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6117D" w14:textId="77777777" w:rsidR="00C0678D" w:rsidRPr="00322BB0" w:rsidRDefault="00C0678D" w:rsidP="00322BB0">
      <w:pPr>
        <w:suppressAutoHyphens/>
        <w:jc w:val="both"/>
        <w:rPr>
          <w:b/>
          <w:bCs/>
          <w:lang w:eastAsia="ar-SA"/>
        </w:rPr>
      </w:pPr>
    </w:p>
    <w:p w14:paraId="3B922227" w14:textId="443CD598" w:rsidR="00322BB0" w:rsidRPr="00322BB0" w:rsidRDefault="00322BB0" w:rsidP="00322BB0">
      <w:pPr>
        <w:suppressAutoHyphens/>
        <w:jc w:val="both"/>
        <w:rPr>
          <w:lang w:eastAsia="ar-SA"/>
        </w:rPr>
      </w:pPr>
      <w:r w:rsidRPr="00322BB0">
        <w:rPr>
          <w:lang w:eastAsia="ar-SA"/>
        </w:rPr>
        <w:t xml:space="preserve">SUDERINTA                               </w:t>
      </w:r>
      <w:r w:rsidR="009C76DC">
        <w:rPr>
          <w:lang w:eastAsia="ar-SA"/>
        </w:rPr>
        <w:t xml:space="preserve">                          </w:t>
      </w:r>
      <w:r w:rsidRPr="00322BB0">
        <w:rPr>
          <w:lang w:eastAsia="ar-SA"/>
        </w:rPr>
        <w:t>PATVIRTINTA</w:t>
      </w:r>
    </w:p>
    <w:p w14:paraId="703518D1" w14:textId="2AED23D1" w:rsidR="00322BB0" w:rsidRPr="00322BB0" w:rsidRDefault="00322BB0" w:rsidP="00322BB0">
      <w:pPr>
        <w:rPr>
          <w:lang w:eastAsia="lt-LT"/>
        </w:rPr>
      </w:pPr>
      <w:r w:rsidRPr="00322BB0">
        <w:rPr>
          <w:lang w:eastAsia="lt-LT"/>
        </w:rPr>
        <w:t>Druskininkų savivaldybės ad</w:t>
      </w:r>
      <w:r w:rsidR="009C76DC">
        <w:rPr>
          <w:lang w:eastAsia="lt-LT"/>
        </w:rPr>
        <w:t xml:space="preserve">ministracijos             </w:t>
      </w:r>
      <w:r w:rsidRPr="00322BB0">
        <w:rPr>
          <w:lang w:eastAsia="lt-LT"/>
        </w:rPr>
        <w:t xml:space="preserve">Druskininkų „Saulės“ pagrindinės </w:t>
      </w:r>
    </w:p>
    <w:p w14:paraId="40060449" w14:textId="11E09CC9" w:rsidR="00322BB0" w:rsidRPr="00322BB0" w:rsidRDefault="00322BB0" w:rsidP="00322BB0">
      <w:pPr>
        <w:rPr>
          <w:szCs w:val="20"/>
          <w:lang w:eastAsia="lt-LT"/>
        </w:rPr>
      </w:pPr>
      <w:r w:rsidRPr="00322BB0">
        <w:rPr>
          <w:szCs w:val="20"/>
          <w:lang w:eastAsia="lt-LT"/>
        </w:rPr>
        <w:t xml:space="preserve">Direktoriaus 2024 m. rugpjūčio </w:t>
      </w:r>
      <w:r w:rsidR="009C76DC">
        <w:rPr>
          <w:szCs w:val="20"/>
          <w:lang w:eastAsia="lt-LT"/>
        </w:rPr>
        <w:t>30</w:t>
      </w:r>
      <w:r w:rsidRPr="00322BB0">
        <w:rPr>
          <w:szCs w:val="20"/>
          <w:lang w:eastAsia="lt-LT"/>
        </w:rPr>
        <w:t xml:space="preserve"> </w:t>
      </w:r>
      <w:r w:rsidR="009C76DC">
        <w:rPr>
          <w:szCs w:val="20"/>
          <w:lang w:eastAsia="lt-LT"/>
        </w:rPr>
        <w:t xml:space="preserve">d.                     </w:t>
      </w:r>
      <w:r w:rsidR="00AE4443">
        <w:rPr>
          <w:szCs w:val="20"/>
          <w:lang w:eastAsia="lt-LT"/>
        </w:rPr>
        <w:t xml:space="preserve">mokyklos </w:t>
      </w:r>
      <w:r w:rsidRPr="00322BB0">
        <w:rPr>
          <w:szCs w:val="20"/>
          <w:lang w:eastAsia="lt-LT"/>
        </w:rPr>
        <w:t>direktoriaus 2024 m.</w:t>
      </w:r>
      <w:r w:rsidR="009C76DC">
        <w:rPr>
          <w:szCs w:val="20"/>
          <w:lang w:eastAsia="lt-LT"/>
        </w:rPr>
        <w:t xml:space="preserve"> rugpjūčio 30 </w:t>
      </w:r>
      <w:r w:rsidRPr="00322BB0">
        <w:rPr>
          <w:szCs w:val="20"/>
          <w:lang w:eastAsia="lt-LT"/>
        </w:rPr>
        <w:t>d.</w:t>
      </w:r>
    </w:p>
    <w:p w14:paraId="41DF2FD3" w14:textId="115B4E66" w:rsidR="00322BB0" w:rsidRPr="00322BB0" w:rsidRDefault="00AE4443" w:rsidP="00322BB0">
      <w:pPr>
        <w:rPr>
          <w:szCs w:val="20"/>
          <w:lang w:eastAsia="lt-LT"/>
        </w:rPr>
      </w:pPr>
      <w:r>
        <w:rPr>
          <w:szCs w:val="20"/>
          <w:lang w:eastAsia="lt-LT"/>
        </w:rPr>
        <w:t>į</w:t>
      </w:r>
      <w:r w:rsidR="00322BB0" w:rsidRPr="00322BB0">
        <w:rPr>
          <w:szCs w:val="20"/>
          <w:lang w:eastAsia="lt-LT"/>
        </w:rPr>
        <w:t xml:space="preserve">sakymu Nr. </w:t>
      </w:r>
      <w:r w:rsidR="00CD503E">
        <w:rPr>
          <w:szCs w:val="20"/>
          <w:lang w:eastAsia="lt-LT"/>
        </w:rPr>
        <w:t>V35-</w:t>
      </w:r>
      <w:r w:rsidR="009C76DC">
        <w:rPr>
          <w:szCs w:val="20"/>
          <w:lang w:eastAsia="lt-LT"/>
        </w:rPr>
        <w:t>618</w:t>
      </w:r>
      <w:r w:rsidR="00322BB0" w:rsidRPr="00322BB0">
        <w:rPr>
          <w:szCs w:val="20"/>
          <w:lang w:eastAsia="lt-LT"/>
        </w:rPr>
        <w:t xml:space="preserve">                      </w:t>
      </w:r>
      <w:r w:rsidR="009C76DC">
        <w:rPr>
          <w:szCs w:val="20"/>
          <w:lang w:eastAsia="lt-LT"/>
        </w:rPr>
        <w:t xml:space="preserve">                       </w:t>
      </w:r>
      <w:r w:rsidR="00322BB0" w:rsidRPr="00322BB0">
        <w:rPr>
          <w:szCs w:val="20"/>
          <w:lang w:eastAsia="lt-LT"/>
        </w:rPr>
        <w:t>įsakymu Nr. V1-</w:t>
      </w:r>
      <w:r w:rsidR="00D13969">
        <w:rPr>
          <w:szCs w:val="20"/>
          <w:lang w:eastAsia="lt-LT"/>
        </w:rPr>
        <w:t>100</w:t>
      </w:r>
      <w:bookmarkStart w:id="0" w:name="_GoBack"/>
      <w:bookmarkEnd w:id="0"/>
    </w:p>
    <w:p w14:paraId="2A3A7A2F" w14:textId="77777777" w:rsidR="00322BB0" w:rsidRPr="00322BB0" w:rsidRDefault="00322BB0" w:rsidP="00322BB0">
      <w:pPr>
        <w:tabs>
          <w:tab w:val="center" w:pos="4986"/>
          <w:tab w:val="right" w:pos="9972"/>
        </w:tabs>
        <w:rPr>
          <w:rFonts w:ascii="HelveticaLT" w:hAnsi="HelveticaLT"/>
          <w:sz w:val="20"/>
          <w:szCs w:val="20"/>
        </w:rPr>
      </w:pPr>
    </w:p>
    <w:p w14:paraId="206E3052" w14:textId="77777777" w:rsidR="00322BB0" w:rsidRPr="00322BB0" w:rsidRDefault="00322BB0" w:rsidP="00322BB0">
      <w:pPr>
        <w:spacing w:line="252" w:lineRule="auto"/>
        <w:jc w:val="center"/>
        <w:rPr>
          <w:b/>
          <w:bCs/>
          <w:i/>
        </w:rPr>
      </w:pPr>
    </w:p>
    <w:p w14:paraId="3E408C10" w14:textId="77777777" w:rsidR="00322BB0" w:rsidRPr="00322BB0" w:rsidRDefault="00322BB0" w:rsidP="00322BB0">
      <w:pPr>
        <w:jc w:val="center"/>
        <w:rPr>
          <w:b/>
          <w:bCs/>
          <w:caps/>
        </w:rPr>
      </w:pPr>
      <w:bookmarkStart w:id="1" w:name="_Hlk175837906"/>
      <w:r w:rsidRPr="00322BB0">
        <w:rPr>
          <w:b/>
          <w:bCs/>
        </w:rPr>
        <w:t xml:space="preserve">DRUSKININKŲ „SAULĖS“ PAGRINDINĖS MOKYKLOS 2024–2025 </w:t>
      </w:r>
      <w:r w:rsidRPr="00322BB0">
        <w:rPr>
          <w:b/>
          <w:bCs/>
          <w:caps/>
        </w:rPr>
        <w:t xml:space="preserve">MOKSLO METŲ </w:t>
      </w:r>
      <w:bookmarkEnd w:id="1"/>
      <w:r w:rsidRPr="00322BB0">
        <w:rPr>
          <w:b/>
          <w:bCs/>
          <w:caps/>
        </w:rPr>
        <w:t>UGDYMO PLANaS</w:t>
      </w:r>
    </w:p>
    <w:p w14:paraId="4D4A0639" w14:textId="77777777" w:rsidR="00322BB0" w:rsidRPr="00322BB0" w:rsidRDefault="00322BB0" w:rsidP="00322BB0">
      <w:pPr>
        <w:spacing w:line="252" w:lineRule="auto"/>
        <w:jc w:val="center"/>
      </w:pPr>
    </w:p>
    <w:p w14:paraId="2BDD8C54" w14:textId="77777777" w:rsidR="00322BB0" w:rsidRPr="00322BB0" w:rsidRDefault="00322BB0" w:rsidP="00322BB0">
      <w:pPr>
        <w:spacing w:line="252" w:lineRule="auto"/>
        <w:jc w:val="center"/>
        <w:rPr>
          <w:b/>
        </w:rPr>
      </w:pPr>
      <w:r w:rsidRPr="00322BB0">
        <w:rPr>
          <w:b/>
        </w:rPr>
        <w:t>I SKYRIUS</w:t>
      </w:r>
    </w:p>
    <w:p w14:paraId="6D5D4143" w14:textId="77777777" w:rsidR="00322BB0" w:rsidRPr="00322BB0" w:rsidRDefault="00322BB0" w:rsidP="00322BB0">
      <w:pPr>
        <w:spacing w:line="252" w:lineRule="auto"/>
        <w:jc w:val="center"/>
        <w:rPr>
          <w:b/>
        </w:rPr>
      </w:pPr>
      <w:r w:rsidRPr="00322BB0">
        <w:rPr>
          <w:b/>
        </w:rPr>
        <w:t>BENDROSIOS NUOSTATOS</w:t>
      </w:r>
    </w:p>
    <w:p w14:paraId="2D9DA3DF" w14:textId="77777777" w:rsidR="00322BB0" w:rsidRPr="00322BB0" w:rsidRDefault="00322BB0" w:rsidP="00322BB0">
      <w:pPr>
        <w:spacing w:line="252" w:lineRule="auto"/>
        <w:jc w:val="center"/>
        <w:rPr>
          <w:b/>
          <w:bCs/>
        </w:rPr>
      </w:pPr>
    </w:p>
    <w:p w14:paraId="13A477A8" w14:textId="77777777" w:rsidR="00322BB0" w:rsidRPr="00322BB0" w:rsidRDefault="00322BB0" w:rsidP="00322BB0">
      <w:pPr>
        <w:shd w:val="clear" w:color="auto" w:fill="FFFFFF"/>
        <w:ind w:firstLine="1276"/>
        <w:jc w:val="both"/>
        <w:rPr>
          <w:rFonts w:eastAsia="Calibri"/>
          <w:b/>
          <w:bCs/>
          <w:shd w:val="clear" w:color="auto" w:fill="FFFFFF"/>
        </w:rPr>
      </w:pPr>
      <w:r w:rsidRPr="00322BB0">
        <w:rPr>
          <w:lang w:eastAsia="lt-LT"/>
        </w:rPr>
        <w:t>1. Druskininkų „Saulės“ pagrindinės mokyklos (toliau – Mokykla) 2024–2025 mokslo metų ugdymo planas reglamentuoja pradinio ir pagrindinio ugdymo programų įgyvendinimą Mokykloje.</w:t>
      </w:r>
    </w:p>
    <w:p w14:paraId="278F331C" w14:textId="77777777" w:rsidR="00322BB0" w:rsidRPr="00322BB0" w:rsidRDefault="00322BB0" w:rsidP="00322BB0">
      <w:pPr>
        <w:shd w:val="clear" w:color="auto" w:fill="FFFFFF"/>
        <w:ind w:firstLine="1276"/>
        <w:jc w:val="both"/>
        <w:rPr>
          <w:lang w:eastAsia="lt-LT"/>
        </w:rPr>
      </w:pPr>
      <w:r w:rsidRPr="00322BB0">
        <w:rPr>
          <w:lang w:eastAsia="lt-LT"/>
        </w:rPr>
        <w:t>2. Mokyklos ugdymo planas (toliau – Planas) parengtas vadovaujantis  Priešmokyklinio, pradinio, pagrindinio ir vidurinio ugdymo bendrosiomis programomis, patvirtintomis Lietuvos Respublikos švietimo, mokslo ir sporto ministro 2022 m. rugpjūčio 24 d. įsakymu Nr. V-1269 „Dėl priešmokyklinio, pradinio, pagrindinio ir vidurinio ugdymo bendrųjų programų patvirtinimo“, Pradinio, pagrindinio ir vidurinio programų aprašu, patvirtintu Lietuvos Respublikos švietimo, mokslo ir sporto ministro 2023 m. balandžio 20 d. įsakymu Nr. V-570 „Dėl pradinio, pagrindinio ir vidurinio ugdymo programų aprašo patvirtinimo“, 2023–2024 ir 2024–2025 mokslo metų pradinio, pagrindinio ir vidurinio ugdymo programų bendraisiais ugdymo planais, patvirtintais Lietuvos Respublikos švietimo, mokslo ir sporto ministro 2023 m. balandžio 24 d. įsakymu Nr. V-586 „Dėl 2023–2024 ir 2024–2025 mokslo metų pradinio, pagrindinio ir vidurinio ugdymo programų bendrųjų ugdymo planų patvirtinimo „Dėl priešmokyklinio, pradinio, pagrindinio ir vidurinio ugdymo bendrųjų programų patvirtinimo“, Geros mokyklos koncepcija, patvirtinta Lietuvos Respublikos švietimo, mokslo ir sporto ministro 2015 m. gruodžio 21 d. įsakymu Nr. V-1308 „Dėl geros mokyklos koncepcijos patvirtinimo“</w:t>
      </w:r>
      <w:r w:rsidRPr="00322BB0">
        <w:rPr>
          <w:rFonts w:eastAsia="Calibri"/>
        </w:rPr>
        <w:t xml:space="preserve">. </w:t>
      </w:r>
      <w:r w:rsidRPr="00322BB0">
        <w:t>Druskininkų savivaldybės tarybos 2024 m. gegužės 29 d. Nr. T1- 85 sprendimu „</w:t>
      </w:r>
      <w:r w:rsidRPr="00322BB0">
        <w:rPr>
          <w:szCs w:val="20"/>
        </w:rPr>
        <w:t>Dėl Druskininkų savivaldybės švietimo įstaigų mokinių, ugdomų pagal ikimokyklinio ir priešmokyklinio ugdymo programas skaičiaus ir ikimokyklinio ir priešmokyklinio ugdymo grupių skaičiaus, mokinių skaičiaus kiekvienos klasės sraute ir klasių skaičiaus kiekviename sraute 2024-2025 mokslo metais nustatymo“</w:t>
      </w:r>
      <w:r w:rsidRPr="00322BB0">
        <w:rPr>
          <w:rFonts w:eastAsia="Calibri"/>
        </w:rPr>
        <w:t>,</w:t>
      </w:r>
      <w:r w:rsidRPr="00322BB0">
        <w:rPr>
          <w:lang w:eastAsia="lt-LT"/>
        </w:rPr>
        <w:t xml:space="preserve"> „Mokyklos 2024 metų veiklos planu“</w:t>
      </w:r>
      <w:r w:rsidRPr="00322BB0">
        <w:rPr>
          <w:rFonts w:eastAsia="Calibri"/>
        </w:rPr>
        <w:t xml:space="preserve">, patvirtintu Mokyklos direktoriaus 2024 m. kovo 12 d. įsakymu Nr. V1-86 „Dėl 2024 metų Mokyklos veiklos plano tvirtinimo“, nacionalinio mokinių pasiekimų patikrinimo </w:t>
      </w:r>
      <w:r w:rsidRPr="00322BB0">
        <w:rPr>
          <w:lang w:eastAsia="lt-LT"/>
        </w:rPr>
        <w:t>testų rezultatais,</w:t>
      </w:r>
      <w:r w:rsidRPr="00322BB0">
        <w:rPr>
          <w:rFonts w:eastAsia="Calibri"/>
        </w:rPr>
        <w:t xml:space="preserve"> Mokyklos bendruomenės susitarimais,</w:t>
      </w:r>
      <w:r w:rsidRPr="00322BB0">
        <w:rPr>
          <w:lang w:eastAsia="lt-LT"/>
        </w:rPr>
        <w:t xml:space="preserve"> </w:t>
      </w:r>
      <w:r w:rsidRPr="00322BB0">
        <w:rPr>
          <w:rFonts w:eastAsia="Calibri"/>
        </w:rPr>
        <w:t>kitais Mokyklos veiklą reglamentuojančiais teisės aktais.</w:t>
      </w:r>
      <w:r w:rsidRPr="00322BB0">
        <w:rPr>
          <w:lang w:eastAsia="lt-LT"/>
        </w:rPr>
        <w:t xml:space="preserve"> </w:t>
      </w:r>
    </w:p>
    <w:p w14:paraId="3BA89329" w14:textId="77777777" w:rsidR="00322BB0" w:rsidRPr="00322BB0" w:rsidRDefault="00322BB0" w:rsidP="00322BB0">
      <w:pPr>
        <w:autoSpaceDE w:val="0"/>
        <w:autoSpaceDN w:val="0"/>
        <w:adjustRightInd w:val="0"/>
        <w:ind w:firstLine="1276"/>
        <w:jc w:val="both"/>
        <w:rPr>
          <w:szCs w:val="20"/>
          <w:lang w:eastAsia="lt-LT"/>
        </w:rPr>
      </w:pPr>
      <w:r w:rsidRPr="00322BB0">
        <w:rPr>
          <w:szCs w:val="20"/>
          <w:lang w:eastAsia="lt-LT"/>
        </w:rPr>
        <w:t>3. Plano tikslai:</w:t>
      </w:r>
    </w:p>
    <w:p w14:paraId="4D226B81" w14:textId="77777777" w:rsidR="00322BB0" w:rsidRPr="00322BB0" w:rsidRDefault="00322BB0" w:rsidP="00322BB0">
      <w:pPr>
        <w:autoSpaceDE w:val="0"/>
        <w:autoSpaceDN w:val="0"/>
        <w:adjustRightInd w:val="0"/>
        <w:ind w:firstLine="1276"/>
        <w:jc w:val="both"/>
        <w:rPr>
          <w:szCs w:val="20"/>
          <w:lang w:eastAsia="lt-LT"/>
        </w:rPr>
      </w:pPr>
      <w:r w:rsidRPr="00322BB0">
        <w:rPr>
          <w:szCs w:val="20"/>
          <w:lang w:eastAsia="lt-LT"/>
        </w:rPr>
        <w:t>3.1. formuoti ugdymo turinį ir organizuoti ugdymo procesą taip, kad kiekvienas mokinys pasiektų geresnių ugdymo(</w:t>
      </w:r>
      <w:proofErr w:type="spellStart"/>
      <w:r w:rsidRPr="00322BB0">
        <w:rPr>
          <w:szCs w:val="20"/>
          <w:lang w:eastAsia="lt-LT"/>
        </w:rPr>
        <w:t>si</w:t>
      </w:r>
      <w:proofErr w:type="spellEnd"/>
      <w:r w:rsidRPr="00322BB0">
        <w:rPr>
          <w:szCs w:val="20"/>
          <w:lang w:eastAsia="lt-LT"/>
        </w:rPr>
        <w:t>) rezultatų ir įgytų mokymuisi visą gyvenimą būtinų bendrųjų ir dalykinių kompetencijų;</w:t>
      </w:r>
    </w:p>
    <w:p w14:paraId="3C830503" w14:textId="77777777" w:rsidR="00322BB0" w:rsidRPr="00322BB0" w:rsidRDefault="00322BB0" w:rsidP="00322BB0">
      <w:pPr>
        <w:autoSpaceDE w:val="0"/>
        <w:autoSpaceDN w:val="0"/>
        <w:adjustRightInd w:val="0"/>
        <w:ind w:firstLine="1276"/>
        <w:jc w:val="both"/>
        <w:rPr>
          <w:szCs w:val="20"/>
          <w:lang w:eastAsia="lt-LT"/>
        </w:rPr>
      </w:pPr>
      <w:r w:rsidRPr="00322BB0">
        <w:rPr>
          <w:szCs w:val="20"/>
          <w:lang w:eastAsia="lt-LT"/>
        </w:rPr>
        <w:t>3.2. pradiniame ugdyme – perteikti ekologijos žinių pradmenis, suformuoti ekologijos ir aplinkos technologijų brandos pagrindus;</w:t>
      </w:r>
    </w:p>
    <w:p w14:paraId="09641311" w14:textId="77777777" w:rsidR="00322BB0" w:rsidRPr="00322BB0" w:rsidRDefault="00322BB0" w:rsidP="00322BB0">
      <w:pPr>
        <w:autoSpaceDE w:val="0"/>
        <w:autoSpaceDN w:val="0"/>
        <w:adjustRightInd w:val="0"/>
        <w:ind w:firstLine="1276"/>
        <w:jc w:val="both"/>
        <w:rPr>
          <w:szCs w:val="20"/>
          <w:lang w:eastAsia="lt-LT"/>
        </w:rPr>
      </w:pPr>
      <w:r w:rsidRPr="00322BB0">
        <w:rPr>
          <w:szCs w:val="20"/>
          <w:lang w:eastAsia="lt-LT"/>
        </w:rPr>
        <w:t>3.3. pagrindiniame ugdyme – nuosekliai plėsti ekologijos ir aplinkos technologijų žinias, mokinių praktinių gebėjimų lauką, formuoti atsakingą, gamtą tausojantį elgesį.</w:t>
      </w:r>
    </w:p>
    <w:p w14:paraId="5F3C37E2" w14:textId="77777777" w:rsidR="00322BB0" w:rsidRPr="00322BB0" w:rsidRDefault="00322BB0" w:rsidP="00322BB0">
      <w:pPr>
        <w:autoSpaceDE w:val="0"/>
        <w:autoSpaceDN w:val="0"/>
        <w:adjustRightInd w:val="0"/>
        <w:ind w:firstLine="1276"/>
        <w:jc w:val="both"/>
        <w:rPr>
          <w:szCs w:val="20"/>
          <w:lang w:eastAsia="lt-LT"/>
        </w:rPr>
      </w:pPr>
      <w:r w:rsidRPr="00322BB0">
        <w:rPr>
          <w:szCs w:val="20"/>
          <w:lang w:eastAsia="lt-LT"/>
        </w:rPr>
        <w:t>4. Plano</w:t>
      </w:r>
      <w:r w:rsidRPr="00322BB0">
        <w:rPr>
          <w:color w:val="00B050"/>
          <w:szCs w:val="20"/>
          <w:lang w:eastAsia="lt-LT"/>
        </w:rPr>
        <w:t xml:space="preserve"> </w:t>
      </w:r>
      <w:r w:rsidRPr="00322BB0">
        <w:rPr>
          <w:szCs w:val="20"/>
          <w:lang w:eastAsia="lt-LT"/>
        </w:rPr>
        <w:t xml:space="preserve">uždaviniai: </w:t>
      </w:r>
    </w:p>
    <w:p w14:paraId="2438C899" w14:textId="77777777" w:rsidR="00322BB0" w:rsidRPr="00322BB0" w:rsidRDefault="00322BB0" w:rsidP="00322BB0">
      <w:pPr>
        <w:autoSpaceDE w:val="0"/>
        <w:autoSpaceDN w:val="0"/>
        <w:adjustRightInd w:val="0"/>
        <w:ind w:firstLine="1276"/>
        <w:jc w:val="both"/>
        <w:rPr>
          <w:szCs w:val="20"/>
          <w:lang w:eastAsia="lt-LT"/>
        </w:rPr>
      </w:pPr>
      <w:r w:rsidRPr="00322BB0">
        <w:rPr>
          <w:rFonts w:eastAsia="Calibri"/>
          <w:szCs w:val="20"/>
        </w:rPr>
        <w:t>4.1. tenkinti mokinių individualius ugdymosi ir saviraiškos poreikius;</w:t>
      </w:r>
    </w:p>
    <w:p w14:paraId="317453D9" w14:textId="77777777" w:rsidR="00322BB0" w:rsidRPr="00322BB0" w:rsidRDefault="00322BB0" w:rsidP="00322BB0">
      <w:pPr>
        <w:autoSpaceDE w:val="0"/>
        <w:autoSpaceDN w:val="0"/>
        <w:adjustRightInd w:val="0"/>
        <w:ind w:firstLine="1276"/>
        <w:jc w:val="both"/>
        <w:rPr>
          <w:szCs w:val="20"/>
          <w:lang w:eastAsia="lt-LT"/>
        </w:rPr>
      </w:pPr>
      <w:r w:rsidRPr="00322BB0">
        <w:rPr>
          <w:szCs w:val="20"/>
          <w:lang w:eastAsia="lt-LT"/>
        </w:rPr>
        <w:t>4.2. nustatyti dalykų mokymuisi skiriamų pamokų skaičių kiekvienoje klasėje, skirtą dalykų programoms įgyvendinti;</w:t>
      </w:r>
    </w:p>
    <w:p w14:paraId="56C1837F" w14:textId="77777777" w:rsidR="00322BB0" w:rsidRPr="00322BB0" w:rsidRDefault="00322BB0" w:rsidP="00322BB0">
      <w:pPr>
        <w:autoSpaceDE w:val="0"/>
        <w:autoSpaceDN w:val="0"/>
        <w:adjustRightInd w:val="0"/>
        <w:ind w:firstLine="1276"/>
        <w:jc w:val="both"/>
        <w:rPr>
          <w:szCs w:val="20"/>
          <w:lang w:eastAsia="lt-LT"/>
        </w:rPr>
      </w:pPr>
      <w:r w:rsidRPr="00322BB0">
        <w:rPr>
          <w:szCs w:val="20"/>
          <w:lang w:eastAsia="lt-LT"/>
        </w:rPr>
        <w:lastRenderedPageBreak/>
        <w:t>4.3. numatyti būdus ugdymo turiniui Mokykloje įgyvendinti ir ugdymui pritaikyti pagal mokinių mokymosi poreikius (individualizuojant ir diferencijuojant, integruojant);</w:t>
      </w:r>
    </w:p>
    <w:p w14:paraId="58DE8CE8" w14:textId="77777777" w:rsidR="00322BB0" w:rsidRPr="00322BB0" w:rsidRDefault="00322BB0" w:rsidP="00322BB0">
      <w:pPr>
        <w:autoSpaceDE w:val="0"/>
        <w:autoSpaceDN w:val="0"/>
        <w:adjustRightInd w:val="0"/>
        <w:ind w:firstLine="1276"/>
        <w:jc w:val="both"/>
        <w:rPr>
          <w:szCs w:val="20"/>
          <w:lang w:eastAsia="lt-LT"/>
        </w:rPr>
      </w:pPr>
      <w:r w:rsidRPr="00322BB0">
        <w:rPr>
          <w:szCs w:val="20"/>
          <w:lang w:eastAsia="lt-LT"/>
        </w:rPr>
        <w:t>4.4. numatyti neformaliojo vaikų švietimo organizavimo būdus;</w:t>
      </w:r>
    </w:p>
    <w:p w14:paraId="6CD07E17" w14:textId="77777777" w:rsidR="00322BB0" w:rsidRPr="00322BB0" w:rsidRDefault="00322BB0" w:rsidP="00322BB0">
      <w:pPr>
        <w:autoSpaceDE w:val="0"/>
        <w:autoSpaceDN w:val="0"/>
        <w:adjustRightInd w:val="0"/>
        <w:ind w:firstLine="1276"/>
        <w:jc w:val="both"/>
        <w:rPr>
          <w:szCs w:val="20"/>
          <w:lang w:eastAsia="lt-LT"/>
        </w:rPr>
      </w:pPr>
      <w:r w:rsidRPr="00322BB0">
        <w:rPr>
          <w:szCs w:val="20"/>
          <w:lang w:eastAsia="lt-LT"/>
        </w:rPr>
        <w:t>4.5. atskirus e</w:t>
      </w:r>
      <w:r w:rsidRPr="00322BB0">
        <w:rPr>
          <w:rFonts w:eastAsia="Calibri"/>
          <w:szCs w:val="20"/>
          <w:shd w:val="clear" w:color="auto" w:fill="FFFFFF"/>
        </w:rPr>
        <w:t xml:space="preserve">kologijos ir aplinkos technologijų ugdymo turinio elementus </w:t>
      </w:r>
      <w:r w:rsidRPr="00322BB0">
        <w:rPr>
          <w:szCs w:val="20"/>
          <w:lang w:eastAsia="lt-LT"/>
        </w:rPr>
        <w:t xml:space="preserve">integruoti į formalųjį ir neformalųjį švietimą,  papildant pradinio ir pagrindinio ugdymo turinį, ir įgyvendinti, atsižvelgiant į mokinio asmeninės raidos tarpsnius, esminius augančio žmogaus poreikius. </w:t>
      </w:r>
    </w:p>
    <w:p w14:paraId="15822215" w14:textId="77777777" w:rsidR="00322BB0" w:rsidRPr="00322BB0" w:rsidRDefault="00322BB0" w:rsidP="00322BB0"/>
    <w:p w14:paraId="3C623E7F" w14:textId="77777777" w:rsidR="00322BB0" w:rsidRPr="00322BB0" w:rsidRDefault="00322BB0" w:rsidP="00322BB0">
      <w:pPr>
        <w:jc w:val="center"/>
        <w:rPr>
          <w:b/>
        </w:rPr>
      </w:pPr>
      <w:r w:rsidRPr="00322BB0">
        <w:rPr>
          <w:b/>
        </w:rPr>
        <w:t xml:space="preserve">II SKYRIUS </w:t>
      </w:r>
    </w:p>
    <w:p w14:paraId="200450D3" w14:textId="77777777" w:rsidR="00322BB0" w:rsidRPr="00322BB0" w:rsidRDefault="00322BB0" w:rsidP="00322BB0">
      <w:pPr>
        <w:jc w:val="center"/>
        <w:rPr>
          <w:b/>
        </w:rPr>
      </w:pPr>
      <w:r w:rsidRPr="00322BB0">
        <w:rPr>
          <w:b/>
        </w:rPr>
        <w:t>UGDYMO ORGANIZAVIMAS</w:t>
      </w:r>
    </w:p>
    <w:p w14:paraId="609D7B74" w14:textId="77777777" w:rsidR="00322BB0" w:rsidRPr="00322BB0" w:rsidRDefault="00322BB0" w:rsidP="00322BB0">
      <w:pPr>
        <w:spacing w:line="252" w:lineRule="auto"/>
        <w:jc w:val="center"/>
        <w:rPr>
          <w:b/>
        </w:rPr>
      </w:pPr>
    </w:p>
    <w:p w14:paraId="1495F1F3" w14:textId="77777777" w:rsidR="00322BB0" w:rsidRPr="00322BB0" w:rsidRDefault="00322BB0" w:rsidP="00322BB0">
      <w:pPr>
        <w:jc w:val="center"/>
        <w:rPr>
          <w:b/>
        </w:rPr>
      </w:pPr>
      <w:r w:rsidRPr="00322BB0">
        <w:rPr>
          <w:b/>
        </w:rPr>
        <w:t xml:space="preserve">PIRMASIS SKIRSNIS </w:t>
      </w:r>
    </w:p>
    <w:p w14:paraId="576FC4D4" w14:textId="77777777" w:rsidR="00322BB0" w:rsidRPr="00322BB0" w:rsidRDefault="00322BB0" w:rsidP="00322BB0">
      <w:pPr>
        <w:jc w:val="center"/>
        <w:rPr>
          <w:b/>
        </w:rPr>
      </w:pPr>
      <w:r w:rsidRPr="00322BB0">
        <w:rPr>
          <w:b/>
        </w:rPr>
        <w:t xml:space="preserve">MOKSLO METŲ TRUKMĖ </w:t>
      </w:r>
    </w:p>
    <w:p w14:paraId="75DED2C7" w14:textId="77777777" w:rsidR="00322BB0" w:rsidRPr="00322BB0" w:rsidRDefault="00322BB0" w:rsidP="00322BB0">
      <w:pPr>
        <w:spacing w:line="252" w:lineRule="auto"/>
        <w:jc w:val="center"/>
        <w:rPr>
          <w:b/>
        </w:rPr>
      </w:pPr>
    </w:p>
    <w:p w14:paraId="00490D5D" w14:textId="77777777" w:rsidR="00322BB0" w:rsidRPr="00322BB0" w:rsidRDefault="00322BB0" w:rsidP="00322BB0">
      <w:pPr>
        <w:spacing w:line="252" w:lineRule="auto"/>
        <w:ind w:firstLine="1276"/>
        <w:jc w:val="both"/>
        <w:rPr>
          <w:szCs w:val="20"/>
        </w:rPr>
      </w:pPr>
      <w:r w:rsidRPr="00322BB0">
        <w:rPr>
          <w:szCs w:val="20"/>
        </w:rPr>
        <w:t>5. Mokslo metų pradžia – 2024 metų rugsėjo 2 d., pabaiga – 2025 metų rugpjūčio 30 d. Mokslo metus sudaro: ugdymo procesas ir laikas, skirtas mokinių poilsiui – atostogoms. Mokiniams skiriamos: rudens, žiemos (Kalėdų), žiemos, pavasario (Velykų) ir vasaros atostogos.</w:t>
      </w:r>
    </w:p>
    <w:p w14:paraId="0D926003" w14:textId="77777777" w:rsidR="00322BB0" w:rsidRPr="00322BB0" w:rsidRDefault="00322BB0" w:rsidP="00322BB0">
      <w:pPr>
        <w:spacing w:line="252" w:lineRule="auto"/>
        <w:ind w:firstLine="1276"/>
        <w:jc w:val="both"/>
        <w:rPr>
          <w:szCs w:val="20"/>
        </w:rPr>
      </w:pPr>
      <w:r w:rsidRPr="00322BB0">
        <w:rPr>
          <w:szCs w:val="20"/>
        </w:rPr>
        <w:t>6. Ugdymo organizavimas 2024–2025  mokslo metais:</w:t>
      </w:r>
    </w:p>
    <w:p w14:paraId="437A018C" w14:textId="77777777" w:rsidR="00322BB0" w:rsidRPr="00322BB0" w:rsidRDefault="00322BB0" w:rsidP="00322BB0">
      <w:pPr>
        <w:ind w:firstLine="1276"/>
        <w:jc w:val="both"/>
        <w:rPr>
          <w:strike/>
          <w:szCs w:val="20"/>
          <w:lang w:eastAsia="lt-LT"/>
        </w:rPr>
      </w:pPr>
      <w:r w:rsidRPr="00322BB0">
        <w:rPr>
          <w:szCs w:val="20"/>
        </w:rPr>
        <w:t xml:space="preserve">6.1. mokslo metų ir ugdymo proceso pradžia – 2024 m. rugsėjo 2 d.; </w:t>
      </w:r>
    </w:p>
    <w:p w14:paraId="3A9A3161" w14:textId="77777777" w:rsidR="00322BB0" w:rsidRPr="00322BB0" w:rsidRDefault="00322BB0" w:rsidP="00322BB0">
      <w:pPr>
        <w:spacing w:line="252" w:lineRule="auto"/>
        <w:ind w:firstLine="1276"/>
        <w:jc w:val="both"/>
        <w:rPr>
          <w:szCs w:val="20"/>
        </w:rPr>
      </w:pPr>
      <w:r w:rsidRPr="00322BB0">
        <w:rPr>
          <w:szCs w:val="20"/>
        </w:rPr>
        <w:t>6.2. ugdymo proceso trukmė priešmokyklinio ugdymo vaikams, 1–4 klasių       mokiniams – 175 dienos (2024-09-02–2025-06-09), 5–8 klasių mokiniams – 185 dienos                 (2024-09-02–2025-06-20);</w:t>
      </w:r>
    </w:p>
    <w:p w14:paraId="48653A44" w14:textId="77777777" w:rsidR="00322BB0" w:rsidRPr="00322BB0" w:rsidRDefault="00322BB0" w:rsidP="00322BB0">
      <w:pPr>
        <w:ind w:firstLine="1276"/>
        <w:jc w:val="both"/>
        <w:rPr>
          <w:szCs w:val="20"/>
        </w:rPr>
      </w:pPr>
      <w:r w:rsidRPr="00322BB0">
        <w:rPr>
          <w:szCs w:val="20"/>
        </w:rPr>
        <w:t>6.3. skiriamos atostogos: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5150"/>
      </w:tblGrid>
      <w:tr w:rsidR="00322BB0" w:rsidRPr="00322BB0" w14:paraId="1EBD67A5" w14:textId="77777777" w:rsidTr="00CD503E">
        <w:trPr>
          <w:trHeight w:val="213"/>
        </w:trPr>
        <w:tc>
          <w:tcPr>
            <w:tcW w:w="4206" w:type="dxa"/>
            <w:tcBorders>
              <w:top w:val="single" w:sz="4" w:space="0" w:color="auto"/>
              <w:left w:val="single" w:sz="4" w:space="0" w:color="auto"/>
              <w:bottom w:val="single" w:sz="4" w:space="0" w:color="auto"/>
              <w:right w:val="single" w:sz="4" w:space="0" w:color="auto"/>
            </w:tcBorders>
            <w:hideMark/>
          </w:tcPr>
          <w:p w14:paraId="6E792F59" w14:textId="77777777" w:rsidR="00322BB0" w:rsidRPr="00322BB0" w:rsidRDefault="00322BB0" w:rsidP="00322BB0">
            <w:r w:rsidRPr="00322BB0">
              <w:t>Rudens atostogos</w:t>
            </w:r>
          </w:p>
        </w:tc>
        <w:tc>
          <w:tcPr>
            <w:tcW w:w="5150" w:type="dxa"/>
            <w:tcBorders>
              <w:top w:val="single" w:sz="4" w:space="0" w:color="auto"/>
              <w:left w:val="single" w:sz="4" w:space="0" w:color="auto"/>
              <w:bottom w:val="single" w:sz="4" w:space="0" w:color="auto"/>
              <w:right w:val="single" w:sz="4" w:space="0" w:color="auto"/>
            </w:tcBorders>
            <w:hideMark/>
          </w:tcPr>
          <w:p w14:paraId="3A1A51B5" w14:textId="77777777" w:rsidR="00322BB0" w:rsidRPr="00322BB0" w:rsidRDefault="00322BB0" w:rsidP="00322BB0">
            <w:r w:rsidRPr="00322BB0">
              <w:t>2024 m. spalio 28 d. – 2024 m. spalio 31 d.</w:t>
            </w:r>
          </w:p>
        </w:tc>
      </w:tr>
      <w:tr w:rsidR="00322BB0" w:rsidRPr="00322BB0" w14:paraId="457B5F68" w14:textId="77777777" w:rsidTr="00CD503E">
        <w:trPr>
          <w:trHeight w:val="213"/>
        </w:trPr>
        <w:tc>
          <w:tcPr>
            <w:tcW w:w="4206" w:type="dxa"/>
            <w:tcBorders>
              <w:top w:val="single" w:sz="4" w:space="0" w:color="auto"/>
              <w:left w:val="single" w:sz="4" w:space="0" w:color="auto"/>
              <w:bottom w:val="single" w:sz="4" w:space="0" w:color="auto"/>
              <w:right w:val="single" w:sz="4" w:space="0" w:color="auto"/>
            </w:tcBorders>
            <w:hideMark/>
          </w:tcPr>
          <w:p w14:paraId="633DE514" w14:textId="77777777" w:rsidR="00322BB0" w:rsidRPr="00322BB0" w:rsidRDefault="00322BB0" w:rsidP="00322BB0">
            <w:r w:rsidRPr="00322BB0">
              <w:t>Žiemos (Kalėdų) atostogos</w:t>
            </w:r>
          </w:p>
        </w:tc>
        <w:tc>
          <w:tcPr>
            <w:tcW w:w="5150" w:type="dxa"/>
            <w:tcBorders>
              <w:top w:val="single" w:sz="4" w:space="0" w:color="auto"/>
              <w:left w:val="single" w:sz="4" w:space="0" w:color="auto"/>
              <w:bottom w:val="single" w:sz="4" w:space="0" w:color="auto"/>
              <w:right w:val="single" w:sz="4" w:space="0" w:color="auto"/>
            </w:tcBorders>
            <w:hideMark/>
          </w:tcPr>
          <w:p w14:paraId="588A1CB0" w14:textId="77777777" w:rsidR="00322BB0" w:rsidRPr="00322BB0" w:rsidRDefault="00322BB0" w:rsidP="00322BB0">
            <w:r w:rsidRPr="00322BB0">
              <w:t>2024 m. gruodžio 27 d. – 2025 m. sausio 3 d.</w:t>
            </w:r>
          </w:p>
        </w:tc>
      </w:tr>
      <w:tr w:rsidR="00322BB0" w:rsidRPr="00322BB0" w14:paraId="37C80F41" w14:textId="77777777" w:rsidTr="00CD503E">
        <w:trPr>
          <w:trHeight w:val="213"/>
        </w:trPr>
        <w:tc>
          <w:tcPr>
            <w:tcW w:w="4206" w:type="dxa"/>
            <w:tcBorders>
              <w:top w:val="single" w:sz="4" w:space="0" w:color="auto"/>
              <w:left w:val="single" w:sz="4" w:space="0" w:color="auto"/>
              <w:bottom w:val="single" w:sz="4" w:space="0" w:color="auto"/>
              <w:right w:val="single" w:sz="4" w:space="0" w:color="auto"/>
            </w:tcBorders>
            <w:hideMark/>
          </w:tcPr>
          <w:p w14:paraId="2907FFF6" w14:textId="77777777" w:rsidR="00322BB0" w:rsidRPr="00322BB0" w:rsidRDefault="00322BB0" w:rsidP="00322BB0">
            <w:r w:rsidRPr="00322BB0">
              <w:t>Žiemos atostogos</w:t>
            </w:r>
          </w:p>
        </w:tc>
        <w:tc>
          <w:tcPr>
            <w:tcW w:w="5150" w:type="dxa"/>
            <w:tcBorders>
              <w:top w:val="single" w:sz="4" w:space="0" w:color="auto"/>
              <w:left w:val="single" w:sz="4" w:space="0" w:color="auto"/>
              <w:bottom w:val="single" w:sz="4" w:space="0" w:color="auto"/>
              <w:right w:val="single" w:sz="4" w:space="0" w:color="auto"/>
            </w:tcBorders>
            <w:hideMark/>
          </w:tcPr>
          <w:p w14:paraId="32F3386A" w14:textId="77777777" w:rsidR="00322BB0" w:rsidRPr="00322BB0" w:rsidRDefault="00322BB0" w:rsidP="00322BB0">
            <w:r w:rsidRPr="00322BB0">
              <w:t>2025 m. vasario 17 d. – 2025 m. vasario 21 d.</w:t>
            </w:r>
          </w:p>
        </w:tc>
      </w:tr>
      <w:tr w:rsidR="00322BB0" w:rsidRPr="00322BB0" w14:paraId="4E10DB8D" w14:textId="77777777" w:rsidTr="00CD503E">
        <w:trPr>
          <w:trHeight w:val="213"/>
        </w:trPr>
        <w:tc>
          <w:tcPr>
            <w:tcW w:w="4206" w:type="dxa"/>
            <w:tcBorders>
              <w:top w:val="single" w:sz="4" w:space="0" w:color="auto"/>
              <w:left w:val="single" w:sz="4" w:space="0" w:color="auto"/>
              <w:bottom w:val="single" w:sz="4" w:space="0" w:color="auto"/>
              <w:right w:val="single" w:sz="4" w:space="0" w:color="auto"/>
            </w:tcBorders>
            <w:hideMark/>
          </w:tcPr>
          <w:p w14:paraId="10FDF4CD" w14:textId="77777777" w:rsidR="00322BB0" w:rsidRPr="00322BB0" w:rsidRDefault="00322BB0" w:rsidP="00322BB0">
            <w:pPr>
              <w:ind w:left="-108" w:firstLine="108"/>
            </w:pPr>
            <w:r w:rsidRPr="00322BB0">
              <w:t>Pavasario (Velykų) atostogos</w:t>
            </w:r>
          </w:p>
        </w:tc>
        <w:tc>
          <w:tcPr>
            <w:tcW w:w="5150" w:type="dxa"/>
            <w:tcBorders>
              <w:top w:val="single" w:sz="4" w:space="0" w:color="auto"/>
              <w:left w:val="single" w:sz="4" w:space="0" w:color="auto"/>
              <w:bottom w:val="single" w:sz="4" w:space="0" w:color="auto"/>
              <w:right w:val="single" w:sz="4" w:space="0" w:color="auto"/>
            </w:tcBorders>
            <w:hideMark/>
          </w:tcPr>
          <w:p w14:paraId="79A51B2F" w14:textId="77777777" w:rsidR="00322BB0" w:rsidRPr="00322BB0" w:rsidRDefault="00322BB0" w:rsidP="00322BB0">
            <w:r w:rsidRPr="00322BB0">
              <w:t>2025 m. balandžio 22 d. – 2025 m. balandžio 25 d.</w:t>
            </w:r>
          </w:p>
        </w:tc>
      </w:tr>
    </w:tbl>
    <w:p w14:paraId="77C38543" w14:textId="77777777" w:rsidR="00322BB0" w:rsidRPr="00322BB0" w:rsidRDefault="00322BB0" w:rsidP="00322BB0"/>
    <w:p w14:paraId="22DC61C3" w14:textId="77777777" w:rsidR="00322BB0" w:rsidRPr="00322BB0" w:rsidRDefault="00322BB0" w:rsidP="00322BB0">
      <w:pPr>
        <w:spacing w:line="252" w:lineRule="auto"/>
        <w:ind w:firstLine="1276"/>
        <w:jc w:val="both"/>
        <w:rPr>
          <w:szCs w:val="20"/>
        </w:rPr>
      </w:pPr>
      <w:r w:rsidRPr="00322BB0">
        <w:rPr>
          <w:szCs w:val="20"/>
        </w:rPr>
        <w:t xml:space="preserve">6.4. Mokslo metai Mokykloje skirstomi pusmečiais.: </w:t>
      </w:r>
    </w:p>
    <w:p w14:paraId="7B9F4A95" w14:textId="77777777" w:rsidR="00322BB0" w:rsidRPr="00322BB0" w:rsidRDefault="00322BB0" w:rsidP="00322BB0">
      <w:pPr>
        <w:spacing w:line="252" w:lineRule="auto"/>
        <w:ind w:firstLine="1276"/>
        <w:jc w:val="both"/>
        <w:rPr>
          <w:szCs w:val="20"/>
        </w:rPr>
      </w:pPr>
      <w:r w:rsidRPr="00322BB0">
        <w:rPr>
          <w:szCs w:val="20"/>
        </w:rPr>
        <w:t>6.4.1. pirmas pusmetis priešmokyklinio ugdymo grupėms, 1–8 klasėms – 2024 m. rugsėjo 2 d. – 2025 m. sausio 31 d.;</w:t>
      </w:r>
    </w:p>
    <w:p w14:paraId="28FD20AE" w14:textId="77777777" w:rsidR="00322BB0" w:rsidRPr="00322BB0" w:rsidRDefault="00322BB0" w:rsidP="00322BB0">
      <w:pPr>
        <w:spacing w:line="252" w:lineRule="auto"/>
        <w:ind w:firstLine="1276"/>
        <w:jc w:val="both"/>
        <w:rPr>
          <w:szCs w:val="20"/>
        </w:rPr>
      </w:pPr>
      <w:r w:rsidRPr="00322BB0">
        <w:rPr>
          <w:szCs w:val="20"/>
        </w:rPr>
        <w:t xml:space="preserve">6.4.2. antras pusmetis: </w:t>
      </w:r>
    </w:p>
    <w:p w14:paraId="11DB7214" w14:textId="77777777" w:rsidR="00322BB0" w:rsidRPr="00322BB0" w:rsidRDefault="00322BB0" w:rsidP="00322BB0">
      <w:pPr>
        <w:spacing w:line="252" w:lineRule="auto"/>
        <w:ind w:firstLine="1276"/>
        <w:jc w:val="both"/>
        <w:rPr>
          <w:szCs w:val="20"/>
        </w:rPr>
      </w:pPr>
      <w:r w:rsidRPr="00322BB0">
        <w:rPr>
          <w:szCs w:val="20"/>
        </w:rPr>
        <w:t>6.4.2.1. priešmokyklinio ugdymo grupėms, 1–4 klasėms – 2025 m. vasario 3 d. –         2025 m. birželio 9 d.;</w:t>
      </w:r>
    </w:p>
    <w:p w14:paraId="2AB42BF4" w14:textId="77777777" w:rsidR="00322BB0" w:rsidRPr="00322BB0" w:rsidRDefault="00322BB0" w:rsidP="00322BB0">
      <w:pPr>
        <w:spacing w:line="252" w:lineRule="auto"/>
        <w:ind w:firstLine="1276"/>
        <w:jc w:val="both"/>
        <w:rPr>
          <w:szCs w:val="20"/>
        </w:rPr>
      </w:pPr>
      <w:r w:rsidRPr="00322BB0">
        <w:rPr>
          <w:szCs w:val="20"/>
        </w:rPr>
        <w:t>6.4.2.2.  5-8 klasėms – 2025 m. vasario 3 d. – 2025 m. birželio 20 d.</w:t>
      </w:r>
    </w:p>
    <w:p w14:paraId="5D06FC71" w14:textId="77777777" w:rsidR="00322BB0" w:rsidRPr="00322BB0" w:rsidRDefault="00322BB0" w:rsidP="00322BB0">
      <w:pPr>
        <w:spacing w:line="252" w:lineRule="auto"/>
        <w:ind w:firstLine="1276"/>
        <w:jc w:val="both"/>
        <w:rPr>
          <w:szCs w:val="20"/>
        </w:rPr>
      </w:pPr>
      <w:r w:rsidRPr="00322BB0">
        <w:rPr>
          <w:szCs w:val="20"/>
        </w:rPr>
        <w:t xml:space="preserve">6.5. Mokykla gali keisti Plano 6.3 ir 6.4 papunkčiuose nustatytą laiką, suderinusi su savivaldybės vykdomąja institucija ar jos įgaliotu asmeniu. </w:t>
      </w:r>
    </w:p>
    <w:p w14:paraId="1843D47A" w14:textId="08C2E1C3" w:rsidR="00322BB0" w:rsidRPr="00322BB0" w:rsidRDefault="00322BB0" w:rsidP="009C76DC">
      <w:pPr>
        <w:spacing w:line="252" w:lineRule="auto"/>
        <w:ind w:firstLine="1276"/>
        <w:jc w:val="both"/>
        <w:rPr>
          <w:szCs w:val="20"/>
        </w:rPr>
      </w:pPr>
      <w:r w:rsidRPr="00322BB0">
        <w:rPr>
          <w:szCs w:val="20"/>
        </w:rPr>
        <w:t>6.6. Švietimo proceso stebėsena Mokykloje vykdoma pagal Mokyklos švietimo proceso stebėsenos rodiklių sąrašą, patvirtintą 2016 m. rugpjūčio 25 d. Mokyklos direktoriaus įsakymu</w:t>
      </w:r>
      <w:r w:rsidR="009C76DC">
        <w:rPr>
          <w:szCs w:val="20"/>
        </w:rPr>
        <w:t xml:space="preserve"> </w:t>
      </w:r>
      <w:r w:rsidRPr="00322BB0">
        <w:rPr>
          <w:szCs w:val="20"/>
        </w:rPr>
        <w:t>Nr. V1-100, ugdymo proceso priežiūra vykdoma pagal atskirą Ugdymo proceso priežiūros planą, sudaromą ir tvirtinamą Mokyklos direktoriaus įsakymu iki rugsėjo 20 d.</w:t>
      </w:r>
    </w:p>
    <w:p w14:paraId="7D3AFFCB" w14:textId="77777777" w:rsidR="00322BB0" w:rsidRPr="00322BB0" w:rsidRDefault="00322BB0" w:rsidP="00322BB0">
      <w:pPr>
        <w:spacing w:line="252" w:lineRule="auto"/>
        <w:ind w:firstLine="1276"/>
        <w:jc w:val="both"/>
        <w:rPr>
          <w:szCs w:val="20"/>
        </w:rPr>
      </w:pPr>
      <w:r w:rsidRPr="00322BB0">
        <w:rPr>
          <w:rFonts w:eastAsia="Calibri"/>
          <w:szCs w:val="20"/>
        </w:rPr>
        <w:t xml:space="preserve">6.7. Esant ekstremaliai temperatūrai, t. y. 20 laipsnių šalčio ar žemesnei – 1–5 klasių mokiniams ir 25 laipsnių šalčio ar žemesnei – 6–8 klasių mokiniams, taip pat 30 laipsnių šilumos ir aukštesnei, arba kitoms ypatingoms aplinkybėms (karantinui, ekstremalioms situacijoms, įvykiams, keliantiems pavojų mokinių sveikatai ir gyvybei) ar aplinkybėms, dėl kurių </w:t>
      </w:r>
      <w:r w:rsidRPr="00322BB0">
        <w:rPr>
          <w:szCs w:val="20"/>
          <w:shd w:val="clear" w:color="auto" w:fill="FFFFFF"/>
        </w:rPr>
        <w:t>ugdymo procesas negali būti organizuojamas kasdieniu mokymo proceso organizavimo būdu (Mokykla yra egzaminų centras, vyksta remonto darbai ir kt.),</w:t>
      </w:r>
      <w:r w:rsidRPr="00322BB0">
        <w:rPr>
          <w:rFonts w:eastAsia="Calibri"/>
          <w:szCs w:val="20"/>
        </w:rPr>
        <w:t xml:space="preserve"> ugdymo procesas koreguojamas</w:t>
      </w:r>
      <w:r w:rsidRPr="00322BB0">
        <w:rPr>
          <w:szCs w:val="20"/>
          <w:shd w:val="clear" w:color="auto" w:fill="FFFFFF"/>
        </w:rPr>
        <w:t>:</w:t>
      </w:r>
    </w:p>
    <w:p w14:paraId="5B7406C8" w14:textId="77777777" w:rsidR="00322BB0" w:rsidRPr="00322BB0" w:rsidRDefault="00322BB0" w:rsidP="00322BB0">
      <w:pPr>
        <w:spacing w:line="252" w:lineRule="auto"/>
        <w:ind w:firstLine="1276"/>
        <w:jc w:val="both"/>
        <w:rPr>
          <w:szCs w:val="20"/>
        </w:rPr>
      </w:pPr>
      <w:r w:rsidRPr="00322BB0">
        <w:rPr>
          <w:szCs w:val="20"/>
          <w:lang w:eastAsia="lt-LT"/>
        </w:rPr>
        <w:t xml:space="preserve">6.7.1. ugdymo procesą organizuoti nuotoliniu mokymo būdu, kai nėra galimybės tęsti ugdymo procesą grupinio mokymosi forma kasdieniu mokymo proceso organizavimo būdu. </w:t>
      </w:r>
    </w:p>
    <w:p w14:paraId="0D350033" w14:textId="32A7BDBF" w:rsidR="00322BB0" w:rsidRPr="00322BB0" w:rsidRDefault="00322BB0" w:rsidP="00322BB0">
      <w:pPr>
        <w:spacing w:line="252" w:lineRule="auto"/>
        <w:ind w:firstLine="1276"/>
        <w:jc w:val="both"/>
        <w:rPr>
          <w:szCs w:val="20"/>
        </w:rPr>
      </w:pPr>
      <w:r w:rsidRPr="00322BB0">
        <w:rPr>
          <w:szCs w:val="20"/>
          <w:shd w:val="clear" w:color="auto" w:fill="FFFFFF"/>
        </w:rPr>
        <w:lastRenderedPageBreak/>
        <w:t>6.7.2. Mokyklos direktoriui priėmus sprendimą ugdymą organizuoti nuotolinio mokymo būdu, Mokykla vadovaujasi</w:t>
      </w:r>
      <w:r w:rsidRPr="00322BB0">
        <w:rPr>
          <w:szCs w:val="20"/>
          <w:shd w:val="clear" w:color="auto" w:fill="FFFFFF"/>
          <w:lang w:eastAsia="lt-LT"/>
        </w:rPr>
        <w:t xml:space="preserve"> </w:t>
      </w:r>
      <w:r w:rsidRPr="00322BB0">
        <w:rPr>
          <w:szCs w:val="20"/>
        </w:rPr>
        <w:t xml:space="preserve">Lietuvos Respublikos švietimo, mokslo ir sporto ministro    2020 m. liepos 3 d. įsakymu Nr. V-1006 „Dėl Mokymo nuotoliniu ugdymo proceso organizavimo būdu kriterijų aprašo patvirtinimo, Mokyklos direktoriaus 2020 m. rugsėjo 30 d. įsakymu </w:t>
      </w:r>
      <w:r w:rsidR="00CD503E">
        <w:rPr>
          <w:szCs w:val="20"/>
        </w:rPr>
        <w:t xml:space="preserve">                </w:t>
      </w:r>
      <w:r w:rsidRPr="00322BB0">
        <w:rPr>
          <w:szCs w:val="20"/>
        </w:rPr>
        <w:t>Nr. V1-93 „Dėl Druskininkų „Saulės“ pagrindinės mokyklos ugdymo proceso organizavimo nuotoliniu būdu tvarkos aprašo tvirtinimo“.</w:t>
      </w:r>
    </w:p>
    <w:p w14:paraId="45555A53" w14:textId="77777777" w:rsidR="00322BB0" w:rsidRPr="00322BB0" w:rsidRDefault="00322BB0" w:rsidP="00322BB0">
      <w:pPr>
        <w:spacing w:line="252" w:lineRule="auto"/>
        <w:ind w:firstLine="1276"/>
        <w:jc w:val="both"/>
        <w:rPr>
          <w:szCs w:val="20"/>
        </w:rPr>
      </w:pPr>
      <w:r w:rsidRPr="00322BB0">
        <w:rPr>
          <w:szCs w:val="20"/>
          <w:lang w:eastAsia="lt-LT"/>
        </w:rPr>
        <w:t>6.8. Paskelbus</w:t>
      </w:r>
      <w:r w:rsidRPr="00322BB0">
        <w:rPr>
          <w:rFonts w:eastAsia="Calibri"/>
          <w:szCs w:val="20"/>
        </w:rPr>
        <w:t xml:space="preserve"> ekstremalią padėtį ar iškilus situacijai, keliančiai pavojų mokinių gyvybei ar sveikatai, Mokyklos direktorius priima sprendimus dėl ugdymo proceso koregavimo, apie priimtus sprendimus informuoja Mokyklos tarybą, Druskininkų savivaldybės vykdomosios institucijos įgaliotą Druskininkų savivaldybės administracijos direktorių.</w:t>
      </w:r>
    </w:p>
    <w:p w14:paraId="76770C06" w14:textId="77777777" w:rsidR="00322BB0" w:rsidRPr="00322BB0" w:rsidRDefault="00322BB0" w:rsidP="00322BB0">
      <w:pPr>
        <w:spacing w:line="252" w:lineRule="auto"/>
        <w:ind w:firstLine="1276"/>
        <w:jc w:val="both"/>
        <w:rPr>
          <w:shd w:val="clear" w:color="auto" w:fill="FFFFFF"/>
        </w:rPr>
      </w:pPr>
      <w:r w:rsidRPr="00322BB0">
        <w:rPr>
          <w:rFonts w:eastAsia="Calibri"/>
          <w:szCs w:val="20"/>
          <w:lang w:eastAsia="lt-LT"/>
        </w:rPr>
        <w:t>6.9</w:t>
      </w:r>
      <w:r w:rsidRPr="00322BB0">
        <w:rPr>
          <w:szCs w:val="20"/>
          <w:lang w:eastAsia="lt-LT"/>
        </w:rPr>
        <w:t xml:space="preserve"> Mokinių </w:t>
      </w:r>
      <w:r w:rsidRPr="00322BB0">
        <w:rPr>
          <w:szCs w:val="20"/>
        </w:rPr>
        <w:t>lankomumo</w:t>
      </w:r>
      <w:r w:rsidRPr="00322BB0">
        <w:rPr>
          <w:szCs w:val="20"/>
          <w:lang w:eastAsia="lt-LT"/>
        </w:rPr>
        <w:t xml:space="preserve"> apskaita ir Mokyklos nelankymo prevencija vykdoma vadovaujantis </w:t>
      </w:r>
      <w:r w:rsidRPr="00322BB0">
        <w:rPr>
          <w:shd w:val="clear" w:color="auto" w:fill="FFFFFF"/>
        </w:rPr>
        <w:t>Mokinių, besimokančių pagal bendrojo ugdymo programas, mokyklos lankomumo užtikrinimo tvarkos aprašu, patvirtintu Lietuvos Respublikos švietimo, mokslo ir sporto ministro      2023 m. rugpjūčio 29 d. įsakymu Nr. V-1112 „Dėl mokinių, besimokančių pagal bendrojo ugdymo programas, mokyklos lankomumo užtikrinimo tvarkos aprašo patvirtinimo“.</w:t>
      </w:r>
    </w:p>
    <w:p w14:paraId="50153545" w14:textId="77777777" w:rsidR="00322BB0" w:rsidRPr="00322BB0" w:rsidRDefault="00322BB0" w:rsidP="00322BB0">
      <w:pPr>
        <w:spacing w:line="252" w:lineRule="auto"/>
        <w:ind w:firstLine="1276"/>
        <w:jc w:val="both"/>
        <w:rPr>
          <w:szCs w:val="20"/>
        </w:rPr>
      </w:pPr>
      <w:r w:rsidRPr="00322BB0">
        <w:rPr>
          <w:szCs w:val="20"/>
          <w:lang w:eastAsia="lt-LT"/>
        </w:rPr>
        <w:t>6.10. Ugdymo procese 1–8 klasių mokinių kultūrinei, meninei, pažintinei, kūrybinei, sportinei, projektinei, socialinei veiklai (toliau – pažintinė ir kūrybinė veikla) skiriama nuo 30 iki 60 pamokų (iki 10 mokymosi dienų). Ši veikla yra ugdymo proceso dalis, ja siekiama BP numatytų ugdymo tikslų: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003"/>
        <w:gridCol w:w="2187"/>
        <w:gridCol w:w="2490"/>
      </w:tblGrid>
      <w:tr w:rsidR="00322BB0" w:rsidRPr="00322BB0" w14:paraId="208184FA" w14:textId="77777777" w:rsidTr="00322BB0">
        <w:tc>
          <w:tcPr>
            <w:tcW w:w="676" w:type="dxa"/>
            <w:tcBorders>
              <w:top w:val="single" w:sz="4" w:space="0" w:color="auto"/>
              <w:left w:val="single" w:sz="4" w:space="0" w:color="auto"/>
              <w:bottom w:val="single" w:sz="4" w:space="0" w:color="auto"/>
              <w:right w:val="single" w:sz="4" w:space="0" w:color="auto"/>
            </w:tcBorders>
            <w:hideMark/>
          </w:tcPr>
          <w:p w14:paraId="58A971E7" w14:textId="77777777" w:rsidR="00322BB0" w:rsidRPr="00322BB0" w:rsidRDefault="00322BB0" w:rsidP="00322BB0">
            <w:pPr>
              <w:tabs>
                <w:tab w:val="left" w:pos="0"/>
              </w:tabs>
              <w:autoSpaceDE w:val="0"/>
              <w:autoSpaceDN w:val="0"/>
              <w:adjustRightInd w:val="0"/>
              <w:jc w:val="center"/>
              <w:rPr>
                <w:lang w:eastAsia="lt-LT"/>
              </w:rPr>
            </w:pPr>
            <w:r w:rsidRPr="00322BB0">
              <w:rPr>
                <w:lang w:eastAsia="lt-LT"/>
              </w:rPr>
              <w:t>Eil. Nr.</w:t>
            </w:r>
          </w:p>
        </w:tc>
        <w:tc>
          <w:tcPr>
            <w:tcW w:w="4166" w:type="dxa"/>
            <w:tcBorders>
              <w:top w:val="single" w:sz="4" w:space="0" w:color="auto"/>
              <w:left w:val="single" w:sz="4" w:space="0" w:color="auto"/>
              <w:bottom w:val="single" w:sz="4" w:space="0" w:color="auto"/>
              <w:right w:val="single" w:sz="4" w:space="0" w:color="auto"/>
            </w:tcBorders>
            <w:hideMark/>
          </w:tcPr>
          <w:p w14:paraId="7783A2F3" w14:textId="77777777" w:rsidR="00322BB0" w:rsidRPr="00322BB0" w:rsidRDefault="00322BB0" w:rsidP="00322BB0">
            <w:pPr>
              <w:tabs>
                <w:tab w:val="left" w:pos="0"/>
              </w:tabs>
              <w:autoSpaceDE w:val="0"/>
              <w:autoSpaceDN w:val="0"/>
              <w:adjustRightInd w:val="0"/>
              <w:jc w:val="center"/>
              <w:rPr>
                <w:lang w:eastAsia="lt-LT"/>
              </w:rPr>
            </w:pPr>
            <w:r w:rsidRPr="00322BB0">
              <w:rPr>
                <w:lang w:eastAsia="lt-LT"/>
              </w:rPr>
              <w:t>Veikla</w:t>
            </w:r>
          </w:p>
        </w:tc>
        <w:tc>
          <w:tcPr>
            <w:tcW w:w="2242" w:type="dxa"/>
            <w:tcBorders>
              <w:top w:val="single" w:sz="4" w:space="0" w:color="auto"/>
              <w:left w:val="single" w:sz="4" w:space="0" w:color="auto"/>
              <w:bottom w:val="single" w:sz="4" w:space="0" w:color="auto"/>
              <w:right w:val="single" w:sz="4" w:space="0" w:color="auto"/>
            </w:tcBorders>
            <w:hideMark/>
          </w:tcPr>
          <w:p w14:paraId="100F4409" w14:textId="77777777" w:rsidR="00322BB0" w:rsidRPr="00322BB0" w:rsidRDefault="00322BB0" w:rsidP="00322BB0">
            <w:pPr>
              <w:autoSpaceDE w:val="0"/>
              <w:autoSpaceDN w:val="0"/>
              <w:adjustRightInd w:val="0"/>
              <w:jc w:val="center"/>
              <w:rPr>
                <w:szCs w:val="20"/>
                <w:lang w:eastAsia="lt-LT"/>
              </w:rPr>
            </w:pPr>
            <w:r w:rsidRPr="00322BB0">
              <w:rPr>
                <w:szCs w:val="20"/>
                <w:lang w:eastAsia="lt-LT"/>
              </w:rPr>
              <w:t>Laikas, dalyviai</w:t>
            </w:r>
          </w:p>
        </w:tc>
        <w:tc>
          <w:tcPr>
            <w:tcW w:w="2550" w:type="dxa"/>
            <w:tcBorders>
              <w:top w:val="single" w:sz="4" w:space="0" w:color="auto"/>
              <w:left w:val="single" w:sz="4" w:space="0" w:color="auto"/>
              <w:bottom w:val="single" w:sz="4" w:space="0" w:color="auto"/>
              <w:right w:val="single" w:sz="4" w:space="0" w:color="auto"/>
            </w:tcBorders>
            <w:hideMark/>
          </w:tcPr>
          <w:p w14:paraId="34B1B535" w14:textId="77777777" w:rsidR="00322BB0" w:rsidRPr="00322BB0" w:rsidRDefault="00322BB0" w:rsidP="00322BB0">
            <w:pPr>
              <w:tabs>
                <w:tab w:val="left" w:pos="0"/>
              </w:tabs>
              <w:autoSpaceDE w:val="0"/>
              <w:autoSpaceDN w:val="0"/>
              <w:adjustRightInd w:val="0"/>
              <w:jc w:val="center"/>
              <w:rPr>
                <w:lang w:eastAsia="lt-LT"/>
              </w:rPr>
            </w:pPr>
            <w:r w:rsidRPr="00322BB0">
              <w:rPr>
                <w:lang w:eastAsia="lt-LT"/>
              </w:rPr>
              <w:t>Organizatoriai</w:t>
            </w:r>
          </w:p>
        </w:tc>
      </w:tr>
      <w:tr w:rsidR="00322BB0" w:rsidRPr="00322BB0" w14:paraId="3F96D8BA" w14:textId="77777777" w:rsidTr="00322BB0">
        <w:tc>
          <w:tcPr>
            <w:tcW w:w="676" w:type="dxa"/>
            <w:tcBorders>
              <w:top w:val="single" w:sz="2" w:space="0" w:color="auto"/>
              <w:left w:val="single" w:sz="2" w:space="0" w:color="auto"/>
              <w:bottom w:val="single" w:sz="2" w:space="0" w:color="auto"/>
              <w:right w:val="single" w:sz="2" w:space="0" w:color="auto"/>
            </w:tcBorders>
            <w:hideMark/>
          </w:tcPr>
          <w:p w14:paraId="23D732AE" w14:textId="77777777" w:rsidR="00322BB0" w:rsidRPr="00322BB0" w:rsidRDefault="00322BB0" w:rsidP="00322BB0">
            <w:pPr>
              <w:tabs>
                <w:tab w:val="left" w:pos="0"/>
              </w:tabs>
              <w:autoSpaceDE w:val="0"/>
              <w:autoSpaceDN w:val="0"/>
              <w:adjustRightInd w:val="0"/>
              <w:jc w:val="center"/>
              <w:rPr>
                <w:lang w:eastAsia="lt-LT"/>
              </w:rPr>
            </w:pPr>
            <w:r w:rsidRPr="00322BB0">
              <w:rPr>
                <w:lang w:eastAsia="lt-LT"/>
              </w:rPr>
              <w:t>1.</w:t>
            </w:r>
          </w:p>
        </w:tc>
        <w:tc>
          <w:tcPr>
            <w:tcW w:w="4166" w:type="dxa"/>
            <w:tcBorders>
              <w:top w:val="single" w:sz="2" w:space="0" w:color="auto"/>
              <w:left w:val="single" w:sz="2" w:space="0" w:color="auto"/>
              <w:bottom w:val="single" w:sz="2" w:space="0" w:color="auto"/>
              <w:right w:val="single" w:sz="2" w:space="0" w:color="auto"/>
            </w:tcBorders>
            <w:hideMark/>
          </w:tcPr>
          <w:p w14:paraId="11BFF81C" w14:textId="77777777" w:rsidR="00322BB0" w:rsidRPr="00322BB0" w:rsidRDefault="00322BB0" w:rsidP="00322BB0">
            <w:pPr>
              <w:tabs>
                <w:tab w:val="left" w:pos="0"/>
              </w:tabs>
              <w:autoSpaceDE w:val="0"/>
              <w:autoSpaceDN w:val="0"/>
              <w:adjustRightInd w:val="0"/>
              <w:rPr>
                <w:lang w:eastAsia="lt-LT"/>
              </w:rPr>
            </w:pPr>
            <w:r w:rsidRPr="00322BB0">
              <w:rPr>
                <w:lang w:eastAsia="lt-LT"/>
              </w:rPr>
              <w:t>Rugsėjo 1-osios šventė</w:t>
            </w:r>
          </w:p>
        </w:tc>
        <w:tc>
          <w:tcPr>
            <w:tcW w:w="2242" w:type="dxa"/>
            <w:tcBorders>
              <w:top w:val="single" w:sz="2" w:space="0" w:color="auto"/>
              <w:left w:val="single" w:sz="2" w:space="0" w:color="auto"/>
              <w:bottom w:val="single" w:sz="2" w:space="0" w:color="auto"/>
              <w:right w:val="single" w:sz="2" w:space="0" w:color="auto"/>
            </w:tcBorders>
            <w:hideMark/>
          </w:tcPr>
          <w:p w14:paraId="0C9DF4CF" w14:textId="77777777" w:rsidR="00322BB0" w:rsidRPr="00322BB0" w:rsidRDefault="00322BB0" w:rsidP="00322BB0">
            <w:pPr>
              <w:autoSpaceDE w:val="0"/>
              <w:autoSpaceDN w:val="0"/>
              <w:adjustRightInd w:val="0"/>
              <w:spacing w:line="254" w:lineRule="auto"/>
              <w:rPr>
                <w:szCs w:val="20"/>
                <w:lang w:eastAsia="lt-LT"/>
              </w:rPr>
            </w:pPr>
            <w:r w:rsidRPr="00322BB0">
              <w:rPr>
                <w:szCs w:val="20"/>
                <w:lang w:eastAsia="lt-LT"/>
              </w:rPr>
              <w:t>2024-09-02</w:t>
            </w:r>
          </w:p>
          <w:p w14:paraId="22C56A3D" w14:textId="77777777" w:rsidR="00322BB0" w:rsidRPr="00322BB0" w:rsidRDefault="00322BB0" w:rsidP="00322BB0">
            <w:pPr>
              <w:autoSpaceDE w:val="0"/>
              <w:autoSpaceDN w:val="0"/>
              <w:adjustRightInd w:val="0"/>
              <w:spacing w:line="254" w:lineRule="auto"/>
              <w:rPr>
                <w:szCs w:val="20"/>
                <w:lang w:eastAsia="lt-LT"/>
              </w:rPr>
            </w:pPr>
            <w:r w:rsidRPr="00322BB0">
              <w:rPr>
                <w:szCs w:val="20"/>
                <w:lang w:eastAsia="lt-LT"/>
              </w:rPr>
              <w:t>PUG, 1–8 klasių mokiniai</w:t>
            </w:r>
          </w:p>
          <w:p w14:paraId="0A89731D" w14:textId="77777777" w:rsidR="00322BB0" w:rsidRPr="00322BB0" w:rsidRDefault="00322BB0" w:rsidP="00322BB0">
            <w:pPr>
              <w:autoSpaceDE w:val="0"/>
              <w:autoSpaceDN w:val="0"/>
              <w:adjustRightInd w:val="0"/>
              <w:rPr>
                <w:szCs w:val="20"/>
                <w:lang w:eastAsia="lt-LT"/>
              </w:rPr>
            </w:pPr>
            <w:r w:rsidRPr="00322BB0">
              <w:rPr>
                <w:szCs w:val="20"/>
                <w:lang w:eastAsia="lt-LT"/>
              </w:rPr>
              <w:t>Spec. klasių mokiniai</w:t>
            </w:r>
          </w:p>
        </w:tc>
        <w:tc>
          <w:tcPr>
            <w:tcW w:w="2550" w:type="dxa"/>
            <w:tcBorders>
              <w:top w:val="single" w:sz="2" w:space="0" w:color="auto"/>
              <w:left w:val="single" w:sz="2" w:space="0" w:color="auto"/>
              <w:bottom w:val="single" w:sz="2" w:space="0" w:color="auto"/>
              <w:right w:val="single" w:sz="2" w:space="0" w:color="auto"/>
            </w:tcBorders>
            <w:hideMark/>
          </w:tcPr>
          <w:p w14:paraId="5611E7EA" w14:textId="77777777" w:rsidR="00322BB0" w:rsidRPr="00322BB0" w:rsidRDefault="00322BB0" w:rsidP="00322BB0">
            <w:pPr>
              <w:tabs>
                <w:tab w:val="left" w:pos="0"/>
              </w:tabs>
              <w:autoSpaceDE w:val="0"/>
              <w:autoSpaceDN w:val="0"/>
              <w:adjustRightInd w:val="0"/>
              <w:spacing w:line="254" w:lineRule="auto"/>
              <w:rPr>
                <w:lang w:eastAsia="lt-LT"/>
              </w:rPr>
            </w:pPr>
            <w:r w:rsidRPr="00322BB0">
              <w:rPr>
                <w:lang w:eastAsia="lt-LT"/>
              </w:rPr>
              <w:t>Pavaduotojai ugdymui, mokytojai,</w:t>
            </w:r>
          </w:p>
          <w:p w14:paraId="07FAE7AF" w14:textId="77777777" w:rsidR="00322BB0" w:rsidRPr="00322BB0" w:rsidRDefault="00322BB0" w:rsidP="00322BB0">
            <w:pPr>
              <w:tabs>
                <w:tab w:val="left" w:pos="0"/>
              </w:tabs>
              <w:autoSpaceDE w:val="0"/>
              <w:autoSpaceDN w:val="0"/>
              <w:adjustRightInd w:val="0"/>
              <w:rPr>
                <w:lang w:eastAsia="lt-LT"/>
              </w:rPr>
            </w:pPr>
            <w:r w:rsidRPr="00322BB0">
              <w:rPr>
                <w:lang w:eastAsia="lt-LT"/>
              </w:rPr>
              <w:t>klasių auklėtojai, kuratoriai</w:t>
            </w:r>
          </w:p>
        </w:tc>
      </w:tr>
      <w:tr w:rsidR="00322BB0" w:rsidRPr="00322BB0" w14:paraId="341CBF12" w14:textId="77777777" w:rsidTr="00322BB0">
        <w:tc>
          <w:tcPr>
            <w:tcW w:w="676" w:type="dxa"/>
            <w:tcBorders>
              <w:top w:val="single" w:sz="2" w:space="0" w:color="auto"/>
              <w:left w:val="single" w:sz="2" w:space="0" w:color="auto"/>
              <w:bottom w:val="single" w:sz="2" w:space="0" w:color="auto"/>
              <w:right w:val="single" w:sz="2" w:space="0" w:color="auto"/>
            </w:tcBorders>
            <w:hideMark/>
          </w:tcPr>
          <w:p w14:paraId="19051B3C" w14:textId="77777777" w:rsidR="00322BB0" w:rsidRPr="00322BB0" w:rsidRDefault="00322BB0" w:rsidP="00322BB0">
            <w:pPr>
              <w:tabs>
                <w:tab w:val="left" w:pos="0"/>
              </w:tabs>
              <w:autoSpaceDE w:val="0"/>
              <w:autoSpaceDN w:val="0"/>
              <w:adjustRightInd w:val="0"/>
              <w:jc w:val="center"/>
              <w:rPr>
                <w:lang w:eastAsia="lt-LT"/>
              </w:rPr>
            </w:pPr>
            <w:r w:rsidRPr="00322BB0">
              <w:rPr>
                <w:lang w:eastAsia="lt-LT"/>
              </w:rPr>
              <w:t>2.</w:t>
            </w:r>
          </w:p>
        </w:tc>
        <w:tc>
          <w:tcPr>
            <w:tcW w:w="4166" w:type="dxa"/>
            <w:tcBorders>
              <w:top w:val="single" w:sz="2" w:space="0" w:color="auto"/>
              <w:left w:val="single" w:sz="2" w:space="0" w:color="auto"/>
              <w:bottom w:val="single" w:sz="2" w:space="0" w:color="auto"/>
              <w:right w:val="single" w:sz="2" w:space="0" w:color="auto"/>
            </w:tcBorders>
            <w:hideMark/>
          </w:tcPr>
          <w:p w14:paraId="73F28118" w14:textId="77777777" w:rsidR="00322BB0" w:rsidRPr="00322BB0" w:rsidRDefault="00322BB0" w:rsidP="00322BB0">
            <w:pPr>
              <w:tabs>
                <w:tab w:val="left" w:pos="0"/>
              </w:tabs>
              <w:autoSpaceDE w:val="0"/>
              <w:autoSpaceDN w:val="0"/>
              <w:adjustRightInd w:val="0"/>
              <w:rPr>
                <w:lang w:eastAsia="lt-LT"/>
              </w:rPr>
            </w:pPr>
            <w:r w:rsidRPr="00322BB0">
              <w:rPr>
                <w:lang w:eastAsia="lt-LT"/>
              </w:rPr>
              <w:t>Projektinių veiklų diena</w:t>
            </w:r>
          </w:p>
        </w:tc>
        <w:tc>
          <w:tcPr>
            <w:tcW w:w="2242" w:type="dxa"/>
            <w:tcBorders>
              <w:top w:val="single" w:sz="2" w:space="0" w:color="auto"/>
              <w:left w:val="single" w:sz="2" w:space="0" w:color="auto"/>
              <w:bottom w:val="single" w:sz="2" w:space="0" w:color="auto"/>
              <w:right w:val="single" w:sz="2" w:space="0" w:color="auto"/>
            </w:tcBorders>
            <w:hideMark/>
          </w:tcPr>
          <w:p w14:paraId="394F6DAE" w14:textId="77777777" w:rsidR="00322BB0" w:rsidRPr="00322BB0" w:rsidRDefault="00322BB0" w:rsidP="00322BB0">
            <w:pPr>
              <w:autoSpaceDE w:val="0"/>
              <w:autoSpaceDN w:val="0"/>
              <w:adjustRightInd w:val="0"/>
              <w:rPr>
                <w:szCs w:val="20"/>
                <w:lang w:eastAsia="lt-LT"/>
              </w:rPr>
            </w:pPr>
            <w:r w:rsidRPr="00322BB0">
              <w:rPr>
                <w:rFonts w:eastAsia="Calibri"/>
                <w:szCs w:val="20"/>
                <w:lang w:eastAsia="lt-LT"/>
              </w:rPr>
              <w:t>2024-10-25</w:t>
            </w:r>
          </w:p>
        </w:tc>
        <w:tc>
          <w:tcPr>
            <w:tcW w:w="2550" w:type="dxa"/>
            <w:tcBorders>
              <w:top w:val="single" w:sz="2" w:space="0" w:color="auto"/>
              <w:left w:val="single" w:sz="2" w:space="0" w:color="auto"/>
              <w:bottom w:val="single" w:sz="2" w:space="0" w:color="auto"/>
              <w:right w:val="single" w:sz="2" w:space="0" w:color="auto"/>
            </w:tcBorders>
            <w:hideMark/>
          </w:tcPr>
          <w:p w14:paraId="372F7EB5" w14:textId="77777777" w:rsidR="00322BB0" w:rsidRPr="00322BB0" w:rsidRDefault="00322BB0" w:rsidP="00322BB0">
            <w:pPr>
              <w:tabs>
                <w:tab w:val="left" w:pos="0"/>
              </w:tabs>
              <w:autoSpaceDE w:val="0"/>
              <w:autoSpaceDN w:val="0"/>
              <w:adjustRightInd w:val="0"/>
              <w:rPr>
                <w:lang w:eastAsia="lt-LT"/>
              </w:rPr>
            </w:pPr>
            <w:r w:rsidRPr="00322BB0">
              <w:rPr>
                <w:lang w:eastAsia="lt-LT"/>
              </w:rPr>
              <w:t>Mokytojai, klasių auklėtojai, kuratoriai</w:t>
            </w:r>
          </w:p>
        </w:tc>
      </w:tr>
      <w:tr w:rsidR="00322BB0" w:rsidRPr="00322BB0" w14:paraId="15FE126A" w14:textId="77777777" w:rsidTr="00322BB0">
        <w:tc>
          <w:tcPr>
            <w:tcW w:w="676" w:type="dxa"/>
            <w:tcBorders>
              <w:top w:val="single" w:sz="2" w:space="0" w:color="auto"/>
              <w:left w:val="single" w:sz="2" w:space="0" w:color="auto"/>
              <w:bottom w:val="single" w:sz="2" w:space="0" w:color="auto"/>
              <w:right w:val="single" w:sz="2" w:space="0" w:color="auto"/>
            </w:tcBorders>
            <w:hideMark/>
          </w:tcPr>
          <w:p w14:paraId="4DDADCCC" w14:textId="77777777" w:rsidR="00322BB0" w:rsidRPr="00322BB0" w:rsidRDefault="00322BB0" w:rsidP="00322BB0">
            <w:pPr>
              <w:tabs>
                <w:tab w:val="left" w:pos="0"/>
              </w:tabs>
              <w:autoSpaceDE w:val="0"/>
              <w:autoSpaceDN w:val="0"/>
              <w:adjustRightInd w:val="0"/>
              <w:jc w:val="center"/>
              <w:rPr>
                <w:lang w:eastAsia="lt-LT"/>
              </w:rPr>
            </w:pPr>
            <w:r w:rsidRPr="00322BB0">
              <w:rPr>
                <w:lang w:eastAsia="lt-LT"/>
              </w:rPr>
              <w:t>3.</w:t>
            </w:r>
          </w:p>
        </w:tc>
        <w:tc>
          <w:tcPr>
            <w:tcW w:w="4166" w:type="dxa"/>
            <w:tcBorders>
              <w:top w:val="single" w:sz="2" w:space="0" w:color="auto"/>
              <w:left w:val="single" w:sz="2" w:space="0" w:color="auto"/>
              <w:bottom w:val="single" w:sz="2" w:space="0" w:color="auto"/>
              <w:right w:val="single" w:sz="2" w:space="0" w:color="auto"/>
            </w:tcBorders>
            <w:hideMark/>
          </w:tcPr>
          <w:p w14:paraId="60554DFB" w14:textId="77777777" w:rsidR="00322BB0" w:rsidRPr="00322BB0" w:rsidRDefault="00322BB0" w:rsidP="00322BB0">
            <w:pPr>
              <w:tabs>
                <w:tab w:val="left" w:pos="0"/>
              </w:tabs>
              <w:autoSpaceDE w:val="0"/>
              <w:autoSpaceDN w:val="0"/>
              <w:adjustRightInd w:val="0"/>
              <w:rPr>
                <w:lang w:eastAsia="lt-LT"/>
              </w:rPr>
            </w:pPr>
            <w:r w:rsidRPr="00322BB0">
              <w:rPr>
                <w:lang w:eastAsia="lt-LT"/>
              </w:rPr>
              <w:t>Kalėdiniai renginiai</w:t>
            </w:r>
          </w:p>
        </w:tc>
        <w:tc>
          <w:tcPr>
            <w:tcW w:w="2242" w:type="dxa"/>
            <w:tcBorders>
              <w:top w:val="single" w:sz="2" w:space="0" w:color="auto"/>
              <w:left w:val="single" w:sz="2" w:space="0" w:color="auto"/>
              <w:bottom w:val="single" w:sz="2" w:space="0" w:color="auto"/>
              <w:right w:val="single" w:sz="2" w:space="0" w:color="auto"/>
            </w:tcBorders>
            <w:hideMark/>
          </w:tcPr>
          <w:p w14:paraId="439D8826" w14:textId="77777777" w:rsidR="00322BB0" w:rsidRPr="00322BB0" w:rsidRDefault="00322BB0" w:rsidP="00322BB0">
            <w:pPr>
              <w:autoSpaceDE w:val="0"/>
              <w:autoSpaceDN w:val="0"/>
              <w:adjustRightInd w:val="0"/>
              <w:spacing w:line="254" w:lineRule="auto"/>
              <w:rPr>
                <w:rFonts w:eastAsia="Calibri"/>
                <w:szCs w:val="20"/>
                <w:lang w:eastAsia="lt-LT"/>
              </w:rPr>
            </w:pPr>
            <w:r w:rsidRPr="00322BB0">
              <w:rPr>
                <w:rFonts w:eastAsia="Calibri"/>
                <w:szCs w:val="20"/>
                <w:lang w:eastAsia="lt-LT"/>
              </w:rPr>
              <w:t>2024-12-23</w:t>
            </w:r>
          </w:p>
          <w:p w14:paraId="0D7CFE36" w14:textId="77777777" w:rsidR="00322BB0" w:rsidRPr="00322BB0" w:rsidRDefault="00322BB0" w:rsidP="00322BB0">
            <w:pPr>
              <w:autoSpaceDE w:val="0"/>
              <w:autoSpaceDN w:val="0"/>
              <w:adjustRightInd w:val="0"/>
              <w:rPr>
                <w:rFonts w:eastAsia="Calibri"/>
                <w:szCs w:val="20"/>
                <w:lang w:eastAsia="lt-LT"/>
              </w:rPr>
            </w:pPr>
            <w:r w:rsidRPr="00322BB0">
              <w:rPr>
                <w:szCs w:val="20"/>
                <w:lang w:eastAsia="lt-LT"/>
              </w:rPr>
              <w:t>PUG, 1–8 ir spec. klasių mokiniai</w:t>
            </w:r>
          </w:p>
        </w:tc>
        <w:tc>
          <w:tcPr>
            <w:tcW w:w="2550" w:type="dxa"/>
            <w:tcBorders>
              <w:top w:val="single" w:sz="2" w:space="0" w:color="auto"/>
              <w:left w:val="single" w:sz="2" w:space="0" w:color="auto"/>
              <w:bottom w:val="single" w:sz="2" w:space="0" w:color="auto"/>
              <w:right w:val="single" w:sz="2" w:space="0" w:color="auto"/>
            </w:tcBorders>
            <w:hideMark/>
          </w:tcPr>
          <w:p w14:paraId="0F312062" w14:textId="77777777" w:rsidR="00322BB0" w:rsidRPr="00322BB0" w:rsidRDefault="00322BB0" w:rsidP="00322BB0">
            <w:pPr>
              <w:tabs>
                <w:tab w:val="left" w:pos="0"/>
              </w:tabs>
              <w:autoSpaceDE w:val="0"/>
              <w:autoSpaceDN w:val="0"/>
              <w:adjustRightInd w:val="0"/>
              <w:spacing w:line="254" w:lineRule="auto"/>
              <w:rPr>
                <w:lang w:eastAsia="lt-LT"/>
              </w:rPr>
            </w:pPr>
            <w:r w:rsidRPr="00322BB0">
              <w:rPr>
                <w:lang w:eastAsia="lt-LT"/>
              </w:rPr>
              <w:t>Mokyklos mokinių taryba,</w:t>
            </w:r>
          </w:p>
          <w:p w14:paraId="6AB3FD01" w14:textId="77777777" w:rsidR="00322BB0" w:rsidRPr="00322BB0" w:rsidRDefault="00322BB0" w:rsidP="00322BB0">
            <w:pPr>
              <w:tabs>
                <w:tab w:val="left" w:pos="0"/>
              </w:tabs>
              <w:autoSpaceDE w:val="0"/>
              <w:autoSpaceDN w:val="0"/>
              <w:adjustRightInd w:val="0"/>
              <w:rPr>
                <w:lang w:eastAsia="lt-LT"/>
              </w:rPr>
            </w:pPr>
            <w:r w:rsidRPr="00322BB0">
              <w:rPr>
                <w:lang w:eastAsia="lt-LT"/>
              </w:rPr>
              <w:t>darbo grupė, mokytojai, klasių auklėtojai, kuratoriai</w:t>
            </w:r>
          </w:p>
        </w:tc>
      </w:tr>
      <w:tr w:rsidR="00322BB0" w:rsidRPr="00322BB0" w14:paraId="023EB70F" w14:textId="77777777" w:rsidTr="00322BB0">
        <w:tc>
          <w:tcPr>
            <w:tcW w:w="676" w:type="dxa"/>
            <w:tcBorders>
              <w:top w:val="single" w:sz="2" w:space="0" w:color="auto"/>
              <w:left w:val="single" w:sz="2" w:space="0" w:color="auto"/>
              <w:bottom w:val="single" w:sz="2" w:space="0" w:color="auto"/>
              <w:right w:val="single" w:sz="2" w:space="0" w:color="auto"/>
            </w:tcBorders>
            <w:hideMark/>
          </w:tcPr>
          <w:p w14:paraId="4F153A6F" w14:textId="77777777" w:rsidR="00322BB0" w:rsidRPr="00322BB0" w:rsidRDefault="00322BB0" w:rsidP="00322BB0">
            <w:pPr>
              <w:tabs>
                <w:tab w:val="left" w:pos="0"/>
              </w:tabs>
              <w:autoSpaceDE w:val="0"/>
              <w:autoSpaceDN w:val="0"/>
              <w:adjustRightInd w:val="0"/>
              <w:jc w:val="center"/>
              <w:rPr>
                <w:lang w:eastAsia="lt-LT"/>
              </w:rPr>
            </w:pPr>
            <w:r w:rsidRPr="00322BB0">
              <w:rPr>
                <w:lang w:eastAsia="lt-LT"/>
              </w:rPr>
              <w:t>4.</w:t>
            </w:r>
          </w:p>
        </w:tc>
        <w:tc>
          <w:tcPr>
            <w:tcW w:w="4166" w:type="dxa"/>
            <w:tcBorders>
              <w:top w:val="single" w:sz="2" w:space="0" w:color="auto"/>
              <w:left w:val="single" w:sz="2" w:space="0" w:color="auto"/>
              <w:bottom w:val="single" w:sz="2" w:space="0" w:color="auto"/>
              <w:right w:val="single" w:sz="2" w:space="0" w:color="auto"/>
            </w:tcBorders>
            <w:hideMark/>
          </w:tcPr>
          <w:p w14:paraId="7C6F8A90" w14:textId="77777777" w:rsidR="00322BB0" w:rsidRPr="00322BB0" w:rsidRDefault="00322BB0" w:rsidP="00322BB0">
            <w:pPr>
              <w:autoSpaceDE w:val="0"/>
              <w:autoSpaceDN w:val="0"/>
              <w:adjustRightInd w:val="0"/>
              <w:rPr>
                <w:szCs w:val="20"/>
                <w:lang w:eastAsia="lt-LT"/>
              </w:rPr>
            </w:pPr>
            <w:r w:rsidRPr="00322BB0">
              <w:rPr>
                <w:szCs w:val="20"/>
                <w:lang w:eastAsia="lt-LT"/>
              </w:rPr>
              <w:t>Pilietinių iniciatyvų veiklų diena</w:t>
            </w:r>
          </w:p>
        </w:tc>
        <w:tc>
          <w:tcPr>
            <w:tcW w:w="2242" w:type="dxa"/>
            <w:tcBorders>
              <w:top w:val="single" w:sz="2" w:space="0" w:color="auto"/>
              <w:left w:val="single" w:sz="2" w:space="0" w:color="auto"/>
              <w:bottom w:val="single" w:sz="2" w:space="0" w:color="auto"/>
              <w:right w:val="single" w:sz="2" w:space="0" w:color="auto"/>
            </w:tcBorders>
            <w:hideMark/>
          </w:tcPr>
          <w:p w14:paraId="5E23B923" w14:textId="77777777" w:rsidR="00322BB0" w:rsidRPr="00322BB0" w:rsidRDefault="00322BB0" w:rsidP="00322BB0">
            <w:pPr>
              <w:autoSpaceDE w:val="0"/>
              <w:autoSpaceDN w:val="0"/>
              <w:adjustRightInd w:val="0"/>
              <w:spacing w:line="254" w:lineRule="auto"/>
              <w:rPr>
                <w:rFonts w:eastAsia="Calibri"/>
                <w:szCs w:val="20"/>
                <w:lang w:eastAsia="lt-LT"/>
              </w:rPr>
            </w:pPr>
            <w:r w:rsidRPr="00322BB0">
              <w:rPr>
                <w:rFonts w:eastAsia="Calibri"/>
                <w:szCs w:val="20"/>
                <w:lang w:eastAsia="lt-LT"/>
              </w:rPr>
              <w:t xml:space="preserve">2025-02-14       </w:t>
            </w:r>
          </w:p>
          <w:p w14:paraId="1B825340" w14:textId="77777777" w:rsidR="00322BB0" w:rsidRPr="00322BB0" w:rsidRDefault="00322BB0" w:rsidP="00322BB0">
            <w:pPr>
              <w:autoSpaceDE w:val="0"/>
              <w:autoSpaceDN w:val="0"/>
              <w:adjustRightInd w:val="0"/>
              <w:rPr>
                <w:rFonts w:eastAsia="Calibri"/>
                <w:szCs w:val="20"/>
                <w:lang w:eastAsia="lt-LT"/>
              </w:rPr>
            </w:pPr>
            <w:r w:rsidRPr="00322BB0">
              <w:rPr>
                <w:szCs w:val="20"/>
                <w:lang w:eastAsia="lt-LT"/>
              </w:rPr>
              <w:t>1–8 ir spec. klasių mokiniai</w:t>
            </w:r>
          </w:p>
        </w:tc>
        <w:tc>
          <w:tcPr>
            <w:tcW w:w="2550" w:type="dxa"/>
            <w:tcBorders>
              <w:top w:val="single" w:sz="2" w:space="0" w:color="auto"/>
              <w:left w:val="single" w:sz="2" w:space="0" w:color="auto"/>
              <w:bottom w:val="single" w:sz="2" w:space="0" w:color="auto"/>
              <w:right w:val="single" w:sz="2" w:space="0" w:color="auto"/>
            </w:tcBorders>
            <w:hideMark/>
          </w:tcPr>
          <w:p w14:paraId="71C0886D" w14:textId="77777777" w:rsidR="00322BB0" w:rsidRPr="00322BB0" w:rsidRDefault="00322BB0" w:rsidP="00322BB0">
            <w:pPr>
              <w:tabs>
                <w:tab w:val="left" w:pos="0"/>
              </w:tabs>
              <w:autoSpaceDE w:val="0"/>
              <w:autoSpaceDN w:val="0"/>
              <w:adjustRightInd w:val="0"/>
              <w:rPr>
                <w:lang w:eastAsia="lt-LT"/>
              </w:rPr>
            </w:pPr>
            <w:r w:rsidRPr="00322BB0">
              <w:rPr>
                <w:lang w:eastAsia="lt-LT"/>
              </w:rPr>
              <w:t>Darbo grupė, mokytojai, klasių auklėtojai, kuratoriai</w:t>
            </w:r>
          </w:p>
        </w:tc>
      </w:tr>
      <w:tr w:rsidR="00322BB0" w:rsidRPr="00322BB0" w14:paraId="4D4A0485" w14:textId="77777777" w:rsidTr="00322BB0">
        <w:tc>
          <w:tcPr>
            <w:tcW w:w="676" w:type="dxa"/>
            <w:tcBorders>
              <w:top w:val="single" w:sz="2" w:space="0" w:color="auto"/>
              <w:left w:val="single" w:sz="2" w:space="0" w:color="auto"/>
              <w:bottom w:val="single" w:sz="2" w:space="0" w:color="auto"/>
              <w:right w:val="single" w:sz="2" w:space="0" w:color="auto"/>
            </w:tcBorders>
            <w:hideMark/>
          </w:tcPr>
          <w:p w14:paraId="3B017EDC" w14:textId="77777777" w:rsidR="00322BB0" w:rsidRPr="00322BB0" w:rsidRDefault="00322BB0" w:rsidP="00322BB0">
            <w:pPr>
              <w:tabs>
                <w:tab w:val="left" w:pos="0"/>
              </w:tabs>
              <w:autoSpaceDE w:val="0"/>
              <w:autoSpaceDN w:val="0"/>
              <w:adjustRightInd w:val="0"/>
              <w:jc w:val="center"/>
              <w:rPr>
                <w:lang w:eastAsia="lt-LT"/>
              </w:rPr>
            </w:pPr>
            <w:r w:rsidRPr="00322BB0">
              <w:rPr>
                <w:lang w:eastAsia="lt-LT"/>
              </w:rPr>
              <w:t>5.</w:t>
            </w:r>
          </w:p>
        </w:tc>
        <w:tc>
          <w:tcPr>
            <w:tcW w:w="4166" w:type="dxa"/>
            <w:tcBorders>
              <w:top w:val="single" w:sz="2" w:space="0" w:color="auto"/>
              <w:left w:val="single" w:sz="2" w:space="0" w:color="auto"/>
              <w:bottom w:val="single" w:sz="2" w:space="0" w:color="auto"/>
              <w:right w:val="single" w:sz="2" w:space="0" w:color="auto"/>
            </w:tcBorders>
            <w:hideMark/>
          </w:tcPr>
          <w:p w14:paraId="436C918B" w14:textId="77777777" w:rsidR="00322BB0" w:rsidRPr="00322BB0" w:rsidRDefault="00322BB0" w:rsidP="00322BB0">
            <w:pPr>
              <w:tabs>
                <w:tab w:val="left" w:pos="0"/>
              </w:tabs>
              <w:autoSpaceDE w:val="0"/>
              <w:autoSpaceDN w:val="0"/>
              <w:adjustRightInd w:val="0"/>
              <w:rPr>
                <w:lang w:eastAsia="lt-LT"/>
              </w:rPr>
            </w:pPr>
            <w:r w:rsidRPr="00322BB0">
              <w:rPr>
                <w:lang w:eastAsia="lt-LT"/>
              </w:rPr>
              <w:t>Socialinių - pilietinių veiklų dienų</w:t>
            </w:r>
          </w:p>
        </w:tc>
        <w:tc>
          <w:tcPr>
            <w:tcW w:w="2242" w:type="dxa"/>
            <w:tcBorders>
              <w:top w:val="single" w:sz="2" w:space="0" w:color="auto"/>
              <w:left w:val="single" w:sz="2" w:space="0" w:color="auto"/>
              <w:bottom w:val="single" w:sz="2" w:space="0" w:color="auto"/>
              <w:right w:val="single" w:sz="2" w:space="0" w:color="auto"/>
            </w:tcBorders>
            <w:hideMark/>
          </w:tcPr>
          <w:p w14:paraId="37186740" w14:textId="77777777" w:rsidR="00322BB0" w:rsidRPr="00322BB0" w:rsidRDefault="00322BB0" w:rsidP="00322BB0">
            <w:pPr>
              <w:autoSpaceDE w:val="0"/>
              <w:autoSpaceDN w:val="0"/>
              <w:adjustRightInd w:val="0"/>
              <w:rPr>
                <w:szCs w:val="20"/>
                <w:lang w:eastAsia="lt-LT"/>
              </w:rPr>
            </w:pPr>
            <w:r w:rsidRPr="00322BB0">
              <w:rPr>
                <w:szCs w:val="20"/>
                <w:lang w:eastAsia="lt-LT"/>
              </w:rPr>
              <w:t>2025-04-18</w:t>
            </w:r>
          </w:p>
          <w:p w14:paraId="3E3DCF5A" w14:textId="77777777" w:rsidR="00322BB0" w:rsidRPr="00322BB0" w:rsidRDefault="00322BB0" w:rsidP="00322BB0">
            <w:pPr>
              <w:autoSpaceDE w:val="0"/>
              <w:autoSpaceDN w:val="0"/>
              <w:adjustRightInd w:val="0"/>
              <w:rPr>
                <w:rFonts w:eastAsia="Calibri"/>
                <w:szCs w:val="20"/>
                <w:lang w:eastAsia="lt-LT"/>
              </w:rPr>
            </w:pPr>
            <w:r w:rsidRPr="00322BB0">
              <w:rPr>
                <w:szCs w:val="20"/>
                <w:lang w:eastAsia="lt-LT"/>
              </w:rPr>
              <w:t>5-8 klasių mokiniai</w:t>
            </w:r>
          </w:p>
        </w:tc>
        <w:tc>
          <w:tcPr>
            <w:tcW w:w="2550" w:type="dxa"/>
            <w:tcBorders>
              <w:top w:val="single" w:sz="2" w:space="0" w:color="auto"/>
              <w:left w:val="single" w:sz="2" w:space="0" w:color="auto"/>
              <w:bottom w:val="single" w:sz="2" w:space="0" w:color="auto"/>
              <w:right w:val="single" w:sz="2" w:space="0" w:color="auto"/>
            </w:tcBorders>
            <w:hideMark/>
          </w:tcPr>
          <w:p w14:paraId="64488603" w14:textId="77777777" w:rsidR="00322BB0" w:rsidRPr="00322BB0" w:rsidRDefault="00322BB0" w:rsidP="00322BB0">
            <w:pPr>
              <w:tabs>
                <w:tab w:val="left" w:pos="0"/>
              </w:tabs>
              <w:autoSpaceDE w:val="0"/>
              <w:autoSpaceDN w:val="0"/>
              <w:adjustRightInd w:val="0"/>
              <w:rPr>
                <w:lang w:eastAsia="lt-LT"/>
              </w:rPr>
            </w:pPr>
            <w:r w:rsidRPr="00322BB0">
              <w:rPr>
                <w:lang w:eastAsia="lt-LT"/>
              </w:rPr>
              <w:t>Mokytojai, klasių auklėtojai, kuratoriai</w:t>
            </w:r>
          </w:p>
        </w:tc>
      </w:tr>
      <w:tr w:rsidR="00322BB0" w:rsidRPr="00322BB0" w14:paraId="224D6AE8" w14:textId="77777777" w:rsidTr="00322BB0">
        <w:tc>
          <w:tcPr>
            <w:tcW w:w="676" w:type="dxa"/>
            <w:tcBorders>
              <w:top w:val="single" w:sz="2" w:space="0" w:color="auto"/>
              <w:left w:val="single" w:sz="2" w:space="0" w:color="auto"/>
              <w:bottom w:val="single" w:sz="2" w:space="0" w:color="auto"/>
              <w:right w:val="single" w:sz="2" w:space="0" w:color="auto"/>
            </w:tcBorders>
            <w:hideMark/>
          </w:tcPr>
          <w:p w14:paraId="2B9C3D95" w14:textId="77777777" w:rsidR="00322BB0" w:rsidRPr="00322BB0" w:rsidRDefault="00322BB0" w:rsidP="00322BB0">
            <w:pPr>
              <w:tabs>
                <w:tab w:val="left" w:pos="0"/>
              </w:tabs>
              <w:autoSpaceDE w:val="0"/>
              <w:autoSpaceDN w:val="0"/>
              <w:adjustRightInd w:val="0"/>
              <w:jc w:val="center"/>
              <w:rPr>
                <w:lang w:eastAsia="lt-LT"/>
              </w:rPr>
            </w:pPr>
            <w:r w:rsidRPr="00322BB0">
              <w:rPr>
                <w:lang w:eastAsia="lt-LT"/>
              </w:rPr>
              <w:t>6.</w:t>
            </w:r>
          </w:p>
        </w:tc>
        <w:tc>
          <w:tcPr>
            <w:tcW w:w="4166" w:type="dxa"/>
            <w:tcBorders>
              <w:top w:val="single" w:sz="2" w:space="0" w:color="auto"/>
              <w:left w:val="single" w:sz="2" w:space="0" w:color="auto"/>
              <w:bottom w:val="single" w:sz="2" w:space="0" w:color="auto"/>
              <w:right w:val="single" w:sz="2" w:space="0" w:color="auto"/>
            </w:tcBorders>
            <w:hideMark/>
          </w:tcPr>
          <w:p w14:paraId="23F339BF" w14:textId="77777777" w:rsidR="00322BB0" w:rsidRPr="00322BB0" w:rsidRDefault="00322BB0" w:rsidP="00322BB0">
            <w:pPr>
              <w:tabs>
                <w:tab w:val="left" w:pos="0"/>
              </w:tabs>
              <w:autoSpaceDE w:val="0"/>
              <w:autoSpaceDN w:val="0"/>
              <w:adjustRightInd w:val="0"/>
              <w:rPr>
                <w:lang w:eastAsia="lt-LT"/>
              </w:rPr>
            </w:pPr>
            <w:r w:rsidRPr="00322BB0">
              <w:rPr>
                <w:lang w:eastAsia="lt-LT"/>
              </w:rPr>
              <w:t>Projektinių veiklų „Druskininkai -   kultūros sostinė“ vykdymas</w:t>
            </w:r>
          </w:p>
        </w:tc>
        <w:tc>
          <w:tcPr>
            <w:tcW w:w="2242" w:type="dxa"/>
            <w:tcBorders>
              <w:top w:val="single" w:sz="2" w:space="0" w:color="auto"/>
              <w:left w:val="single" w:sz="2" w:space="0" w:color="auto"/>
              <w:bottom w:val="single" w:sz="2" w:space="0" w:color="auto"/>
              <w:right w:val="single" w:sz="2" w:space="0" w:color="auto"/>
            </w:tcBorders>
            <w:hideMark/>
          </w:tcPr>
          <w:p w14:paraId="44FB2C34" w14:textId="77777777" w:rsidR="00322BB0" w:rsidRPr="00322BB0" w:rsidRDefault="00322BB0" w:rsidP="00322BB0">
            <w:pPr>
              <w:autoSpaceDE w:val="0"/>
              <w:autoSpaceDN w:val="0"/>
              <w:adjustRightInd w:val="0"/>
              <w:rPr>
                <w:rFonts w:eastAsia="Calibri"/>
                <w:szCs w:val="20"/>
                <w:lang w:eastAsia="lt-LT"/>
              </w:rPr>
            </w:pPr>
            <w:r w:rsidRPr="00322BB0">
              <w:rPr>
                <w:rFonts w:eastAsia="Calibri"/>
                <w:szCs w:val="20"/>
                <w:lang w:eastAsia="lt-LT"/>
              </w:rPr>
              <w:t>Mokinių atostogų metu:</w:t>
            </w:r>
          </w:p>
          <w:p w14:paraId="72DB9C3B" w14:textId="77777777" w:rsidR="00322BB0" w:rsidRPr="00322BB0" w:rsidRDefault="00322BB0" w:rsidP="00322BB0">
            <w:pPr>
              <w:autoSpaceDE w:val="0"/>
              <w:autoSpaceDN w:val="0"/>
              <w:adjustRightInd w:val="0"/>
              <w:rPr>
                <w:rFonts w:eastAsia="Calibri"/>
                <w:szCs w:val="20"/>
                <w:lang w:eastAsia="lt-LT"/>
              </w:rPr>
            </w:pPr>
            <w:r w:rsidRPr="00322BB0">
              <w:rPr>
                <w:rFonts w:eastAsia="Calibri"/>
                <w:szCs w:val="20"/>
                <w:lang w:eastAsia="lt-LT"/>
              </w:rPr>
              <w:t>2025-04-26</w:t>
            </w:r>
          </w:p>
          <w:p w14:paraId="6E057F5D" w14:textId="77777777" w:rsidR="00322BB0" w:rsidRPr="00322BB0" w:rsidRDefault="00322BB0" w:rsidP="00322BB0">
            <w:pPr>
              <w:autoSpaceDE w:val="0"/>
              <w:autoSpaceDN w:val="0"/>
              <w:adjustRightInd w:val="0"/>
              <w:rPr>
                <w:szCs w:val="20"/>
                <w:lang w:eastAsia="lt-LT"/>
              </w:rPr>
            </w:pPr>
            <w:r w:rsidRPr="00322BB0">
              <w:rPr>
                <w:rFonts w:eastAsia="Calibri"/>
                <w:szCs w:val="20"/>
                <w:lang w:eastAsia="lt-LT"/>
              </w:rPr>
              <w:t>5-8 klasių mokiniai</w:t>
            </w:r>
          </w:p>
        </w:tc>
        <w:tc>
          <w:tcPr>
            <w:tcW w:w="2550" w:type="dxa"/>
            <w:tcBorders>
              <w:top w:val="single" w:sz="2" w:space="0" w:color="auto"/>
              <w:left w:val="single" w:sz="2" w:space="0" w:color="auto"/>
              <w:bottom w:val="single" w:sz="2" w:space="0" w:color="auto"/>
              <w:right w:val="single" w:sz="2" w:space="0" w:color="auto"/>
            </w:tcBorders>
            <w:hideMark/>
          </w:tcPr>
          <w:p w14:paraId="63F3FD68" w14:textId="77777777" w:rsidR="00322BB0" w:rsidRPr="00322BB0" w:rsidRDefault="00322BB0" w:rsidP="00322BB0">
            <w:pPr>
              <w:tabs>
                <w:tab w:val="left" w:pos="0"/>
              </w:tabs>
              <w:autoSpaceDE w:val="0"/>
              <w:autoSpaceDN w:val="0"/>
              <w:adjustRightInd w:val="0"/>
              <w:rPr>
                <w:lang w:eastAsia="lt-LT"/>
              </w:rPr>
            </w:pPr>
            <w:r w:rsidRPr="00322BB0">
              <w:rPr>
                <w:lang w:eastAsia="lt-LT"/>
              </w:rPr>
              <w:t>Mokytojai, klasių auklėtojai, kuratoriai</w:t>
            </w:r>
          </w:p>
        </w:tc>
      </w:tr>
      <w:tr w:rsidR="00322BB0" w:rsidRPr="00322BB0" w14:paraId="08958961" w14:textId="77777777" w:rsidTr="00322BB0">
        <w:tc>
          <w:tcPr>
            <w:tcW w:w="676" w:type="dxa"/>
            <w:tcBorders>
              <w:top w:val="single" w:sz="2" w:space="0" w:color="auto"/>
              <w:left w:val="single" w:sz="2" w:space="0" w:color="auto"/>
              <w:bottom w:val="single" w:sz="2" w:space="0" w:color="auto"/>
              <w:right w:val="single" w:sz="2" w:space="0" w:color="auto"/>
            </w:tcBorders>
            <w:hideMark/>
          </w:tcPr>
          <w:p w14:paraId="0F0AFDE2" w14:textId="77777777" w:rsidR="00322BB0" w:rsidRPr="00322BB0" w:rsidRDefault="00322BB0" w:rsidP="00322BB0">
            <w:pPr>
              <w:tabs>
                <w:tab w:val="left" w:pos="0"/>
              </w:tabs>
              <w:autoSpaceDE w:val="0"/>
              <w:autoSpaceDN w:val="0"/>
              <w:adjustRightInd w:val="0"/>
              <w:jc w:val="center"/>
              <w:rPr>
                <w:lang w:eastAsia="lt-LT"/>
              </w:rPr>
            </w:pPr>
            <w:r w:rsidRPr="00322BB0">
              <w:rPr>
                <w:lang w:eastAsia="lt-LT"/>
              </w:rPr>
              <w:t>7.</w:t>
            </w:r>
          </w:p>
        </w:tc>
        <w:tc>
          <w:tcPr>
            <w:tcW w:w="4166" w:type="dxa"/>
            <w:tcBorders>
              <w:top w:val="single" w:sz="2" w:space="0" w:color="auto"/>
              <w:left w:val="single" w:sz="2" w:space="0" w:color="auto"/>
              <w:bottom w:val="single" w:sz="2" w:space="0" w:color="auto"/>
              <w:right w:val="single" w:sz="2" w:space="0" w:color="auto"/>
            </w:tcBorders>
            <w:hideMark/>
          </w:tcPr>
          <w:p w14:paraId="33BA7209" w14:textId="77777777" w:rsidR="00322BB0" w:rsidRPr="00322BB0" w:rsidRDefault="00322BB0" w:rsidP="00322BB0">
            <w:pPr>
              <w:autoSpaceDE w:val="0"/>
              <w:autoSpaceDN w:val="0"/>
              <w:adjustRightInd w:val="0"/>
              <w:rPr>
                <w:szCs w:val="20"/>
                <w:lang w:eastAsia="lt-LT"/>
              </w:rPr>
            </w:pPr>
            <w:r w:rsidRPr="00322BB0">
              <w:rPr>
                <w:lang w:eastAsia="lt-LT"/>
              </w:rPr>
              <w:t xml:space="preserve">Projektinės, pažintinės, </w:t>
            </w:r>
            <w:proofErr w:type="spellStart"/>
            <w:r w:rsidRPr="00322BB0">
              <w:rPr>
                <w:lang w:eastAsia="lt-LT"/>
              </w:rPr>
              <w:t>tyriminės</w:t>
            </w:r>
            <w:proofErr w:type="spellEnd"/>
            <w:r w:rsidRPr="00322BB0">
              <w:rPr>
                <w:lang w:eastAsia="lt-LT"/>
              </w:rPr>
              <w:t>,   sportinės ir turistinės veiklos (4 dienos)</w:t>
            </w:r>
          </w:p>
        </w:tc>
        <w:tc>
          <w:tcPr>
            <w:tcW w:w="2242" w:type="dxa"/>
            <w:tcBorders>
              <w:top w:val="single" w:sz="2" w:space="0" w:color="auto"/>
              <w:left w:val="single" w:sz="2" w:space="0" w:color="auto"/>
              <w:bottom w:val="single" w:sz="2" w:space="0" w:color="auto"/>
              <w:right w:val="single" w:sz="2" w:space="0" w:color="auto"/>
            </w:tcBorders>
            <w:hideMark/>
          </w:tcPr>
          <w:p w14:paraId="12B5A02F" w14:textId="77777777" w:rsidR="00322BB0" w:rsidRPr="00322BB0" w:rsidRDefault="00322BB0" w:rsidP="00322BB0">
            <w:pPr>
              <w:tabs>
                <w:tab w:val="left" w:pos="0"/>
              </w:tabs>
              <w:autoSpaceDE w:val="0"/>
              <w:autoSpaceDN w:val="0"/>
              <w:adjustRightInd w:val="0"/>
              <w:rPr>
                <w:rFonts w:eastAsia="Calibri"/>
                <w:lang w:eastAsia="lt-LT"/>
              </w:rPr>
            </w:pPr>
            <w:r w:rsidRPr="00322BB0">
              <w:rPr>
                <w:lang w:eastAsia="lt-LT"/>
              </w:rPr>
              <w:t>1-8 ir spec. klasių mokiniai</w:t>
            </w:r>
            <w:r w:rsidRPr="00322BB0">
              <w:rPr>
                <w:rFonts w:eastAsia="Calibri"/>
                <w:lang w:eastAsia="lt-LT"/>
              </w:rPr>
              <w:t xml:space="preserve"> (Mokyklos numatytu laiku </w:t>
            </w:r>
            <w:r w:rsidRPr="00322BB0">
              <w:rPr>
                <w:lang w:eastAsia="lt-LT"/>
              </w:rPr>
              <w:t>(</w:t>
            </w:r>
            <w:r w:rsidRPr="00322BB0">
              <w:rPr>
                <w:rFonts w:eastAsia="Calibri"/>
                <w:lang w:eastAsia="lt-LT"/>
              </w:rPr>
              <w:t>pagal direktoriaus įsakymus)</w:t>
            </w:r>
          </w:p>
        </w:tc>
        <w:tc>
          <w:tcPr>
            <w:tcW w:w="2550" w:type="dxa"/>
            <w:tcBorders>
              <w:top w:val="single" w:sz="2" w:space="0" w:color="auto"/>
              <w:left w:val="single" w:sz="2" w:space="0" w:color="auto"/>
              <w:bottom w:val="single" w:sz="2" w:space="0" w:color="auto"/>
              <w:right w:val="single" w:sz="2" w:space="0" w:color="auto"/>
            </w:tcBorders>
            <w:hideMark/>
          </w:tcPr>
          <w:p w14:paraId="5CCEE78A" w14:textId="77777777" w:rsidR="00322BB0" w:rsidRPr="00322BB0" w:rsidRDefault="00322BB0" w:rsidP="00322BB0">
            <w:pPr>
              <w:tabs>
                <w:tab w:val="left" w:pos="0"/>
              </w:tabs>
              <w:autoSpaceDE w:val="0"/>
              <w:autoSpaceDN w:val="0"/>
              <w:adjustRightInd w:val="0"/>
              <w:rPr>
                <w:lang w:eastAsia="lt-LT"/>
              </w:rPr>
            </w:pPr>
            <w:r w:rsidRPr="00322BB0">
              <w:rPr>
                <w:lang w:eastAsia="lt-LT"/>
              </w:rPr>
              <w:t>Mokytojai, klasių auklėtojai, kuratoriai</w:t>
            </w:r>
          </w:p>
        </w:tc>
      </w:tr>
      <w:tr w:rsidR="00322BB0" w:rsidRPr="00322BB0" w14:paraId="19862269" w14:textId="77777777" w:rsidTr="00322BB0">
        <w:tc>
          <w:tcPr>
            <w:tcW w:w="676" w:type="dxa"/>
            <w:tcBorders>
              <w:top w:val="single" w:sz="2" w:space="0" w:color="auto"/>
              <w:left w:val="single" w:sz="2" w:space="0" w:color="auto"/>
              <w:bottom w:val="single" w:sz="2" w:space="0" w:color="auto"/>
              <w:right w:val="single" w:sz="2" w:space="0" w:color="auto"/>
            </w:tcBorders>
            <w:hideMark/>
          </w:tcPr>
          <w:p w14:paraId="6BC40575" w14:textId="77777777" w:rsidR="00322BB0" w:rsidRPr="00322BB0" w:rsidRDefault="00322BB0" w:rsidP="00322BB0">
            <w:pPr>
              <w:tabs>
                <w:tab w:val="left" w:pos="0"/>
              </w:tabs>
              <w:autoSpaceDE w:val="0"/>
              <w:autoSpaceDN w:val="0"/>
              <w:adjustRightInd w:val="0"/>
              <w:jc w:val="center"/>
              <w:rPr>
                <w:lang w:eastAsia="lt-LT"/>
              </w:rPr>
            </w:pPr>
            <w:r w:rsidRPr="00322BB0">
              <w:rPr>
                <w:lang w:eastAsia="lt-LT"/>
              </w:rPr>
              <w:t>8.</w:t>
            </w:r>
          </w:p>
        </w:tc>
        <w:tc>
          <w:tcPr>
            <w:tcW w:w="4166" w:type="dxa"/>
            <w:tcBorders>
              <w:top w:val="single" w:sz="2" w:space="0" w:color="auto"/>
              <w:left w:val="single" w:sz="2" w:space="0" w:color="auto"/>
              <w:bottom w:val="single" w:sz="2" w:space="0" w:color="auto"/>
              <w:right w:val="single" w:sz="2" w:space="0" w:color="auto"/>
            </w:tcBorders>
            <w:hideMark/>
          </w:tcPr>
          <w:p w14:paraId="5A1254AF" w14:textId="77777777" w:rsidR="00322BB0" w:rsidRPr="00322BB0" w:rsidRDefault="00322BB0" w:rsidP="00322BB0">
            <w:pPr>
              <w:tabs>
                <w:tab w:val="left" w:pos="0"/>
              </w:tabs>
              <w:autoSpaceDE w:val="0"/>
              <w:autoSpaceDN w:val="0"/>
              <w:adjustRightInd w:val="0"/>
              <w:rPr>
                <w:lang w:eastAsia="lt-LT"/>
              </w:rPr>
            </w:pPr>
            <w:r w:rsidRPr="00322BB0">
              <w:rPr>
                <w:szCs w:val="20"/>
                <w:lang w:eastAsia="lt-LT"/>
              </w:rPr>
              <w:t>Paskutinė mokslo metų diena</w:t>
            </w:r>
          </w:p>
        </w:tc>
        <w:tc>
          <w:tcPr>
            <w:tcW w:w="2242" w:type="dxa"/>
            <w:tcBorders>
              <w:top w:val="single" w:sz="2" w:space="0" w:color="auto"/>
              <w:left w:val="single" w:sz="2" w:space="0" w:color="auto"/>
              <w:bottom w:val="single" w:sz="2" w:space="0" w:color="auto"/>
              <w:right w:val="single" w:sz="2" w:space="0" w:color="auto"/>
            </w:tcBorders>
            <w:hideMark/>
          </w:tcPr>
          <w:p w14:paraId="0C47AF18" w14:textId="77777777" w:rsidR="00322BB0" w:rsidRPr="00322BB0" w:rsidRDefault="00322BB0" w:rsidP="00322BB0">
            <w:pPr>
              <w:autoSpaceDE w:val="0"/>
              <w:autoSpaceDN w:val="0"/>
              <w:adjustRightInd w:val="0"/>
              <w:spacing w:line="254" w:lineRule="auto"/>
              <w:rPr>
                <w:rFonts w:eastAsia="Calibri"/>
                <w:szCs w:val="20"/>
                <w:lang w:eastAsia="lt-LT"/>
              </w:rPr>
            </w:pPr>
            <w:r w:rsidRPr="00322BB0">
              <w:rPr>
                <w:rFonts w:eastAsia="Calibri"/>
                <w:szCs w:val="20"/>
                <w:lang w:eastAsia="lt-LT"/>
              </w:rPr>
              <w:t>2025-06-09</w:t>
            </w:r>
          </w:p>
          <w:p w14:paraId="3514E650" w14:textId="77777777" w:rsidR="00322BB0" w:rsidRPr="00322BB0" w:rsidRDefault="00322BB0" w:rsidP="00322BB0">
            <w:pPr>
              <w:tabs>
                <w:tab w:val="left" w:pos="0"/>
              </w:tabs>
              <w:autoSpaceDE w:val="0"/>
              <w:autoSpaceDN w:val="0"/>
              <w:adjustRightInd w:val="0"/>
              <w:spacing w:line="254" w:lineRule="auto"/>
              <w:rPr>
                <w:rFonts w:eastAsia="Calibri"/>
                <w:lang w:eastAsia="lt-LT"/>
              </w:rPr>
            </w:pPr>
            <w:r w:rsidRPr="00322BB0">
              <w:rPr>
                <w:rFonts w:eastAsia="Calibri"/>
                <w:lang w:eastAsia="lt-LT"/>
              </w:rPr>
              <w:lastRenderedPageBreak/>
              <w:t>PUG, 1–4 ir spec. klasių mokiniai</w:t>
            </w:r>
          </w:p>
          <w:p w14:paraId="7DD4668C" w14:textId="77777777" w:rsidR="00322BB0" w:rsidRPr="00322BB0" w:rsidRDefault="00322BB0" w:rsidP="00322BB0">
            <w:pPr>
              <w:autoSpaceDE w:val="0"/>
              <w:autoSpaceDN w:val="0"/>
              <w:adjustRightInd w:val="0"/>
              <w:spacing w:line="254" w:lineRule="auto"/>
              <w:rPr>
                <w:rFonts w:eastAsia="Calibri"/>
                <w:szCs w:val="20"/>
                <w:lang w:eastAsia="lt-LT"/>
              </w:rPr>
            </w:pPr>
            <w:r w:rsidRPr="00322BB0">
              <w:rPr>
                <w:rFonts w:eastAsia="Calibri"/>
                <w:szCs w:val="20"/>
                <w:lang w:eastAsia="lt-LT"/>
              </w:rPr>
              <w:t>2025-06-20</w:t>
            </w:r>
          </w:p>
          <w:p w14:paraId="586F00BE" w14:textId="77777777" w:rsidR="00322BB0" w:rsidRPr="00322BB0" w:rsidRDefault="00322BB0" w:rsidP="00322BB0">
            <w:pPr>
              <w:tabs>
                <w:tab w:val="left" w:pos="0"/>
              </w:tabs>
              <w:autoSpaceDE w:val="0"/>
              <w:autoSpaceDN w:val="0"/>
              <w:adjustRightInd w:val="0"/>
              <w:rPr>
                <w:rFonts w:eastAsia="Calibri"/>
                <w:lang w:eastAsia="lt-LT"/>
              </w:rPr>
            </w:pPr>
            <w:r w:rsidRPr="00322BB0">
              <w:rPr>
                <w:lang w:eastAsia="lt-LT"/>
              </w:rPr>
              <w:t>1-8 ir spec. klasių mokiniai (</w:t>
            </w:r>
            <w:r w:rsidRPr="00322BB0">
              <w:rPr>
                <w:rFonts w:eastAsia="Calibri"/>
                <w:lang w:eastAsia="lt-LT"/>
              </w:rPr>
              <w:t>pagal direktoriaus įsakymus)</w:t>
            </w:r>
          </w:p>
        </w:tc>
        <w:tc>
          <w:tcPr>
            <w:tcW w:w="2550" w:type="dxa"/>
            <w:tcBorders>
              <w:top w:val="single" w:sz="2" w:space="0" w:color="auto"/>
              <w:left w:val="single" w:sz="2" w:space="0" w:color="auto"/>
              <w:bottom w:val="single" w:sz="2" w:space="0" w:color="auto"/>
              <w:right w:val="single" w:sz="2" w:space="0" w:color="auto"/>
            </w:tcBorders>
            <w:hideMark/>
          </w:tcPr>
          <w:p w14:paraId="357C6AD7" w14:textId="77777777" w:rsidR="00322BB0" w:rsidRPr="00322BB0" w:rsidRDefault="00322BB0" w:rsidP="00322BB0">
            <w:pPr>
              <w:tabs>
                <w:tab w:val="left" w:pos="0"/>
              </w:tabs>
              <w:autoSpaceDE w:val="0"/>
              <w:autoSpaceDN w:val="0"/>
              <w:adjustRightInd w:val="0"/>
              <w:spacing w:line="254" w:lineRule="auto"/>
              <w:rPr>
                <w:lang w:eastAsia="lt-LT"/>
              </w:rPr>
            </w:pPr>
            <w:r w:rsidRPr="00322BB0">
              <w:rPr>
                <w:lang w:eastAsia="lt-LT"/>
              </w:rPr>
              <w:lastRenderedPageBreak/>
              <w:t>Vadovai, mokytojai,</w:t>
            </w:r>
          </w:p>
          <w:p w14:paraId="011B9094" w14:textId="77777777" w:rsidR="00322BB0" w:rsidRPr="00322BB0" w:rsidRDefault="00322BB0" w:rsidP="00322BB0">
            <w:pPr>
              <w:tabs>
                <w:tab w:val="left" w:pos="0"/>
              </w:tabs>
              <w:autoSpaceDE w:val="0"/>
              <w:autoSpaceDN w:val="0"/>
              <w:adjustRightInd w:val="0"/>
              <w:rPr>
                <w:lang w:eastAsia="lt-LT"/>
              </w:rPr>
            </w:pPr>
            <w:r w:rsidRPr="00322BB0">
              <w:rPr>
                <w:lang w:eastAsia="lt-LT"/>
              </w:rPr>
              <w:lastRenderedPageBreak/>
              <w:t>klasių auklėtojai, kuratoriai</w:t>
            </w:r>
          </w:p>
        </w:tc>
      </w:tr>
    </w:tbl>
    <w:p w14:paraId="49E2C2CD" w14:textId="77777777" w:rsidR="00322BB0" w:rsidRPr="00322BB0" w:rsidRDefault="00322BB0" w:rsidP="00322BB0">
      <w:pPr>
        <w:tabs>
          <w:tab w:val="left" w:pos="0"/>
        </w:tabs>
        <w:autoSpaceDE w:val="0"/>
        <w:autoSpaceDN w:val="0"/>
        <w:adjustRightInd w:val="0"/>
        <w:ind w:firstLine="1276"/>
        <w:jc w:val="both"/>
        <w:rPr>
          <w:rFonts w:eastAsia="Calibri"/>
        </w:rPr>
      </w:pPr>
    </w:p>
    <w:p w14:paraId="1B5821B5" w14:textId="77777777" w:rsidR="00322BB0" w:rsidRPr="00322BB0" w:rsidRDefault="00322BB0" w:rsidP="00322BB0">
      <w:pPr>
        <w:autoSpaceDE w:val="0"/>
        <w:autoSpaceDN w:val="0"/>
        <w:adjustRightInd w:val="0"/>
        <w:ind w:firstLine="1276"/>
        <w:jc w:val="both"/>
        <w:rPr>
          <w:szCs w:val="20"/>
          <w:lang w:eastAsia="lt-LT"/>
        </w:rPr>
      </w:pPr>
      <w:r w:rsidRPr="00322BB0">
        <w:rPr>
          <w:rFonts w:eastAsia="Calibri"/>
          <w:szCs w:val="20"/>
        </w:rPr>
        <w:t>6.11.</w:t>
      </w:r>
      <w:r w:rsidRPr="00322BB0">
        <w:rPr>
          <w:rFonts w:eastAsia="Calibri"/>
          <w:b/>
          <w:bCs/>
          <w:szCs w:val="20"/>
        </w:rPr>
        <w:t xml:space="preserve"> </w:t>
      </w:r>
      <w:r w:rsidRPr="00322BB0">
        <w:rPr>
          <w:rFonts w:eastAsia="Calibri"/>
          <w:szCs w:val="20"/>
          <w:lang w:eastAsia="lt-LT"/>
        </w:rPr>
        <w:t>Ekologijos ir aplinkos technologijų ugdymo veiklų projektinių dienų tikslai ir uždaviniai:</w:t>
      </w:r>
    </w:p>
    <w:p w14:paraId="1F11D5DA" w14:textId="77777777" w:rsidR="00322BB0" w:rsidRPr="00322BB0" w:rsidRDefault="00322BB0" w:rsidP="00322BB0">
      <w:pPr>
        <w:suppressAutoHyphens/>
        <w:ind w:firstLine="1276"/>
        <w:jc w:val="both"/>
        <w:rPr>
          <w:bCs/>
          <w:lang w:eastAsia="ar-SA"/>
        </w:rPr>
      </w:pPr>
      <w:r w:rsidRPr="00322BB0">
        <w:rPr>
          <w:bCs/>
          <w:lang w:eastAsia="ar-SA"/>
        </w:rPr>
        <w:t>6.11.1. ugdyti mokinius pažinti ir tyrinėti gamtinius procesus;</w:t>
      </w:r>
    </w:p>
    <w:p w14:paraId="0A45CF69" w14:textId="77777777" w:rsidR="00322BB0" w:rsidRPr="00322BB0" w:rsidRDefault="00322BB0" w:rsidP="00322BB0">
      <w:pPr>
        <w:suppressAutoHyphens/>
        <w:ind w:left="1276"/>
        <w:jc w:val="both"/>
        <w:rPr>
          <w:szCs w:val="20"/>
          <w:lang w:eastAsia="ar-SA"/>
        </w:rPr>
      </w:pPr>
      <w:r w:rsidRPr="00322BB0">
        <w:rPr>
          <w:szCs w:val="20"/>
          <w:lang w:eastAsia="ar-SA"/>
        </w:rPr>
        <w:t>6.11.2. įgyti praktinių augmenijos puoselėjimo ir auginimo kompetencijų;</w:t>
      </w:r>
    </w:p>
    <w:p w14:paraId="3332A000" w14:textId="77777777" w:rsidR="00322BB0" w:rsidRPr="00322BB0" w:rsidRDefault="00322BB0" w:rsidP="00322BB0">
      <w:pPr>
        <w:suppressAutoHyphens/>
        <w:ind w:left="556" w:firstLine="720"/>
        <w:jc w:val="both"/>
        <w:rPr>
          <w:szCs w:val="20"/>
          <w:lang w:eastAsia="ar-SA"/>
        </w:rPr>
      </w:pPr>
      <w:r w:rsidRPr="00322BB0">
        <w:rPr>
          <w:bCs/>
          <w:lang w:eastAsia="ar-SA"/>
        </w:rPr>
        <w:t>6.11.3. ugdyti ekologinius mokinių gebėjimus bei sveikos gyvensenos įgūdžius;</w:t>
      </w:r>
    </w:p>
    <w:p w14:paraId="3830E3F6" w14:textId="77777777" w:rsidR="00322BB0" w:rsidRPr="00322BB0" w:rsidRDefault="00322BB0" w:rsidP="00322BB0">
      <w:pPr>
        <w:suppressAutoHyphens/>
        <w:ind w:left="556" w:firstLine="720"/>
        <w:jc w:val="both"/>
        <w:rPr>
          <w:bCs/>
          <w:lang w:eastAsia="ar-SA"/>
        </w:rPr>
      </w:pPr>
      <w:r w:rsidRPr="00322BB0">
        <w:rPr>
          <w:bCs/>
          <w:lang w:eastAsia="ar-SA"/>
        </w:rPr>
        <w:t>6.11.4. aktyviai dalyvauti veiklose įgyjant ekologijos ir aplinkos technologijų žinių;</w:t>
      </w:r>
    </w:p>
    <w:p w14:paraId="46A6248A" w14:textId="77777777" w:rsidR="00322BB0" w:rsidRPr="00322BB0" w:rsidRDefault="00322BB0" w:rsidP="00322BB0">
      <w:pPr>
        <w:suppressAutoHyphens/>
        <w:ind w:left="556" w:firstLine="720"/>
        <w:jc w:val="both"/>
        <w:rPr>
          <w:bCs/>
          <w:lang w:eastAsia="ar-SA"/>
        </w:rPr>
      </w:pPr>
      <w:r w:rsidRPr="00322BB0">
        <w:rPr>
          <w:bCs/>
          <w:lang w:eastAsia="ar-SA"/>
        </w:rPr>
        <w:t>6.11.5. kūrybiškai rengti aplinkos technologijų, aplinkosaugos projektus, grupinius darbus;</w:t>
      </w:r>
    </w:p>
    <w:p w14:paraId="6ED4A99B" w14:textId="77777777" w:rsidR="00322BB0" w:rsidRPr="00322BB0" w:rsidRDefault="00322BB0" w:rsidP="00322BB0">
      <w:pPr>
        <w:suppressAutoHyphens/>
        <w:ind w:left="556" w:firstLine="720"/>
        <w:jc w:val="both"/>
        <w:rPr>
          <w:bCs/>
          <w:lang w:eastAsia="ar-SA"/>
        </w:rPr>
      </w:pPr>
      <w:r w:rsidRPr="00322BB0">
        <w:rPr>
          <w:bCs/>
          <w:lang w:eastAsia="ar-SA"/>
        </w:rPr>
        <w:t>6.11.6. ugdyti mokinių verslumą ir tvarų požiūrį į supančią aplinką;</w:t>
      </w:r>
    </w:p>
    <w:p w14:paraId="6F7B9997" w14:textId="77777777" w:rsidR="00322BB0" w:rsidRPr="00322BB0" w:rsidRDefault="00322BB0" w:rsidP="00322BB0">
      <w:pPr>
        <w:suppressAutoHyphens/>
        <w:ind w:left="556" w:firstLine="720"/>
        <w:jc w:val="both"/>
        <w:rPr>
          <w:bCs/>
          <w:lang w:eastAsia="ar-SA"/>
        </w:rPr>
      </w:pPr>
      <w:r w:rsidRPr="00322BB0">
        <w:rPr>
          <w:bCs/>
          <w:lang w:eastAsia="ar-SA"/>
        </w:rPr>
        <w:t>6.11.7. plėtoti mokinių socialinius ir komunikavimo įgūdžius, rengti projektus, juos pristatyti.</w:t>
      </w:r>
    </w:p>
    <w:p w14:paraId="73C0207A" w14:textId="77777777" w:rsidR="00322BB0" w:rsidRPr="00322BB0" w:rsidRDefault="00322BB0" w:rsidP="00322BB0">
      <w:pPr>
        <w:suppressAutoHyphens/>
        <w:ind w:firstLine="1276"/>
        <w:jc w:val="both"/>
        <w:rPr>
          <w:szCs w:val="20"/>
          <w:lang w:eastAsia="ar-SA"/>
        </w:rPr>
      </w:pPr>
      <w:r w:rsidRPr="00322BB0">
        <w:rPr>
          <w:szCs w:val="20"/>
          <w:lang w:eastAsia="ar-SA"/>
        </w:rPr>
        <w:t>7. Ugdymo organizavimo tvarka karantino, ekstremalios situacijos, ekstremalaus įvykio ar įvykio, keliančio pavojų mokinių sveikatai ir gyvybei, laikotarpiu (toliau – ypatingomis aplinkybėmis) ar esant aplinkybėms Mokykloje, dėl kurių ugdymo procesas negali būti organizuojamas kasdieniu mokymo proceso organizavimo būdu (Mokykla yra dalykų brandos egzaminų centras, vyksta remonto darbai mokykloje ir kt.) nustatoma direktoriaus įsakymu.</w:t>
      </w:r>
    </w:p>
    <w:p w14:paraId="2CAAD471" w14:textId="77777777" w:rsidR="00322BB0" w:rsidRPr="00322BB0" w:rsidRDefault="00322BB0" w:rsidP="00322BB0">
      <w:pPr>
        <w:suppressAutoHyphens/>
        <w:ind w:firstLine="1276"/>
        <w:jc w:val="both"/>
        <w:rPr>
          <w:szCs w:val="20"/>
          <w:lang w:eastAsia="ar-SA"/>
        </w:rPr>
      </w:pPr>
      <w:r w:rsidRPr="00322BB0">
        <w:rPr>
          <w:rFonts w:eastAsia="MS Mincho"/>
          <w:szCs w:val="20"/>
          <w:lang w:eastAsia="ar-SA"/>
        </w:rPr>
        <w:t>8. Mokykla dirba penkias dienas per savaitę, pamokos pradedamos 8.00 val.</w:t>
      </w:r>
    </w:p>
    <w:p w14:paraId="30A4D116" w14:textId="77777777" w:rsidR="00322BB0" w:rsidRPr="00322BB0" w:rsidRDefault="00322BB0" w:rsidP="00322BB0">
      <w:pPr>
        <w:suppressAutoHyphens/>
        <w:ind w:firstLine="1276"/>
        <w:jc w:val="both"/>
        <w:rPr>
          <w:szCs w:val="20"/>
          <w:lang w:eastAsia="ar-SA"/>
        </w:rPr>
      </w:pPr>
      <w:r w:rsidRPr="00322BB0">
        <w:rPr>
          <w:rFonts w:eastAsia="MS Mincho"/>
          <w:szCs w:val="20"/>
          <w:lang w:eastAsia="ar-SA"/>
        </w:rPr>
        <w:t>9. Pamokų laikas:</w:t>
      </w:r>
    </w:p>
    <w:p w14:paraId="3DF61142" w14:textId="77777777" w:rsidR="00322BB0" w:rsidRPr="00322BB0" w:rsidRDefault="00322BB0" w:rsidP="00322BB0">
      <w:pPr>
        <w:suppressAutoHyphens/>
        <w:ind w:left="1276"/>
        <w:jc w:val="both"/>
        <w:textAlignment w:val="baseline"/>
        <w:rPr>
          <w:rFonts w:eastAsia="MS Mincho"/>
          <w:lang w:eastAsia="ar-SA"/>
        </w:rPr>
      </w:pPr>
      <w:r w:rsidRPr="00322BB0">
        <w:rPr>
          <w:rFonts w:eastAsia="MS Mincho"/>
          <w:lang w:eastAsia="ar-SA"/>
        </w:rPr>
        <w:t>1 pamoka 8.00-8.45 val.,</w:t>
      </w:r>
    </w:p>
    <w:p w14:paraId="2400E9C5" w14:textId="77777777" w:rsidR="00322BB0" w:rsidRPr="00322BB0" w:rsidRDefault="00322BB0" w:rsidP="00322BB0">
      <w:pPr>
        <w:suppressAutoHyphens/>
        <w:ind w:left="1276"/>
        <w:jc w:val="both"/>
        <w:textAlignment w:val="baseline"/>
        <w:rPr>
          <w:rFonts w:eastAsia="MS Mincho"/>
          <w:lang w:eastAsia="ar-SA"/>
        </w:rPr>
      </w:pPr>
      <w:r w:rsidRPr="00322BB0">
        <w:rPr>
          <w:rFonts w:eastAsia="MS Mincho"/>
          <w:lang w:eastAsia="ar-SA"/>
        </w:rPr>
        <w:t>2 pamoka 8.55-9.40 val.,</w:t>
      </w:r>
    </w:p>
    <w:p w14:paraId="5214E768" w14:textId="77777777" w:rsidR="00322BB0" w:rsidRPr="00322BB0" w:rsidRDefault="00322BB0" w:rsidP="00322BB0">
      <w:pPr>
        <w:suppressAutoHyphens/>
        <w:ind w:left="1276"/>
        <w:jc w:val="both"/>
        <w:textAlignment w:val="baseline"/>
        <w:rPr>
          <w:rFonts w:eastAsia="MS Mincho"/>
          <w:lang w:eastAsia="ar-SA"/>
        </w:rPr>
      </w:pPr>
      <w:r w:rsidRPr="00322BB0">
        <w:rPr>
          <w:rFonts w:eastAsia="MS Mincho"/>
          <w:lang w:eastAsia="ar-SA"/>
        </w:rPr>
        <w:t>3 pamoka 9.50-10.35 val.,</w:t>
      </w:r>
    </w:p>
    <w:p w14:paraId="06FE6D82" w14:textId="77777777" w:rsidR="00322BB0" w:rsidRPr="00322BB0" w:rsidRDefault="00322BB0" w:rsidP="00322BB0">
      <w:pPr>
        <w:suppressAutoHyphens/>
        <w:ind w:left="1276"/>
        <w:jc w:val="both"/>
        <w:textAlignment w:val="baseline"/>
        <w:rPr>
          <w:rFonts w:eastAsia="MS Mincho"/>
          <w:lang w:eastAsia="ar-SA"/>
        </w:rPr>
      </w:pPr>
      <w:r w:rsidRPr="00322BB0">
        <w:rPr>
          <w:rFonts w:eastAsia="MS Mincho"/>
          <w:lang w:eastAsia="ar-SA"/>
        </w:rPr>
        <w:t>4 pamoka 10.55-11.40 val.,</w:t>
      </w:r>
    </w:p>
    <w:p w14:paraId="69BBB6D7" w14:textId="77777777" w:rsidR="00322BB0" w:rsidRPr="00322BB0" w:rsidRDefault="00322BB0" w:rsidP="00322BB0">
      <w:pPr>
        <w:suppressAutoHyphens/>
        <w:ind w:left="1276"/>
        <w:jc w:val="both"/>
        <w:textAlignment w:val="baseline"/>
        <w:rPr>
          <w:rFonts w:eastAsia="MS Mincho"/>
          <w:lang w:eastAsia="ar-SA"/>
        </w:rPr>
      </w:pPr>
      <w:r w:rsidRPr="00322BB0">
        <w:rPr>
          <w:rFonts w:eastAsia="MS Mincho"/>
          <w:lang w:eastAsia="ar-SA"/>
        </w:rPr>
        <w:t>5 pamoka 12.00-12.45 val.,</w:t>
      </w:r>
    </w:p>
    <w:p w14:paraId="61625329" w14:textId="77777777" w:rsidR="00322BB0" w:rsidRPr="00322BB0" w:rsidRDefault="00322BB0" w:rsidP="00322BB0">
      <w:pPr>
        <w:suppressAutoHyphens/>
        <w:ind w:left="1276"/>
        <w:jc w:val="both"/>
        <w:textAlignment w:val="baseline"/>
        <w:rPr>
          <w:rFonts w:eastAsia="MS Mincho"/>
          <w:lang w:eastAsia="ar-SA"/>
        </w:rPr>
      </w:pPr>
      <w:r w:rsidRPr="00322BB0">
        <w:rPr>
          <w:rFonts w:eastAsia="MS Mincho"/>
          <w:lang w:eastAsia="ar-SA"/>
        </w:rPr>
        <w:t>6 pamoka 12.55-13.40 val.,</w:t>
      </w:r>
    </w:p>
    <w:p w14:paraId="141D2BCE" w14:textId="77777777" w:rsidR="00322BB0" w:rsidRPr="00322BB0" w:rsidRDefault="00322BB0" w:rsidP="00322BB0">
      <w:pPr>
        <w:suppressAutoHyphens/>
        <w:ind w:left="1276"/>
        <w:jc w:val="both"/>
        <w:textAlignment w:val="baseline"/>
        <w:rPr>
          <w:rFonts w:eastAsia="MS Mincho"/>
          <w:lang w:eastAsia="ar-SA"/>
        </w:rPr>
      </w:pPr>
      <w:r w:rsidRPr="00322BB0">
        <w:rPr>
          <w:rFonts w:eastAsia="MS Mincho"/>
          <w:lang w:eastAsia="ar-SA"/>
        </w:rPr>
        <w:t>7 pamoka 13.45-14.30 val.,</w:t>
      </w:r>
    </w:p>
    <w:p w14:paraId="3E26447E" w14:textId="77777777" w:rsidR="00322BB0" w:rsidRPr="00322BB0" w:rsidRDefault="00322BB0" w:rsidP="00322BB0">
      <w:pPr>
        <w:suppressAutoHyphens/>
        <w:ind w:left="1276"/>
        <w:jc w:val="both"/>
        <w:textAlignment w:val="baseline"/>
        <w:rPr>
          <w:rFonts w:eastAsia="MS Mincho"/>
          <w:lang w:eastAsia="ar-SA"/>
        </w:rPr>
      </w:pPr>
      <w:r w:rsidRPr="00322BB0">
        <w:rPr>
          <w:rFonts w:eastAsia="MS Mincho"/>
          <w:lang w:eastAsia="ar-SA"/>
        </w:rPr>
        <w:t>8 pamoka 14:35-15:20 val.</w:t>
      </w:r>
    </w:p>
    <w:p w14:paraId="5D1E7AA0" w14:textId="77777777" w:rsidR="00322BB0" w:rsidRPr="00322BB0" w:rsidRDefault="00322BB0" w:rsidP="00322BB0">
      <w:pPr>
        <w:spacing w:line="252" w:lineRule="auto"/>
        <w:jc w:val="both"/>
        <w:rPr>
          <w:lang w:eastAsia="lt-LT"/>
        </w:rPr>
      </w:pPr>
    </w:p>
    <w:p w14:paraId="755338B1" w14:textId="77777777" w:rsidR="00322BB0" w:rsidRPr="00322BB0" w:rsidRDefault="00322BB0" w:rsidP="00322BB0">
      <w:pPr>
        <w:jc w:val="center"/>
        <w:rPr>
          <w:b/>
        </w:rPr>
      </w:pPr>
      <w:r w:rsidRPr="00322BB0">
        <w:rPr>
          <w:b/>
        </w:rPr>
        <w:t>ANTRASIS SKIRSNIS</w:t>
      </w:r>
    </w:p>
    <w:p w14:paraId="14B2E613" w14:textId="77777777" w:rsidR="00322BB0" w:rsidRPr="00322BB0" w:rsidRDefault="00322BB0" w:rsidP="00322BB0">
      <w:pPr>
        <w:jc w:val="center"/>
        <w:rPr>
          <w:b/>
        </w:rPr>
      </w:pPr>
      <w:r w:rsidRPr="00322BB0">
        <w:rPr>
          <w:b/>
        </w:rPr>
        <w:t>MOKYKLOS UGDYMO PLANO RENGIMAS</w:t>
      </w:r>
    </w:p>
    <w:p w14:paraId="2E311F7A" w14:textId="77777777" w:rsidR="00322BB0" w:rsidRPr="00322BB0" w:rsidRDefault="00322BB0" w:rsidP="00322BB0">
      <w:pPr>
        <w:ind w:firstLine="62"/>
        <w:jc w:val="center"/>
        <w:rPr>
          <w:b/>
          <w:u w:val="single"/>
        </w:rPr>
      </w:pPr>
    </w:p>
    <w:p w14:paraId="2D91441E" w14:textId="77777777" w:rsidR="00322BB0" w:rsidRPr="00322BB0" w:rsidRDefault="00322BB0" w:rsidP="00322BB0">
      <w:pPr>
        <w:ind w:firstLine="1276"/>
        <w:jc w:val="both"/>
        <w:rPr>
          <w:szCs w:val="20"/>
        </w:rPr>
      </w:pPr>
      <w:r w:rsidRPr="00322BB0">
        <w:rPr>
          <w:szCs w:val="20"/>
        </w:rPr>
        <w:t xml:space="preserve">10. Mokyklos ugdymo planą rengė ugdymo plano rengimo grupė, sudaryta Mokyklos direktoriaus 2024 m. birželio 12 d. įsakymu Nr. V1-86 „Dėl 2024–2025 mokslo metų ugdymo plano  rengimo darbo grupės sudarymo“. </w:t>
      </w:r>
    </w:p>
    <w:p w14:paraId="38EF009A" w14:textId="77777777" w:rsidR="00322BB0" w:rsidRPr="00322BB0" w:rsidRDefault="00322BB0" w:rsidP="00322BB0">
      <w:pPr>
        <w:ind w:firstLine="1276"/>
        <w:jc w:val="both"/>
        <w:rPr>
          <w:szCs w:val="20"/>
        </w:rPr>
      </w:pPr>
      <w:r w:rsidRPr="00322BB0">
        <w:rPr>
          <w:szCs w:val="20"/>
        </w:rPr>
        <w:t>11. Mokykla pasilieka teisę mokslo metų eigoje, suderinus su savivaldybės vykdomąja institucija, keisti ugdymo planą dėl nenumatytų aplinkybių atsiradimo.</w:t>
      </w:r>
    </w:p>
    <w:p w14:paraId="43F6D548" w14:textId="77777777" w:rsidR="00322BB0" w:rsidRPr="00322BB0" w:rsidRDefault="00322BB0" w:rsidP="00322BB0">
      <w:pPr>
        <w:ind w:firstLine="567"/>
        <w:jc w:val="both"/>
      </w:pPr>
    </w:p>
    <w:p w14:paraId="6F6113FA" w14:textId="77777777" w:rsidR="00322BB0" w:rsidRPr="00322BB0" w:rsidRDefault="00322BB0" w:rsidP="00322BB0">
      <w:pPr>
        <w:jc w:val="center"/>
        <w:rPr>
          <w:b/>
        </w:rPr>
      </w:pPr>
      <w:r w:rsidRPr="00322BB0">
        <w:rPr>
          <w:b/>
        </w:rPr>
        <w:t>TREČIASIS SKIRSNIS</w:t>
      </w:r>
    </w:p>
    <w:p w14:paraId="7A486271" w14:textId="77777777" w:rsidR="00322BB0" w:rsidRPr="00322BB0" w:rsidRDefault="00322BB0" w:rsidP="00322B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textAlignment w:val="baseline"/>
        <w:rPr>
          <w:rFonts w:eastAsia="MS Mincho"/>
          <w:b/>
          <w:lang w:eastAsia="lt-LT"/>
        </w:rPr>
      </w:pPr>
      <w:r w:rsidRPr="00322BB0">
        <w:rPr>
          <w:rFonts w:eastAsia="MS Mincho"/>
          <w:b/>
          <w:lang w:eastAsia="lt-LT"/>
        </w:rPr>
        <w:t>UGDYMO VEIKLŲ ĮGYVENDINIMAS</w:t>
      </w:r>
    </w:p>
    <w:p w14:paraId="45F5765F" w14:textId="77777777" w:rsidR="00322BB0" w:rsidRPr="00322BB0" w:rsidRDefault="00322BB0" w:rsidP="00322B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textAlignment w:val="baseline"/>
        <w:rPr>
          <w:rFonts w:eastAsia="MS Mincho"/>
          <w:b/>
          <w:lang w:eastAsia="lt-LT"/>
        </w:rPr>
      </w:pPr>
    </w:p>
    <w:p w14:paraId="74CAF4F3" w14:textId="77777777" w:rsidR="00322BB0" w:rsidRPr="00322BB0" w:rsidRDefault="00322BB0" w:rsidP="00322B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276"/>
        <w:jc w:val="both"/>
        <w:textAlignment w:val="baseline"/>
        <w:rPr>
          <w:szCs w:val="20"/>
          <w:lang w:eastAsia="lt-LT"/>
        </w:rPr>
      </w:pPr>
      <w:r w:rsidRPr="00322BB0">
        <w:rPr>
          <w:szCs w:val="20"/>
          <w:lang w:eastAsia="lt-LT"/>
        </w:rPr>
        <w:t xml:space="preserve">12. Integruojamųjų, prevencinių ir kitų ugdymo programų įgyvendinimas: </w:t>
      </w:r>
    </w:p>
    <w:p w14:paraId="2923F156" w14:textId="77777777" w:rsidR="00322BB0" w:rsidRPr="00322BB0" w:rsidRDefault="00322BB0" w:rsidP="00322B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276"/>
        <w:jc w:val="both"/>
        <w:textAlignment w:val="baseline"/>
        <w:rPr>
          <w:rFonts w:eastAsia="MS Mincho"/>
          <w:szCs w:val="20"/>
          <w:lang w:eastAsia="lt-LT"/>
        </w:rPr>
      </w:pPr>
      <w:r w:rsidRPr="00322BB0">
        <w:rPr>
          <w:rFonts w:eastAsia="MS Mincho"/>
          <w:szCs w:val="20"/>
          <w:lang w:eastAsia="lt-LT"/>
        </w:rPr>
        <w:t xml:space="preserve">12.1. į dalykų programų turinį integruojama: </w:t>
      </w:r>
    </w:p>
    <w:p w14:paraId="62EE28D0" w14:textId="77777777" w:rsidR="00322BB0" w:rsidRPr="00322BB0" w:rsidRDefault="00322BB0" w:rsidP="00322B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276"/>
        <w:jc w:val="both"/>
        <w:textAlignment w:val="baseline"/>
        <w:rPr>
          <w:rFonts w:eastAsia="MS Mincho"/>
          <w:szCs w:val="20"/>
          <w:lang w:eastAsia="lt-LT"/>
        </w:rPr>
      </w:pPr>
      <w:r w:rsidRPr="00322BB0">
        <w:rPr>
          <w:rFonts w:eastAsia="MS Mincho"/>
          <w:szCs w:val="20"/>
          <w:lang w:eastAsia="lt-LT"/>
        </w:rPr>
        <w:t>12.1.1. Mokyklos pasirinktos prevencinės programos: „Laikas kartu“ programa;</w:t>
      </w:r>
    </w:p>
    <w:p w14:paraId="65A092B8" w14:textId="77777777" w:rsidR="00322BB0" w:rsidRPr="00322BB0" w:rsidRDefault="00322BB0" w:rsidP="00322B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276"/>
        <w:jc w:val="both"/>
        <w:textAlignment w:val="baseline"/>
        <w:rPr>
          <w:rFonts w:eastAsia="MS Mincho"/>
          <w:szCs w:val="20"/>
          <w:lang w:eastAsia="lt-LT"/>
        </w:rPr>
      </w:pPr>
      <w:r w:rsidRPr="00322BB0">
        <w:rPr>
          <w:rFonts w:eastAsia="MS Mincho"/>
          <w:szCs w:val="20"/>
          <w:lang w:eastAsia="lt-LT"/>
        </w:rPr>
        <w:lastRenderedPageBreak/>
        <w:t>12.1.2. etninės kultūros ugdymas;</w:t>
      </w:r>
    </w:p>
    <w:p w14:paraId="5C2990E8" w14:textId="77777777" w:rsidR="00322BB0" w:rsidRPr="00322BB0" w:rsidRDefault="00322BB0" w:rsidP="00322BB0">
      <w:pPr>
        <w:tabs>
          <w:tab w:val="left" w:pos="709"/>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276"/>
        <w:jc w:val="both"/>
        <w:textAlignment w:val="baseline"/>
        <w:rPr>
          <w:rFonts w:eastAsia="MS Mincho"/>
          <w:szCs w:val="20"/>
          <w:lang w:eastAsia="lt-LT"/>
        </w:rPr>
      </w:pPr>
      <w:r w:rsidRPr="00322BB0">
        <w:rPr>
          <w:rFonts w:eastAsia="MS Mincho"/>
          <w:szCs w:val="20"/>
          <w:lang w:eastAsia="lt-LT"/>
        </w:rPr>
        <w:t>12.1.3. informacinių komunikacinių technologijų ugdymas. Informacinės komunikacinės technologijos ugdymo procese naudojamos kaip priemonė, taip pat mokoma informacinių komunikacinių technologijų pradmenų;</w:t>
      </w:r>
    </w:p>
    <w:p w14:paraId="41A8FBFB" w14:textId="77777777" w:rsidR="00322BB0" w:rsidRPr="00322BB0" w:rsidRDefault="00322BB0" w:rsidP="00322B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276"/>
        <w:jc w:val="both"/>
        <w:textAlignment w:val="baseline"/>
        <w:rPr>
          <w:rFonts w:eastAsia="MS Mincho"/>
          <w:szCs w:val="20"/>
          <w:lang w:eastAsia="lt-LT"/>
        </w:rPr>
      </w:pPr>
      <w:r w:rsidRPr="00322BB0">
        <w:rPr>
          <w:rFonts w:eastAsia="MS Mincho"/>
          <w:szCs w:val="20"/>
          <w:lang w:eastAsia="lt-LT"/>
        </w:rPr>
        <w:t>12.1.4. ekologijos ir aplinkos technologijų temos integruojamos į mokomuosius dalykus, projektinę ir klasės auklėtojų veiklą;</w:t>
      </w:r>
    </w:p>
    <w:p w14:paraId="0AD7B503" w14:textId="77777777" w:rsidR="00322BB0" w:rsidRPr="00322BB0" w:rsidRDefault="00322BB0" w:rsidP="00322BB0">
      <w:pPr>
        <w:ind w:left="720" w:firstLine="556"/>
        <w:jc w:val="both"/>
        <w:rPr>
          <w:szCs w:val="20"/>
        </w:rPr>
      </w:pPr>
      <w:r w:rsidRPr="00322BB0">
        <w:rPr>
          <w:szCs w:val="20"/>
        </w:rPr>
        <w:t xml:space="preserve">13. Socialinė-pilietinė veikla mokiniui, kuris mokosi pagal pagrindinio ugdymo programą, yra privaloma. Jai skiriama ne mažiau kaip 20 valandų (pamokų) per mokslo metus. Socialinė-pilietinė veikla fiksuojama dienyne. </w:t>
      </w:r>
    </w:p>
    <w:p w14:paraId="1047EBFD" w14:textId="77777777" w:rsidR="00322BB0" w:rsidRPr="00322BB0" w:rsidRDefault="00322BB0" w:rsidP="00322BB0">
      <w:pPr>
        <w:spacing w:line="252" w:lineRule="auto"/>
        <w:ind w:firstLine="1276"/>
        <w:jc w:val="both"/>
        <w:rPr>
          <w:szCs w:val="20"/>
        </w:rPr>
      </w:pPr>
      <w:r w:rsidRPr="00322BB0">
        <w:rPr>
          <w:szCs w:val="20"/>
        </w:rPr>
        <w:t>14. Mokykloje sudarytos galimybės mokiniui kiekvieną dieną – prieš pamokas ar (ir) tarp pamokų – užsiimti aktyvia veikla. Skiriamos dvi pertraukos ne mažiau kaip  po 20 min. aktyvioms veikloms.</w:t>
      </w:r>
    </w:p>
    <w:p w14:paraId="32350FB8" w14:textId="77777777" w:rsidR="00322BB0" w:rsidRPr="00322BB0" w:rsidRDefault="00322BB0" w:rsidP="00322BB0">
      <w:pPr>
        <w:spacing w:line="252" w:lineRule="auto"/>
        <w:ind w:firstLine="1276"/>
        <w:jc w:val="both"/>
        <w:rPr>
          <w:szCs w:val="20"/>
        </w:rPr>
      </w:pPr>
    </w:p>
    <w:p w14:paraId="38A8D245" w14:textId="77777777" w:rsidR="00322BB0" w:rsidRPr="00322BB0" w:rsidRDefault="00322BB0" w:rsidP="00322BB0">
      <w:pPr>
        <w:spacing w:line="252" w:lineRule="auto"/>
        <w:ind w:firstLine="567"/>
        <w:jc w:val="center"/>
        <w:rPr>
          <w:b/>
        </w:rPr>
      </w:pPr>
      <w:r w:rsidRPr="00322BB0">
        <w:rPr>
          <w:b/>
        </w:rPr>
        <w:t>KETVIRTASIS SKIRSNIS</w:t>
      </w:r>
    </w:p>
    <w:p w14:paraId="3F978565" w14:textId="77777777" w:rsidR="00322BB0" w:rsidRPr="00322BB0" w:rsidRDefault="00322BB0" w:rsidP="00322BB0">
      <w:pPr>
        <w:jc w:val="center"/>
        <w:rPr>
          <w:b/>
        </w:rPr>
      </w:pPr>
      <w:r w:rsidRPr="00322BB0">
        <w:rPr>
          <w:b/>
        </w:rPr>
        <w:t>INDIVIDUALAUS UGDYMO PLANO SUDARYMAS. MOKINIO PAŽANGOS IR PASIEKIMŲ VERTINIMAS</w:t>
      </w:r>
    </w:p>
    <w:p w14:paraId="32E555D9" w14:textId="77777777" w:rsidR="00322BB0" w:rsidRPr="00322BB0" w:rsidRDefault="00322BB0" w:rsidP="00322BB0">
      <w:pPr>
        <w:ind w:firstLine="1276"/>
      </w:pPr>
    </w:p>
    <w:p w14:paraId="231B3DBA" w14:textId="77777777" w:rsidR="00322BB0" w:rsidRPr="00322BB0" w:rsidRDefault="00322BB0" w:rsidP="00322BB0">
      <w:pPr>
        <w:spacing w:line="252" w:lineRule="auto"/>
        <w:ind w:firstLine="1276"/>
        <w:jc w:val="both"/>
        <w:rPr>
          <w:szCs w:val="20"/>
        </w:rPr>
      </w:pPr>
      <w:r w:rsidRPr="00322BB0">
        <w:rPr>
          <w:szCs w:val="20"/>
        </w:rPr>
        <w:t xml:space="preserve">15. Mokiniui, kuris mokomas namie, atvyko mokytis iš užsienio, sudaromas individualus ugdymo planas. Jame numatomi mokomieji dalykai, jiems skiriamas pamokų skaičius, pasiekimų patikrinimo būdai. Mokinys mokosi pagal Mokyklos vadovo patvirtintą ir su vienu iš mokinio tėvų (globėjų, rūpintojų) suderintą pamokų tvarkaraštį. </w:t>
      </w:r>
    </w:p>
    <w:p w14:paraId="671BBE84" w14:textId="77777777" w:rsidR="00322BB0" w:rsidRPr="00322BB0" w:rsidRDefault="00322BB0" w:rsidP="00322BB0">
      <w:pPr>
        <w:spacing w:line="252" w:lineRule="auto"/>
        <w:ind w:firstLine="1276"/>
        <w:jc w:val="both"/>
        <w:rPr>
          <w:szCs w:val="20"/>
        </w:rPr>
      </w:pPr>
      <w:r w:rsidRPr="00322BB0">
        <w:rPr>
          <w:szCs w:val="20"/>
        </w:rPr>
        <w:t>16. Jei Mokykla (Vaiko gerovės komisija, Mokytojų taryba arba mokytojų pasitarimas) nusprendžia, kad mokiniui, besimokančiam pagal pagrindinio ugdymo programą kyla adaptacijos, mokymosi sunkumų arba jis itin sėkmingai mokosi, remiantis Pedagoginės psichologinės tarnybos  išvadomis, jam sudaromas individualus ugdymo planas.</w:t>
      </w:r>
    </w:p>
    <w:p w14:paraId="2E68C5C4" w14:textId="77777777" w:rsidR="00322BB0" w:rsidRPr="00322BB0" w:rsidRDefault="00322BB0" w:rsidP="00322BB0">
      <w:pPr>
        <w:spacing w:line="252" w:lineRule="auto"/>
        <w:ind w:firstLine="1276"/>
        <w:jc w:val="both"/>
        <w:rPr>
          <w:szCs w:val="20"/>
        </w:rPr>
      </w:pPr>
      <w:r w:rsidRPr="00322BB0">
        <w:rPr>
          <w:szCs w:val="20"/>
        </w:rPr>
        <w:t xml:space="preserve">17. Individualus ugdymo planas rengiamas ir įgyvendinamas pagal Mokyklos direktoriaus 2020 m. rugsėjo 30 d. įsakymu Nr. V1-92 patvirtintą formą, bendradarbiaujant direktoriaus pavaduotojui ugdymui, mokytojams, mokiniams, mokinio tėvams (globėjams, rūpintojams) ir švietimo pagalbos specialistams. </w:t>
      </w:r>
    </w:p>
    <w:p w14:paraId="0477B4B1" w14:textId="77777777" w:rsidR="00322BB0" w:rsidRPr="00322BB0" w:rsidRDefault="00322BB0" w:rsidP="00322BB0">
      <w:pPr>
        <w:spacing w:line="252" w:lineRule="auto"/>
        <w:ind w:firstLine="1276"/>
        <w:jc w:val="both"/>
        <w:rPr>
          <w:szCs w:val="20"/>
        </w:rPr>
      </w:pPr>
      <w:r w:rsidRPr="00322BB0">
        <w:rPr>
          <w:szCs w:val="20"/>
        </w:rPr>
        <w:t>18. Mokinio pasiekimai ir pažanga ugdymo procese vertinami vadovaujantis:</w:t>
      </w:r>
    </w:p>
    <w:p w14:paraId="7F5B9E86" w14:textId="77777777" w:rsidR="00322BB0" w:rsidRPr="00322BB0" w:rsidRDefault="00322BB0" w:rsidP="00322BB0">
      <w:pPr>
        <w:spacing w:line="252" w:lineRule="auto"/>
        <w:ind w:firstLine="1276"/>
        <w:jc w:val="both"/>
        <w:rPr>
          <w:szCs w:val="20"/>
        </w:rPr>
      </w:pPr>
      <w:r w:rsidRPr="00322BB0">
        <w:rPr>
          <w:szCs w:val="20"/>
        </w:rPr>
        <w:t>18.1. Mokinių pažangos ir pasiekimų vertinimas organizuojamas, vadovaujantis Druskininkų „Saulės“ pagrindinės mokyklos mokinių individualios pažangos stebėjimo, fiksavimo ir pagalbos mokiniui teikimo tvarkos aprašu, patvirtintu Druskininkų „Saulės“ pagrindinės mokyklos direktoriaus 2019 m. sausio 7 d. įsakymu Nr. V1-7;</w:t>
      </w:r>
    </w:p>
    <w:p w14:paraId="78DD6BAB" w14:textId="77777777" w:rsidR="00322BB0" w:rsidRPr="00322BB0" w:rsidRDefault="00322BB0" w:rsidP="00322BB0">
      <w:pPr>
        <w:spacing w:line="252" w:lineRule="auto"/>
        <w:ind w:firstLine="1276"/>
        <w:jc w:val="both"/>
        <w:rPr>
          <w:szCs w:val="20"/>
        </w:rPr>
      </w:pPr>
      <w:r w:rsidRPr="00322BB0">
        <w:rPr>
          <w:szCs w:val="20"/>
        </w:rPr>
        <w:t xml:space="preserve">18.2. Mokyklos priimtais sprendimais dėl mokinių pasiekimų ir pažangos vertinimo ar (ir) įvertinimo, kurie skelbiami Mokyklos interneto svetainėje. </w:t>
      </w:r>
    </w:p>
    <w:p w14:paraId="61787C06" w14:textId="77777777" w:rsidR="00322BB0" w:rsidRPr="00322BB0" w:rsidRDefault="00322BB0" w:rsidP="00322BB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276"/>
        <w:jc w:val="both"/>
        <w:textAlignment w:val="baseline"/>
        <w:rPr>
          <w:rFonts w:eastAsia="MS Mincho"/>
          <w:szCs w:val="20"/>
          <w:lang w:eastAsia="lt-LT"/>
        </w:rPr>
      </w:pPr>
      <w:r w:rsidRPr="00322BB0">
        <w:rPr>
          <w:rFonts w:eastAsia="MS Mincho"/>
          <w:szCs w:val="20"/>
          <w:shd w:val="clear" w:color="auto" w:fill="FFFFFF"/>
          <w:lang w:eastAsia="lt-LT"/>
        </w:rPr>
        <w:t>19.</w:t>
      </w:r>
      <w:r w:rsidRPr="00322BB0">
        <w:rPr>
          <w:rFonts w:eastAsia="MS Mincho"/>
          <w:szCs w:val="20"/>
          <w:lang w:eastAsia="lt-LT"/>
        </w:rPr>
        <w:t xml:space="preserve"> Nacionaliniame mokinių pasiekimų patikrinime</w:t>
      </w:r>
      <w:r w:rsidRPr="00322BB0">
        <w:rPr>
          <w:szCs w:val="20"/>
          <w:lang w:eastAsia="lt-LT"/>
        </w:rPr>
        <w:t xml:space="preserve"> M</w:t>
      </w:r>
      <w:r w:rsidRPr="00322BB0">
        <w:rPr>
          <w:rFonts w:eastAsia="MS Mincho"/>
          <w:szCs w:val="20"/>
          <w:lang w:eastAsia="lt-LT"/>
        </w:rPr>
        <w:t xml:space="preserve">okykla dalyvauja </w:t>
      </w:r>
      <w:r w:rsidRPr="00322BB0">
        <w:rPr>
          <w:szCs w:val="20"/>
          <w:lang w:eastAsia="lt-LT"/>
        </w:rPr>
        <w:t>Mokyklos vadovo sprendimu. M</w:t>
      </w:r>
      <w:r w:rsidRPr="00322BB0">
        <w:rPr>
          <w:rFonts w:eastAsia="MS Mincho"/>
          <w:szCs w:val="20"/>
          <w:lang w:eastAsia="lt-LT"/>
        </w:rPr>
        <w:t xml:space="preserve">okinio pasiekimų rezultatai naudojami ugdymo procese mokinio mokymuisi planuoti ir neįskaičiuojami į ugdymo laikotarpio (pusmečio) įvertinimą. </w:t>
      </w:r>
    </w:p>
    <w:p w14:paraId="663AEA96" w14:textId="77777777" w:rsidR="00322BB0" w:rsidRPr="00322BB0" w:rsidRDefault="00322BB0" w:rsidP="00322BB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MS Mincho"/>
          <w:lang w:eastAsia="lt-LT"/>
        </w:rPr>
      </w:pPr>
    </w:p>
    <w:p w14:paraId="7D4678B8" w14:textId="77777777" w:rsidR="00322BB0" w:rsidRPr="00322BB0" w:rsidRDefault="00322BB0" w:rsidP="00322BB0">
      <w:pPr>
        <w:tabs>
          <w:tab w:val="left" w:pos="2410"/>
        </w:tabs>
        <w:jc w:val="center"/>
        <w:rPr>
          <w:b/>
        </w:rPr>
      </w:pPr>
      <w:r w:rsidRPr="00322BB0">
        <w:rPr>
          <w:b/>
        </w:rPr>
        <w:t>PENKTASIS SKIRSNIS</w:t>
      </w:r>
    </w:p>
    <w:p w14:paraId="13923131" w14:textId="77777777" w:rsidR="00322BB0" w:rsidRPr="00322BB0" w:rsidRDefault="00322BB0" w:rsidP="00322BB0">
      <w:pPr>
        <w:jc w:val="center"/>
        <w:rPr>
          <w:b/>
        </w:rPr>
      </w:pPr>
      <w:r w:rsidRPr="00322BB0">
        <w:rPr>
          <w:b/>
        </w:rPr>
        <w:t>MOKYMOSI KRŪVIO REGULIAVIMAS</w:t>
      </w:r>
    </w:p>
    <w:p w14:paraId="6A75F280" w14:textId="77777777" w:rsidR="00322BB0" w:rsidRPr="00322BB0" w:rsidRDefault="00322BB0" w:rsidP="00322BB0">
      <w:pPr>
        <w:ind w:firstLine="62"/>
        <w:jc w:val="center"/>
        <w:rPr>
          <w:b/>
        </w:rPr>
      </w:pPr>
    </w:p>
    <w:p w14:paraId="49E50033" w14:textId="77777777" w:rsidR="00322BB0" w:rsidRPr="00322BB0" w:rsidRDefault="00322BB0" w:rsidP="00322BB0">
      <w:pPr>
        <w:spacing w:line="252" w:lineRule="auto"/>
        <w:ind w:firstLine="1276"/>
        <w:jc w:val="both"/>
        <w:rPr>
          <w:szCs w:val="20"/>
        </w:rPr>
      </w:pPr>
      <w:r w:rsidRPr="00322BB0">
        <w:rPr>
          <w:szCs w:val="20"/>
        </w:rPr>
        <w:t xml:space="preserve">20. Mokiniui mokymosi krūvis per savaitę paskirstomas proporcingai. Vadovaujantis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w:t>
      </w:r>
      <w:r w:rsidRPr="00322BB0">
        <w:rPr>
          <w:szCs w:val="20"/>
        </w:rPr>
        <w:lastRenderedPageBreak/>
        <w:t xml:space="preserve">patvirtinimo“ (toliau – Higienos norma), Mokykloje ugdymo procesui organizuoti sudaromas tvarkaraštis. </w:t>
      </w:r>
    </w:p>
    <w:p w14:paraId="71458D59" w14:textId="2EB721FA" w:rsidR="00322BB0" w:rsidRPr="00322BB0" w:rsidRDefault="00322BB0" w:rsidP="00322BB0">
      <w:pPr>
        <w:spacing w:line="252" w:lineRule="auto"/>
        <w:ind w:firstLine="1276"/>
        <w:jc w:val="both"/>
        <w:rPr>
          <w:szCs w:val="20"/>
        </w:rPr>
      </w:pPr>
      <w:r w:rsidRPr="00322BB0">
        <w:rPr>
          <w:szCs w:val="20"/>
        </w:rPr>
        <w:t>21. Mokiniui, kuris mokosi pagal pagrindinio ugdymo programą, skiriama ne daugiau</w:t>
      </w:r>
    </w:p>
    <w:p w14:paraId="144C93F5" w14:textId="77777777" w:rsidR="00322BB0" w:rsidRPr="00322BB0" w:rsidRDefault="00322BB0" w:rsidP="00322BB0">
      <w:pPr>
        <w:spacing w:line="252" w:lineRule="auto"/>
        <w:jc w:val="both"/>
      </w:pPr>
      <w:r w:rsidRPr="00322BB0">
        <w:rPr>
          <w:szCs w:val="20"/>
        </w:rPr>
        <w:t xml:space="preserve">kaip 7 pamokos per dieną, pradinio ugdymo programos mokiniui – ne daugiau kaip 5 pamokos per dieną. </w:t>
      </w:r>
    </w:p>
    <w:p w14:paraId="58D4E4F6" w14:textId="77777777" w:rsidR="00322BB0" w:rsidRPr="00322BB0" w:rsidRDefault="00322BB0" w:rsidP="00322BB0">
      <w:pPr>
        <w:spacing w:line="252" w:lineRule="auto"/>
        <w:jc w:val="both"/>
      </w:pPr>
    </w:p>
    <w:p w14:paraId="7A608BBA" w14:textId="77777777" w:rsidR="00322BB0" w:rsidRPr="00322BB0" w:rsidRDefault="00322BB0" w:rsidP="00322BB0">
      <w:pPr>
        <w:jc w:val="center"/>
        <w:rPr>
          <w:b/>
        </w:rPr>
      </w:pPr>
    </w:p>
    <w:p w14:paraId="64DD6105" w14:textId="77777777" w:rsidR="00322BB0" w:rsidRPr="00322BB0" w:rsidRDefault="00322BB0" w:rsidP="00322BB0">
      <w:pPr>
        <w:jc w:val="center"/>
      </w:pPr>
      <w:r w:rsidRPr="00322BB0">
        <w:rPr>
          <w:b/>
        </w:rPr>
        <w:t>ŠEŠTASIS SKIRSNIS</w:t>
      </w:r>
      <w:r w:rsidRPr="00322BB0">
        <w:t xml:space="preserve"> </w:t>
      </w:r>
    </w:p>
    <w:p w14:paraId="1BDFDFCD" w14:textId="77777777" w:rsidR="00322BB0" w:rsidRPr="00322BB0" w:rsidRDefault="00322BB0" w:rsidP="00322BB0">
      <w:pPr>
        <w:jc w:val="center"/>
        <w:rPr>
          <w:b/>
        </w:rPr>
      </w:pPr>
      <w:r w:rsidRPr="00322BB0">
        <w:rPr>
          <w:b/>
        </w:rPr>
        <w:t>MOKYMOSI PAGALBOS TEIKIMAS MOKINIUI</w:t>
      </w:r>
    </w:p>
    <w:p w14:paraId="76996CEC" w14:textId="77777777" w:rsidR="00322BB0" w:rsidRPr="00322BB0" w:rsidRDefault="00322BB0" w:rsidP="00322BB0">
      <w:pPr>
        <w:ind w:firstLine="1276"/>
        <w:jc w:val="both"/>
      </w:pPr>
    </w:p>
    <w:p w14:paraId="76F49570" w14:textId="77777777" w:rsidR="00322BB0" w:rsidRPr="00322BB0" w:rsidRDefault="00322BB0" w:rsidP="00322BB0">
      <w:pPr>
        <w:spacing w:line="252" w:lineRule="auto"/>
        <w:ind w:firstLine="1276"/>
        <w:jc w:val="both"/>
        <w:rPr>
          <w:szCs w:val="20"/>
        </w:rPr>
      </w:pPr>
      <w:r w:rsidRPr="00322BB0">
        <w:rPr>
          <w:szCs w:val="20"/>
        </w:rPr>
        <w:t xml:space="preserve">22. Mokymosi pagalba ugdymo procese teikiama kiekvienam mokiniui, kuriam ji reikalinga. Ypač svarbi mokymosi pagalba mokiniui: </w:t>
      </w:r>
    </w:p>
    <w:p w14:paraId="2015E5B2" w14:textId="77777777" w:rsidR="00322BB0" w:rsidRPr="00322BB0" w:rsidRDefault="00322BB0" w:rsidP="00322BB0">
      <w:pPr>
        <w:spacing w:line="252" w:lineRule="auto"/>
        <w:ind w:left="1276"/>
        <w:jc w:val="both"/>
        <w:rPr>
          <w:szCs w:val="20"/>
        </w:rPr>
      </w:pPr>
      <w:r w:rsidRPr="00322BB0">
        <w:rPr>
          <w:szCs w:val="20"/>
        </w:rPr>
        <w:t xml:space="preserve">22.1. dėl ligos ar kitų priežasčių praleidusiam dalį pamokų; </w:t>
      </w:r>
    </w:p>
    <w:p w14:paraId="0319A8D2" w14:textId="77777777" w:rsidR="00322BB0" w:rsidRPr="00322BB0" w:rsidRDefault="00322BB0" w:rsidP="00322BB0">
      <w:pPr>
        <w:spacing w:line="252" w:lineRule="auto"/>
        <w:ind w:firstLine="1276"/>
        <w:jc w:val="both"/>
        <w:rPr>
          <w:szCs w:val="20"/>
        </w:rPr>
      </w:pPr>
      <w:r w:rsidRPr="00322BB0">
        <w:rPr>
          <w:szCs w:val="20"/>
        </w:rPr>
        <w:t>22.2. patyrusiam mokymosi sunkumų;</w:t>
      </w:r>
    </w:p>
    <w:p w14:paraId="0A6E3AE3" w14:textId="77777777" w:rsidR="00322BB0" w:rsidRPr="00322BB0" w:rsidRDefault="00322BB0" w:rsidP="00322BB0">
      <w:pPr>
        <w:spacing w:line="252" w:lineRule="auto"/>
        <w:ind w:firstLine="1276"/>
        <w:jc w:val="both"/>
        <w:rPr>
          <w:szCs w:val="20"/>
        </w:rPr>
      </w:pPr>
      <w:r w:rsidRPr="00322BB0">
        <w:rPr>
          <w:szCs w:val="20"/>
        </w:rPr>
        <w:t>22.3. iš užsienio atvykusiems mokiniams.</w:t>
      </w:r>
    </w:p>
    <w:p w14:paraId="41D5CB97" w14:textId="77777777" w:rsidR="00322BB0" w:rsidRPr="00322BB0" w:rsidRDefault="00322BB0" w:rsidP="00322BB0">
      <w:pPr>
        <w:spacing w:line="252" w:lineRule="auto"/>
        <w:ind w:firstLine="1276"/>
        <w:jc w:val="both"/>
        <w:rPr>
          <w:szCs w:val="20"/>
        </w:rPr>
      </w:pPr>
      <w:r w:rsidRPr="00322BB0">
        <w:rPr>
          <w:szCs w:val="20"/>
        </w:rPr>
        <w:t>23. Pagalba mokiniui teikiama, vadovaujantis Druskininkų „Saulės“ pagrindinės mokyklos mokinių individualios pažangos stebėjimo, fiksavimo ir pagalbos mokiniui teikimo tvarkos aprašu, patvirtintu Druskininkų „Saulės“ pagrindinės mokyklos direktoriaus 2019 m. sausio 7 d. įsakymu Nr. V1-7</w:t>
      </w:r>
      <w:r w:rsidRPr="00322BB0">
        <w:rPr>
          <w:lang w:eastAsia="ru-RU"/>
        </w:rPr>
        <w:t xml:space="preserve"> „Dėl Druskininkų „Saulės“ pagrindinės mokyklos mokinių individualios pažangos stebėjimo, fiksavimo ir pagalbos mokiniui teikimo tvarkos aprašo tvirtinimo“</w:t>
      </w:r>
      <w:r w:rsidRPr="00322BB0">
        <w:rPr>
          <w:szCs w:val="20"/>
        </w:rPr>
        <w:t>.</w:t>
      </w:r>
    </w:p>
    <w:p w14:paraId="41F0485F" w14:textId="77777777" w:rsidR="00322BB0" w:rsidRPr="00322BB0" w:rsidRDefault="00322BB0" w:rsidP="00322BB0">
      <w:pPr>
        <w:rPr>
          <w:b/>
          <w:bCs/>
        </w:rPr>
      </w:pPr>
    </w:p>
    <w:p w14:paraId="3A153DFA" w14:textId="77777777" w:rsidR="00322BB0" w:rsidRPr="00322BB0" w:rsidRDefault="00322BB0" w:rsidP="00322BB0">
      <w:pPr>
        <w:jc w:val="center"/>
        <w:rPr>
          <w:b/>
          <w:bCs/>
          <w:i/>
          <w:u w:val="single"/>
        </w:rPr>
      </w:pPr>
      <w:r w:rsidRPr="00322BB0">
        <w:rPr>
          <w:b/>
          <w:bCs/>
        </w:rPr>
        <w:t xml:space="preserve">SEPTINTASIS SKIRSNIS </w:t>
      </w:r>
    </w:p>
    <w:p w14:paraId="5BF77503" w14:textId="77777777" w:rsidR="00322BB0" w:rsidRPr="00322BB0" w:rsidRDefault="00322BB0" w:rsidP="00322BB0">
      <w:pPr>
        <w:jc w:val="center"/>
        <w:rPr>
          <w:b/>
          <w:bCs/>
        </w:rPr>
      </w:pPr>
      <w:r w:rsidRPr="00322BB0">
        <w:rPr>
          <w:b/>
          <w:bCs/>
        </w:rPr>
        <w:t>ASMENŲ, BAIGUSIŲ UŽSIENIO VALSTYBĖS AR TARPTAUTINĖS ORGANIZACIJOS PRADINIO, PAGRINDINIO UGDYMO PROGRAMOS DALĮ AR PAGRINDINIO UGDYMO PROGRAMĄ, UGDYMO ORGANIZAVIMAS</w:t>
      </w:r>
    </w:p>
    <w:p w14:paraId="3F50E216" w14:textId="77777777" w:rsidR="00322BB0" w:rsidRPr="00322BB0" w:rsidRDefault="00322BB0" w:rsidP="00322BB0">
      <w:pPr>
        <w:spacing w:line="252" w:lineRule="auto"/>
        <w:ind w:firstLine="1276"/>
        <w:jc w:val="center"/>
        <w:rPr>
          <w:bCs/>
        </w:rPr>
      </w:pPr>
    </w:p>
    <w:p w14:paraId="1CFE3259" w14:textId="77777777" w:rsidR="00322BB0" w:rsidRPr="00322BB0" w:rsidRDefault="00322BB0" w:rsidP="00322BB0">
      <w:pPr>
        <w:spacing w:line="252" w:lineRule="auto"/>
        <w:ind w:firstLine="1276"/>
        <w:jc w:val="both"/>
        <w:rPr>
          <w:szCs w:val="20"/>
        </w:rPr>
      </w:pPr>
      <w:r w:rsidRPr="00322BB0">
        <w:rPr>
          <w:szCs w:val="20"/>
        </w:rPr>
        <w:t xml:space="preserve">24. Mokykla, atvykus asmeniui iš užsienio valstybės, direktoriaus įsakymu sudaryta komisija nustato asmens pasiekimus pagal ugdymo programą. Sprendimą dėl mokymosi aukštesnėje klasėje arba klase žemiau, Mokykla suderina su asmens tėvais (globėjais, rūpintojais). </w:t>
      </w:r>
    </w:p>
    <w:p w14:paraId="5EDE3754" w14:textId="77777777" w:rsidR="00322BB0" w:rsidRPr="00322BB0" w:rsidRDefault="00322BB0" w:rsidP="00322BB0">
      <w:pPr>
        <w:spacing w:line="252" w:lineRule="auto"/>
        <w:ind w:firstLine="1276"/>
        <w:jc w:val="both"/>
        <w:rPr>
          <w:szCs w:val="20"/>
        </w:rPr>
      </w:pPr>
      <w:r w:rsidRPr="00322BB0">
        <w:rPr>
          <w:szCs w:val="20"/>
        </w:rPr>
        <w:t xml:space="preserve">25. Ugdymas organizuojamas, laikantis šių nuostatų: </w:t>
      </w:r>
    </w:p>
    <w:p w14:paraId="0DFD77CC" w14:textId="77777777" w:rsidR="00322BB0" w:rsidRPr="00322BB0" w:rsidRDefault="00322BB0" w:rsidP="00322BB0">
      <w:pPr>
        <w:spacing w:line="252" w:lineRule="auto"/>
        <w:ind w:firstLine="1276"/>
        <w:jc w:val="both"/>
        <w:rPr>
          <w:szCs w:val="20"/>
        </w:rPr>
      </w:pPr>
      <w:r w:rsidRPr="00322BB0">
        <w:rPr>
          <w:szCs w:val="20"/>
        </w:rPr>
        <w:t>25.1. Mokykla, atvykus asmeniui, baigusiam užsienio valstybės, tarptautinės organizacijos pradinio, pagrindinio ugdymo programos dalį ar pradinio, pagrindinio ugdymo programą (toliau – tarptautinė bendrojo ugdymo programa):</w:t>
      </w:r>
    </w:p>
    <w:p w14:paraId="4FE97E43" w14:textId="77777777" w:rsidR="00322BB0" w:rsidRPr="00322BB0" w:rsidRDefault="00322BB0" w:rsidP="00322BB0">
      <w:pPr>
        <w:spacing w:line="252" w:lineRule="auto"/>
        <w:ind w:firstLine="1276"/>
        <w:jc w:val="both"/>
        <w:rPr>
          <w:szCs w:val="20"/>
        </w:rPr>
      </w:pPr>
      <w:r w:rsidRPr="00322BB0">
        <w:rPr>
          <w:szCs w:val="20"/>
        </w:rPr>
        <w:t>25.1.1. sudaro galimybes asmenų mokymosi tęstinumui pagal atvykusiųjų ir / ar grįžusiųjų į Lietuvą pasiekimus atitinkančią ugdymo programą;</w:t>
      </w:r>
    </w:p>
    <w:p w14:paraId="4B9DB02C" w14:textId="77777777" w:rsidR="00322BB0" w:rsidRPr="00322BB0" w:rsidRDefault="00322BB0" w:rsidP="00322BB0">
      <w:pPr>
        <w:spacing w:line="252" w:lineRule="auto"/>
        <w:ind w:firstLine="1276"/>
        <w:jc w:val="both"/>
        <w:rPr>
          <w:szCs w:val="20"/>
          <w:lang w:eastAsia="lt-LT"/>
        </w:rPr>
      </w:pPr>
      <w:r w:rsidRPr="00322BB0">
        <w:rPr>
          <w:szCs w:val="20"/>
        </w:rPr>
        <w:t xml:space="preserve">25.1.2. nepilnamečiam asmeniui, kuriam Lietuvos Respublikoje Lietuvos Respublikos Vyriausybės 2022 m. kovo 16 d. nutarimu Nr. 224 „Dėl laikinosios apsaugos Lietuvos Respublikoje užsieniečiams suteikimo“ yra ar buvo suteikta laikinoji apsauga (toliau – iš Ukrainos perkeltas mokinys), ugdymas organizuojamas, vadovaujantis Lietuvos Respublikos Švietimo, mokslo ir sporto ministerijos </w:t>
      </w:r>
      <w:r w:rsidRPr="00322BB0">
        <w:rPr>
          <w:szCs w:val="20"/>
          <w:lang w:eastAsia="lt-LT"/>
        </w:rPr>
        <w:t>„Dėl Ukrainiečių vaikų ugdymo 2023-2024 mokslo metais“ (2026-06-05, Nr. SR-2180) rekomendacijomis;</w:t>
      </w:r>
    </w:p>
    <w:p w14:paraId="7B7C6E09" w14:textId="77777777" w:rsidR="00322BB0" w:rsidRPr="00322BB0" w:rsidRDefault="00322BB0" w:rsidP="00322BB0">
      <w:pPr>
        <w:spacing w:line="252" w:lineRule="auto"/>
        <w:ind w:firstLine="1276"/>
        <w:jc w:val="both"/>
        <w:rPr>
          <w:szCs w:val="20"/>
        </w:rPr>
      </w:pPr>
      <w:r w:rsidRPr="00322BB0">
        <w:rPr>
          <w:szCs w:val="20"/>
        </w:rPr>
        <w:t>25.1.3. ugdymas organizuojamas kasdieniu mokymo proceso organizavimo būdu grupinio mokymosi forma pagal Lietuvos bendrojo ugdymo programas;</w:t>
      </w:r>
    </w:p>
    <w:p w14:paraId="6F96383E" w14:textId="77777777" w:rsidR="00322BB0" w:rsidRPr="00322BB0" w:rsidRDefault="00322BB0" w:rsidP="00322BB0">
      <w:pPr>
        <w:spacing w:line="252" w:lineRule="auto"/>
        <w:ind w:firstLine="1276"/>
        <w:jc w:val="both"/>
        <w:rPr>
          <w:szCs w:val="20"/>
        </w:rPr>
      </w:pPr>
      <w:r w:rsidRPr="00322BB0">
        <w:rPr>
          <w:szCs w:val="20"/>
        </w:rPr>
        <w:t xml:space="preserve">25.1.4. kiekvienam iš užsienio atvykusiam mokiniui sudaromas individualus ugdymo planas. Tokiam mokiniui adaptacinis laikotarpis trunką vieną mėnesi ir gali būti pratęstas pagal vaiko poreikį. </w:t>
      </w:r>
    </w:p>
    <w:p w14:paraId="70F88ECB" w14:textId="77777777" w:rsidR="00322BB0" w:rsidRPr="00322BB0" w:rsidRDefault="00322BB0" w:rsidP="00322BB0">
      <w:pPr>
        <w:spacing w:line="252" w:lineRule="auto"/>
        <w:ind w:firstLine="567"/>
        <w:jc w:val="both"/>
      </w:pPr>
    </w:p>
    <w:p w14:paraId="0A8AEDB9" w14:textId="77777777" w:rsidR="00322BB0" w:rsidRPr="00322BB0" w:rsidRDefault="00322BB0" w:rsidP="00322BB0">
      <w:pPr>
        <w:jc w:val="center"/>
        <w:rPr>
          <w:b/>
          <w:bCs/>
          <w:i/>
          <w:iCs/>
          <w:szCs w:val="20"/>
        </w:rPr>
      </w:pPr>
      <w:r w:rsidRPr="00322BB0">
        <w:rPr>
          <w:b/>
          <w:bCs/>
          <w:szCs w:val="20"/>
        </w:rPr>
        <w:lastRenderedPageBreak/>
        <w:t xml:space="preserve">AŠTUNTASIS SKIRSNIS </w:t>
      </w:r>
    </w:p>
    <w:p w14:paraId="0ECE7BF2" w14:textId="77777777" w:rsidR="00322BB0" w:rsidRPr="00322BB0" w:rsidRDefault="00322BB0" w:rsidP="00322BB0">
      <w:pPr>
        <w:jc w:val="center"/>
        <w:rPr>
          <w:b/>
          <w:bCs/>
          <w:szCs w:val="20"/>
        </w:rPr>
      </w:pPr>
      <w:r w:rsidRPr="00322BB0">
        <w:rPr>
          <w:b/>
          <w:bCs/>
          <w:szCs w:val="20"/>
        </w:rPr>
        <w:t xml:space="preserve">LAIKINŲJŲ MOKYMOSI GRUPIŲ SUDARYMAS </w:t>
      </w:r>
    </w:p>
    <w:p w14:paraId="2275AD10" w14:textId="77777777" w:rsidR="00322BB0" w:rsidRPr="00322BB0" w:rsidRDefault="00322BB0" w:rsidP="00322BB0">
      <w:pPr>
        <w:ind w:firstLine="567"/>
        <w:jc w:val="both"/>
        <w:rPr>
          <w:szCs w:val="20"/>
        </w:rPr>
      </w:pPr>
    </w:p>
    <w:p w14:paraId="177CF07E" w14:textId="77777777" w:rsidR="00322BB0" w:rsidRPr="00322BB0" w:rsidRDefault="00322BB0" w:rsidP="00322BB0">
      <w:pPr>
        <w:spacing w:line="252" w:lineRule="auto"/>
        <w:ind w:firstLine="1276"/>
        <w:jc w:val="both"/>
        <w:rPr>
          <w:szCs w:val="20"/>
        </w:rPr>
      </w:pPr>
      <w:r w:rsidRPr="00322BB0">
        <w:rPr>
          <w:szCs w:val="20"/>
        </w:rPr>
        <w:t>26. Mokykla, įgyvendindama pagrindinio ugdymo programą, nustato laikinosios mokymosi grupės dydį pagal skirtas mokymo lėšas. Mokinių skaičius laikinojoje grupėje negali būti mažesnis nei 8 mokiniai ir didesnis nei pradiniame ugdyme 24 mokiniai, pagrindiniame ugdyme 30 mokinių.</w:t>
      </w:r>
    </w:p>
    <w:p w14:paraId="2F22D5A9" w14:textId="77777777" w:rsidR="00322BB0" w:rsidRPr="00322BB0" w:rsidRDefault="00322BB0" w:rsidP="00322BB0">
      <w:pPr>
        <w:spacing w:line="252" w:lineRule="auto"/>
        <w:ind w:firstLine="1276"/>
        <w:jc w:val="both"/>
        <w:rPr>
          <w:szCs w:val="20"/>
        </w:rPr>
      </w:pPr>
      <w:r w:rsidRPr="00322BB0">
        <w:rPr>
          <w:szCs w:val="20"/>
        </w:rPr>
        <w:t>27. Mokyklos ugdymo turiniui įgyvendinti klasėje sudaromos laikinosios grupės:</w:t>
      </w:r>
    </w:p>
    <w:p w14:paraId="666B7D99" w14:textId="77777777" w:rsidR="00322BB0" w:rsidRPr="00322BB0" w:rsidRDefault="00322BB0" w:rsidP="00322BB0">
      <w:pPr>
        <w:spacing w:line="252" w:lineRule="auto"/>
        <w:ind w:firstLine="1276"/>
        <w:jc w:val="both"/>
        <w:rPr>
          <w:szCs w:val="20"/>
        </w:rPr>
      </w:pPr>
      <w:r w:rsidRPr="00322BB0">
        <w:rPr>
          <w:szCs w:val="20"/>
        </w:rPr>
        <w:t>27.1. etikos pamokose esant mažesniam skaičiui nei 8 mokiniai jungiamos paralelinės klasės (5a, 5b, 5c, 6a, 6c,7b, 7c);</w:t>
      </w:r>
    </w:p>
    <w:p w14:paraId="44BE422E" w14:textId="77777777" w:rsidR="00322BB0" w:rsidRPr="00322BB0" w:rsidRDefault="00322BB0" w:rsidP="00322BB0">
      <w:pPr>
        <w:spacing w:line="252" w:lineRule="auto"/>
        <w:ind w:firstLine="1276"/>
        <w:jc w:val="both"/>
        <w:rPr>
          <w:szCs w:val="20"/>
        </w:rPr>
      </w:pPr>
      <w:r w:rsidRPr="00322BB0">
        <w:rPr>
          <w:szCs w:val="20"/>
        </w:rPr>
        <w:t>27.2. 5–8 klasėse informacinių technologijų ir technologijų dalykams mokyti, atsižvelgiant į darbo vietų kabinetuose skaičių, kurį nustato Higienos norma; (5a, 5b, 5c,  6a, 6b, 6c, 7a, 7b,7c, 8a, 8b, 8c);</w:t>
      </w:r>
    </w:p>
    <w:p w14:paraId="51FDB241" w14:textId="77777777" w:rsidR="00322BB0" w:rsidRPr="00322BB0" w:rsidRDefault="00322BB0" w:rsidP="00322BB0">
      <w:pPr>
        <w:spacing w:line="252" w:lineRule="auto"/>
        <w:ind w:firstLine="1276"/>
        <w:jc w:val="both"/>
        <w:rPr>
          <w:szCs w:val="20"/>
        </w:rPr>
      </w:pPr>
      <w:r w:rsidRPr="00322BB0">
        <w:rPr>
          <w:szCs w:val="20"/>
        </w:rPr>
        <w:t>27.3. užsienio kalboms pradinėse klasėse, jei klasėje mokosi ne mažiau kaip 20 mokinių (anglų k., 3d ).</w:t>
      </w:r>
    </w:p>
    <w:p w14:paraId="0CAC55C3" w14:textId="77777777" w:rsidR="00322BB0" w:rsidRPr="00322BB0" w:rsidRDefault="00322BB0" w:rsidP="00322BB0">
      <w:pPr>
        <w:spacing w:line="252" w:lineRule="auto"/>
        <w:ind w:firstLine="1276"/>
        <w:jc w:val="both"/>
        <w:rPr>
          <w:szCs w:val="20"/>
        </w:rPr>
      </w:pPr>
      <w:r w:rsidRPr="00322BB0">
        <w:rPr>
          <w:szCs w:val="20"/>
        </w:rPr>
        <w:t xml:space="preserve">27.4. užsienio kalboms pagrindinio ugdymo klasėse, jei klasėje mokosi ne mažiau kaip 21 mokinys (rusų k., 7a, 7b, 7c, 8b, 8c; anglų k., 7c; vokiečių k., </w:t>
      </w:r>
      <w:r w:rsidRPr="00322BB0">
        <w:rPr>
          <w:szCs w:val="20"/>
          <w:lang w:val="en-US"/>
        </w:rPr>
        <w:t xml:space="preserve">7a, 7b, </w:t>
      </w:r>
      <w:r w:rsidRPr="00322BB0">
        <w:rPr>
          <w:szCs w:val="20"/>
        </w:rPr>
        <w:t>8a, 8b.</w:t>
      </w:r>
    </w:p>
    <w:p w14:paraId="4A62CDC4" w14:textId="77777777" w:rsidR="00322BB0" w:rsidRPr="00322BB0" w:rsidRDefault="00322BB0" w:rsidP="00322BB0">
      <w:pPr>
        <w:spacing w:line="252" w:lineRule="auto"/>
        <w:jc w:val="both"/>
        <w:rPr>
          <w:szCs w:val="20"/>
        </w:rPr>
      </w:pPr>
    </w:p>
    <w:p w14:paraId="4B7CAD52" w14:textId="77777777" w:rsidR="00322BB0" w:rsidRPr="00322BB0" w:rsidRDefault="00322BB0" w:rsidP="00322BB0">
      <w:pPr>
        <w:jc w:val="center"/>
        <w:rPr>
          <w:b/>
        </w:rPr>
      </w:pPr>
      <w:r w:rsidRPr="00322BB0">
        <w:rPr>
          <w:b/>
        </w:rPr>
        <w:t>DEVINTASIS SKIRSNIS</w:t>
      </w:r>
    </w:p>
    <w:p w14:paraId="091209D2" w14:textId="77777777" w:rsidR="00322BB0" w:rsidRPr="00322BB0" w:rsidRDefault="00322BB0" w:rsidP="00322BB0">
      <w:pPr>
        <w:tabs>
          <w:tab w:val="left" w:pos="851"/>
          <w:tab w:val="num" w:pos="1560"/>
        </w:tabs>
        <w:ind w:left="840" w:hanging="840"/>
        <w:jc w:val="center"/>
        <w:rPr>
          <w:b/>
          <w:lang w:eastAsia="lt-LT"/>
        </w:rPr>
      </w:pPr>
      <w:r w:rsidRPr="00322BB0">
        <w:rPr>
          <w:b/>
          <w:lang w:eastAsia="lt-LT"/>
        </w:rPr>
        <w:t>MOKINIŲ MOKYMO NAMIE IR UGDYMOSI ŠEIMOJE ORGANIZAVIMAS</w:t>
      </w:r>
    </w:p>
    <w:p w14:paraId="140F6767" w14:textId="77777777" w:rsidR="00322BB0" w:rsidRPr="00322BB0" w:rsidRDefault="00322BB0" w:rsidP="00322BB0">
      <w:pPr>
        <w:ind w:firstLine="1276"/>
      </w:pPr>
    </w:p>
    <w:p w14:paraId="2DFE910B" w14:textId="77777777" w:rsidR="00322BB0" w:rsidRPr="00322BB0" w:rsidRDefault="00322BB0" w:rsidP="00322BB0">
      <w:pPr>
        <w:spacing w:line="252" w:lineRule="auto"/>
        <w:ind w:firstLine="1276"/>
        <w:jc w:val="both"/>
        <w:rPr>
          <w:szCs w:val="20"/>
        </w:rPr>
      </w:pPr>
      <w:r w:rsidRPr="00322BB0">
        <w:rPr>
          <w:szCs w:val="20"/>
        </w:rPr>
        <w:t xml:space="preserve">28.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1A0F166F" w14:textId="77777777" w:rsidR="00322BB0" w:rsidRPr="00322BB0" w:rsidRDefault="00322BB0" w:rsidP="00322BB0">
      <w:pPr>
        <w:overflowPunct w:val="0"/>
        <w:textAlignment w:val="baseline"/>
        <w:rPr>
          <w:b/>
          <w:bCs/>
          <w:szCs w:val="20"/>
        </w:rPr>
      </w:pPr>
    </w:p>
    <w:p w14:paraId="4FDC6615" w14:textId="77777777" w:rsidR="00322BB0" w:rsidRPr="00322BB0" w:rsidRDefault="00322BB0" w:rsidP="00322BB0">
      <w:pPr>
        <w:overflowPunct w:val="0"/>
        <w:jc w:val="center"/>
        <w:textAlignment w:val="baseline"/>
      </w:pPr>
      <w:r w:rsidRPr="00322BB0">
        <w:rPr>
          <w:b/>
        </w:rPr>
        <w:t>DEŠIMTASIS SKIRSNIS</w:t>
      </w:r>
      <w:r w:rsidRPr="00322BB0">
        <w:t xml:space="preserve"> </w:t>
      </w:r>
    </w:p>
    <w:p w14:paraId="55451197" w14:textId="77777777" w:rsidR="00322BB0" w:rsidRPr="00322BB0" w:rsidRDefault="00322BB0" w:rsidP="00322BB0">
      <w:pPr>
        <w:overflowPunct w:val="0"/>
        <w:jc w:val="center"/>
        <w:textAlignment w:val="baseline"/>
        <w:rPr>
          <w:b/>
        </w:rPr>
      </w:pPr>
      <w:r w:rsidRPr="00322BB0">
        <w:rPr>
          <w:b/>
        </w:rPr>
        <w:t>UGDYMO ORGANIZAVIMAS GRUPINE MOKYMOSI FORMA NUOTOLINIU MOKYMO</w:t>
      </w:r>
      <w:r w:rsidRPr="00322BB0">
        <w:t xml:space="preserve"> </w:t>
      </w:r>
      <w:r w:rsidRPr="00322BB0">
        <w:rPr>
          <w:b/>
        </w:rPr>
        <w:t>PROCESO ORGANIZAVIMO BŪDU MOKINIAMS, KURIE MOKOMI KASDIENIU MOKYMO PROCESO ORGANIZAVIMO BŪDU PAGAL PAGRINDINIO UGDYMO PROGRAMĄ</w:t>
      </w:r>
    </w:p>
    <w:p w14:paraId="55C09F27" w14:textId="77777777" w:rsidR="00322BB0" w:rsidRPr="00322BB0" w:rsidRDefault="00322BB0" w:rsidP="00322BB0">
      <w:pPr>
        <w:spacing w:line="252" w:lineRule="auto"/>
        <w:ind w:firstLine="567"/>
        <w:jc w:val="both"/>
      </w:pPr>
    </w:p>
    <w:p w14:paraId="59A67814" w14:textId="77777777" w:rsidR="00322BB0" w:rsidRPr="00322BB0" w:rsidRDefault="00322BB0" w:rsidP="00322BB0">
      <w:pPr>
        <w:spacing w:line="252" w:lineRule="auto"/>
        <w:ind w:firstLine="1276"/>
        <w:jc w:val="both"/>
        <w:rPr>
          <w:szCs w:val="20"/>
        </w:rPr>
      </w:pPr>
      <w:r w:rsidRPr="00322BB0">
        <w:rPr>
          <w:szCs w:val="20"/>
        </w:rPr>
        <w:t>29. Mokykla, esant ekstremaliai situacijai, vykdo ugdymo procesą nuotoliniu mokymo proceso organizavimo būdu, vadovaujasi Mokymo nuotoliniu ugdymo proceso organizavimo būdu kriterijų aprašu, patvirtintu Lietuvos Respublikos švietimo, mokslo ir sporto ministro 2020 m. liepos 3 d. įsakymu Nr. V-1006 „Dėl Mokymo nuotoliniu ugdymo proceso organizavimo būdu kriterijų aprašo patvirtinimo“, direktoriaus 2020 m. rugsėjo 30 d. įsakymu Nr. V1-93 „Dėl Druskininkų „Saulės“ pagrindinės mokyklos ugdymo proceso organizavimo nuotoliniu būdu tvarkos aprašo tvirtinimo“.</w:t>
      </w:r>
    </w:p>
    <w:p w14:paraId="62597A18" w14:textId="77777777" w:rsidR="00322BB0" w:rsidRPr="00322BB0" w:rsidRDefault="00322BB0" w:rsidP="00322BB0">
      <w:pPr>
        <w:spacing w:line="252" w:lineRule="auto"/>
        <w:ind w:firstLine="1276"/>
        <w:jc w:val="both"/>
        <w:rPr>
          <w:szCs w:val="20"/>
        </w:rPr>
      </w:pPr>
    </w:p>
    <w:p w14:paraId="1DADDAF7" w14:textId="77777777" w:rsidR="00322BB0" w:rsidRPr="00322BB0" w:rsidRDefault="00322BB0" w:rsidP="00322BB0">
      <w:pPr>
        <w:jc w:val="center"/>
        <w:rPr>
          <w:b/>
        </w:rPr>
      </w:pPr>
      <w:r w:rsidRPr="00322BB0">
        <w:rPr>
          <w:b/>
        </w:rPr>
        <w:t>III SKYRIUS</w:t>
      </w:r>
    </w:p>
    <w:p w14:paraId="31B5ECF4" w14:textId="77777777" w:rsidR="00322BB0" w:rsidRPr="00322BB0" w:rsidRDefault="00322BB0" w:rsidP="00322BB0">
      <w:pPr>
        <w:jc w:val="center"/>
        <w:rPr>
          <w:b/>
        </w:rPr>
      </w:pPr>
      <w:r w:rsidRPr="00322BB0">
        <w:rPr>
          <w:b/>
        </w:rPr>
        <w:t>PRIEŠMOKYKLINIO UGDYMO PROGRAMOS ĮGYVENDINIMAS</w:t>
      </w:r>
    </w:p>
    <w:p w14:paraId="2B502176" w14:textId="77777777" w:rsidR="00322BB0" w:rsidRPr="00322BB0" w:rsidRDefault="00322BB0" w:rsidP="00322BB0">
      <w:pPr>
        <w:jc w:val="center"/>
        <w:rPr>
          <w:b/>
        </w:rPr>
      </w:pPr>
    </w:p>
    <w:p w14:paraId="3C207705" w14:textId="77777777" w:rsidR="00322BB0" w:rsidRPr="00322BB0" w:rsidRDefault="00322BB0" w:rsidP="00322BB0">
      <w:pPr>
        <w:ind w:firstLine="1276"/>
        <w:jc w:val="both"/>
      </w:pPr>
      <w:r w:rsidRPr="00322BB0">
        <w:t>30. 2024–2025 m. m. Mokykloje suformuotos 5 priešmokyklinio ugdymo grupės, iš kurių viena yra specialioji priešmokyklinė ugdymo grupė, skirta mokiniams, dėl įgimtų ar įgytų sutrikimų turintiems didelių arba labai didelių specialiųjų ugdymosi poreikių.</w:t>
      </w:r>
    </w:p>
    <w:p w14:paraId="4482DBC6" w14:textId="77777777" w:rsidR="00322BB0" w:rsidRPr="00322BB0" w:rsidRDefault="00322BB0" w:rsidP="00322BB0">
      <w:pPr>
        <w:ind w:firstLine="1276"/>
        <w:jc w:val="both"/>
      </w:pPr>
      <w:r w:rsidRPr="00322BB0">
        <w:lastRenderedPageBreak/>
        <w:t>31. Programos trukmė 35 savaitės, 175 ugdymo dienos. Ugdymo proceso pradžia                      2024-</w:t>
      </w:r>
      <w:r w:rsidRPr="00322BB0">
        <w:rPr>
          <w:szCs w:val="20"/>
        </w:rPr>
        <w:t>09-02, ugdymo proceso pabaiga 2025-06-09.</w:t>
      </w:r>
    </w:p>
    <w:p w14:paraId="6B36166A" w14:textId="77777777" w:rsidR="00322BB0" w:rsidRPr="00322BB0" w:rsidRDefault="00322BB0" w:rsidP="00322BB0">
      <w:pPr>
        <w:ind w:firstLine="1276"/>
        <w:jc w:val="both"/>
        <w:rPr>
          <w:szCs w:val="20"/>
        </w:rPr>
      </w:pPr>
      <w:r w:rsidRPr="00322BB0">
        <w:t xml:space="preserve">32. Ugdomosios veiklos pradžia (Pa, </w:t>
      </w:r>
      <w:proofErr w:type="spellStart"/>
      <w:r w:rsidRPr="00322BB0">
        <w:t>Pb</w:t>
      </w:r>
      <w:proofErr w:type="spellEnd"/>
      <w:r w:rsidRPr="00322BB0">
        <w:t xml:space="preserve">, </w:t>
      </w:r>
      <w:proofErr w:type="spellStart"/>
      <w:r w:rsidRPr="00322BB0">
        <w:t>Pc</w:t>
      </w:r>
      <w:proofErr w:type="spellEnd"/>
      <w:r w:rsidRPr="00322BB0">
        <w:t xml:space="preserve">, </w:t>
      </w:r>
      <w:proofErr w:type="spellStart"/>
      <w:r w:rsidRPr="00322BB0">
        <w:t>Pd</w:t>
      </w:r>
      <w:proofErr w:type="spellEnd"/>
      <w:r w:rsidRPr="00322BB0">
        <w:t xml:space="preserve">) 8.00 </w:t>
      </w:r>
      <w:r w:rsidRPr="00322BB0">
        <w:rPr>
          <w:szCs w:val="20"/>
        </w:rPr>
        <w:t xml:space="preserve">val., pabaiga 14.00 val. Pagal poreikį organizuojamos pailgintos dienos grupės 14.00 val. iki 17.30 val. Ugdomosios veiklos pradžia </w:t>
      </w:r>
      <w:proofErr w:type="spellStart"/>
      <w:r w:rsidRPr="00322BB0">
        <w:rPr>
          <w:szCs w:val="20"/>
        </w:rPr>
        <w:t>Pe</w:t>
      </w:r>
      <w:proofErr w:type="spellEnd"/>
      <w:r w:rsidRPr="00322BB0">
        <w:rPr>
          <w:szCs w:val="20"/>
        </w:rPr>
        <w:t xml:space="preserve"> grupėje pirmadienį – ketvirtadienį vyksta nuo 8.00 val. iki 13.00 val., penktadienį – 8.00 val. iki 12.00 val. Pagal poreikį organizuojama pailginta dienos grupė pirmadienį - ketvirtadienį nuo 13.00 val. iki 17.30 val. penktadienį - nuo 12.00 val. iki 17.30 val. </w:t>
      </w:r>
    </w:p>
    <w:p w14:paraId="1506D865" w14:textId="77777777" w:rsidR="00322BB0" w:rsidRPr="00322BB0" w:rsidRDefault="00322BB0" w:rsidP="00322BB0">
      <w:pPr>
        <w:ind w:firstLine="1276"/>
        <w:jc w:val="both"/>
      </w:pPr>
      <w:r w:rsidRPr="00322BB0">
        <w:t xml:space="preserve">33. Grupės vaikų ugdomoji veikla yra vientisas procesas. Jis neskaidomas į atskiras </w:t>
      </w:r>
    </w:p>
    <w:p w14:paraId="42A86625" w14:textId="77777777" w:rsidR="00322BB0" w:rsidRPr="00322BB0" w:rsidRDefault="00322BB0" w:rsidP="00322BB0">
      <w:pPr>
        <w:jc w:val="both"/>
      </w:pPr>
      <w:r w:rsidRPr="00322BB0">
        <w:t xml:space="preserve">sritis (atskirus </w:t>
      </w:r>
      <w:r w:rsidRPr="00322BB0">
        <w:rPr>
          <w:szCs w:val="20"/>
        </w:rPr>
        <w:t>dalykus) ir vyksta integruotai, ugdant pagrindines kompetencijas.</w:t>
      </w:r>
    </w:p>
    <w:p w14:paraId="51636FE8" w14:textId="77777777" w:rsidR="00322BB0" w:rsidRPr="00322BB0" w:rsidRDefault="00322BB0" w:rsidP="00322BB0">
      <w:pPr>
        <w:ind w:firstLine="1276"/>
        <w:jc w:val="both"/>
      </w:pPr>
      <w:r w:rsidRPr="00322BB0">
        <w:t>34. Valandų skaičius priešmokyklinio ugdymo programai įgyvendinti:</w:t>
      </w:r>
    </w:p>
    <w:tbl>
      <w:tblPr>
        <w:tblStyle w:val="Lentelstinklelis3"/>
        <w:tblW w:w="9498" w:type="dxa"/>
        <w:tblInd w:w="-5" w:type="dxa"/>
        <w:tblLook w:val="04A0" w:firstRow="1" w:lastRow="0" w:firstColumn="1" w:lastColumn="0" w:noHBand="0" w:noVBand="1"/>
      </w:tblPr>
      <w:tblGrid>
        <w:gridCol w:w="1112"/>
        <w:gridCol w:w="2716"/>
        <w:gridCol w:w="1275"/>
        <w:gridCol w:w="993"/>
        <w:gridCol w:w="1275"/>
        <w:gridCol w:w="1134"/>
        <w:gridCol w:w="993"/>
      </w:tblGrid>
      <w:tr w:rsidR="00322BB0" w:rsidRPr="00322BB0" w14:paraId="11274036" w14:textId="77777777" w:rsidTr="003147C6">
        <w:tc>
          <w:tcPr>
            <w:tcW w:w="1112" w:type="dxa"/>
            <w:tcBorders>
              <w:top w:val="single" w:sz="4" w:space="0" w:color="auto"/>
              <w:left w:val="single" w:sz="4" w:space="0" w:color="auto"/>
              <w:bottom w:val="single" w:sz="4" w:space="0" w:color="auto"/>
              <w:right w:val="single" w:sz="4" w:space="0" w:color="auto"/>
            </w:tcBorders>
            <w:hideMark/>
          </w:tcPr>
          <w:p w14:paraId="6EC908A5" w14:textId="77777777" w:rsidR="00322BB0" w:rsidRPr="00322BB0" w:rsidRDefault="00322BB0" w:rsidP="00322BB0">
            <w:pPr>
              <w:spacing w:line="256" w:lineRule="auto"/>
              <w:jc w:val="both"/>
            </w:pPr>
            <w:r w:rsidRPr="00322BB0">
              <w:t>Eil. Nr.</w:t>
            </w:r>
          </w:p>
        </w:tc>
        <w:tc>
          <w:tcPr>
            <w:tcW w:w="2716" w:type="dxa"/>
            <w:tcBorders>
              <w:top w:val="single" w:sz="4" w:space="0" w:color="auto"/>
              <w:left w:val="single" w:sz="4" w:space="0" w:color="auto"/>
              <w:bottom w:val="single" w:sz="4" w:space="0" w:color="auto"/>
              <w:right w:val="single" w:sz="4" w:space="0" w:color="auto"/>
            </w:tcBorders>
            <w:hideMark/>
          </w:tcPr>
          <w:p w14:paraId="315D9B54" w14:textId="77777777" w:rsidR="00322BB0" w:rsidRPr="00322BB0" w:rsidRDefault="00322BB0" w:rsidP="00322BB0">
            <w:pPr>
              <w:spacing w:line="256" w:lineRule="auto"/>
              <w:jc w:val="both"/>
            </w:pPr>
            <w:r w:rsidRPr="00322BB0">
              <w:t>Kompetencija</w:t>
            </w:r>
          </w:p>
        </w:tc>
        <w:tc>
          <w:tcPr>
            <w:tcW w:w="1275" w:type="dxa"/>
            <w:tcBorders>
              <w:top w:val="single" w:sz="4" w:space="0" w:color="auto"/>
              <w:left w:val="single" w:sz="4" w:space="0" w:color="auto"/>
              <w:bottom w:val="single" w:sz="4" w:space="0" w:color="auto"/>
              <w:right w:val="single" w:sz="4" w:space="0" w:color="auto"/>
            </w:tcBorders>
            <w:hideMark/>
          </w:tcPr>
          <w:p w14:paraId="6F1CA2E1" w14:textId="77777777" w:rsidR="00322BB0" w:rsidRPr="00322BB0" w:rsidRDefault="00322BB0" w:rsidP="00322BB0">
            <w:pPr>
              <w:spacing w:line="256" w:lineRule="auto"/>
              <w:jc w:val="center"/>
            </w:pPr>
            <w:r w:rsidRPr="00322BB0">
              <w:t>Pa</w:t>
            </w:r>
          </w:p>
        </w:tc>
        <w:tc>
          <w:tcPr>
            <w:tcW w:w="993" w:type="dxa"/>
            <w:tcBorders>
              <w:top w:val="single" w:sz="4" w:space="0" w:color="auto"/>
              <w:left w:val="single" w:sz="4" w:space="0" w:color="auto"/>
              <w:bottom w:val="single" w:sz="4" w:space="0" w:color="auto"/>
              <w:right w:val="single" w:sz="4" w:space="0" w:color="auto"/>
            </w:tcBorders>
            <w:hideMark/>
          </w:tcPr>
          <w:p w14:paraId="38A188E0" w14:textId="77777777" w:rsidR="00322BB0" w:rsidRPr="00322BB0" w:rsidRDefault="00322BB0" w:rsidP="00322BB0">
            <w:pPr>
              <w:spacing w:line="256" w:lineRule="auto"/>
              <w:jc w:val="center"/>
            </w:pPr>
            <w:proofErr w:type="spellStart"/>
            <w:r w:rsidRPr="00322BB0">
              <w:t>Pb</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280CCC06" w14:textId="77777777" w:rsidR="00322BB0" w:rsidRPr="00322BB0" w:rsidRDefault="00322BB0" w:rsidP="00322BB0">
            <w:pPr>
              <w:spacing w:line="256" w:lineRule="auto"/>
              <w:jc w:val="center"/>
            </w:pPr>
            <w:proofErr w:type="spellStart"/>
            <w:r w:rsidRPr="00322BB0">
              <w:t>Pc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DFBC312" w14:textId="77777777" w:rsidR="00322BB0" w:rsidRPr="00322BB0" w:rsidRDefault="00322BB0" w:rsidP="00322BB0">
            <w:pPr>
              <w:spacing w:line="256" w:lineRule="auto"/>
              <w:jc w:val="center"/>
            </w:pPr>
            <w:proofErr w:type="spellStart"/>
            <w:r w:rsidRPr="00322BB0">
              <w:t>Pd</w:t>
            </w:r>
            <w:proofErr w:type="spellEnd"/>
          </w:p>
        </w:tc>
        <w:tc>
          <w:tcPr>
            <w:tcW w:w="993" w:type="dxa"/>
            <w:tcBorders>
              <w:top w:val="single" w:sz="4" w:space="0" w:color="auto"/>
              <w:left w:val="single" w:sz="4" w:space="0" w:color="auto"/>
              <w:bottom w:val="single" w:sz="4" w:space="0" w:color="auto"/>
              <w:right w:val="single" w:sz="4" w:space="0" w:color="auto"/>
            </w:tcBorders>
            <w:hideMark/>
          </w:tcPr>
          <w:p w14:paraId="0E77488F" w14:textId="77777777" w:rsidR="00322BB0" w:rsidRPr="00322BB0" w:rsidRDefault="00322BB0" w:rsidP="00322BB0">
            <w:pPr>
              <w:spacing w:line="256" w:lineRule="auto"/>
              <w:jc w:val="center"/>
            </w:pPr>
            <w:proofErr w:type="spellStart"/>
            <w:r w:rsidRPr="00322BB0">
              <w:t>Pe</w:t>
            </w:r>
            <w:proofErr w:type="spellEnd"/>
            <w:r w:rsidRPr="00322BB0">
              <w:t xml:space="preserve"> *</w:t>
            </w:r>
          </w:p>
        </w:tc>
      </w:tr>
      <w:tr w:rsidR="00322BB0" w:rsidRPr="00322BB0" w14:paraId="35CE2160" w14:textId="77777777" w:rsidTr="003147C6">
        <w:tc>
          <w:tcPr>
            <w:tcW w:w="1112" w:type="dxa"/>
            <w:tcBorders>
              <w:top w:val="single" w:sz="4" w:space="0" w:color="auto"/>
              <w:left w:val="single" w:sz="4" w:space="0" w:color="auto"/>
              <w:bottom w:val="single" w:sz="4" w:space="0" w:color="auto"/>
              <w:right w:val="single" w:sz="4" w:space="0" w:color="auto"/>
            </w:tcBorders>
            <w:hideMark/>
          </w:tcPr>
          <w:p w14:paraId="29D71C2E" w14:textId="77777777" w:rsidR="00322BB0" w:rsidRPr="00322BB0" w:rsidRDefault="00322BB0" w:rsidP="00322BB0">
            <w:pPr>
              <w:spacing w:line="256" w:lineRule="auto"/>
              <w:jc w:val="both"/>
            </w:pPr>
            <w:r w:rsidRPr="00322BB0">
              <w:t>1.</w:t>
            </w:r>
          </w:p>
        </w:tc>
        <w:tc>
          <w:tcPr>
            <w:tcW w:w="2716" w:type="dxa"/>
            <w:tcBorders>
              <w:top w:val="single" w:sz="4" w:space="0" w:color="auto"/>
              <w:left w:val="single" w:sz="4" w:space="0" w:color="auto"/>
              <w:bottom w:val="single" w:sz="4" w:space="0" w:color="auto"/>
              <w:right w:val="single" w:sz="4" w:space="0" w:color="auto"/>
            </w:tcBorders>
            <w:hideMark/>
          </w:tcPr>
          <w:p w14:paraId="3C60CBE8" w14:textId="77777777" w:rsidR="00322BB0" w:rsidRPr="00322BB0" w:rsidRDefault="00322BB0" w:rsidP="00322BB0">
            <w:pPr>
              <w:spacing w:line="256" w:lineRule="auto"/>
              <w:jc w:val="both"/>
            </w:pPr>
            <w:r w:rsidRPr="00322BB0">
              <w:t>Komunikavimo</w:t>
            </w:r>
          </w:p>
        </w:tc>
        <w:tc>
          <w:tcPr>
            <w:tcW w:w="1275" w:type="dxa"/>
            <w:vMerge w:val="restart"/>
            <w:tcBorders>
              <w:top w:val="single" w:sz="4" w:space="0" w:color="auto"/>
              <w:left w:val="single" w:sz="4" w:space="0" w:color="auto"/>
              <w:bottom w:val="single" w:sz="4" w:space="0" w:color="auto"/>
              <w:right w:val="single" w:sz="4" w:space="0" w:color="auto"/>
            </w:tcBorders>
          </w:tcPr>
          <w:p w14:paraId="687B49C9" w14:textId="77777777" w:rsidR="00322BB0" w:rsidRPr="00322BB0" w:rsidRDefault="00322BB0" w:rsidP="00322BB0">
            <w:pPr>
              <w:spacing w:line="256" w:lineRule="auto"/>
              <w:jc w:val="center"/>
            </w:pPr>
          </w:p>
          <w:p w14:paraId="5CCAA14C" w14:textId="77777777" w:rsidR="00322BB0" w:rsidRPr="00322BB0" w:rsidRDefault="00322BB0" w:rsidP="00322BB0">
            <w:pPr>
              <w:spacing w:line="256" w:lineRule="auto"/>
              <w:jc w:val="center"/>
            </w:pPr>
          </w:p>
          <w:p w14:paraId="649AD56C" w14:textId="77777777" w:rsidR="00322BB0" w:rsidRPr="00322BB0" w:rsidRDefault="00322BB0" w:rsidP="00322BB0">
            <w:pPr>
              <w:spacing w:line="256" w:lineRule="auto"/>
              <w:jc w:val="center"/>
            </w:pPr>
          </w:p>
          <w:p w14:paraId="22FA70E5" w14:textId="77777777" w:rsidR="00322BB0" w:rsidRPr="00322BB0" w:rsidRDefault="00322BB0" w:rsidP="00322BB0">
            <w:pPr>
              <w:spacing w:line="256" w:lineRule="auto"/>
              <w:jc w:val="center"/>
            </w:pPr>
            <w:r w:rsidRPr="00322BB0">
              <w:t>30</w:t>
            </w:r>
          </w:p>
        </w:tc>
        <w:tc>
          <w:tcPr>
            <w:tcW w:w="993" w:type="dxa"/>
            <w:vMerge w:val="restart"/>
            <w:tcBorders>
              <w:top w:val="single" w:sz="4" w:space="0" w:color="auto"/>
              <w:left w:val="single" w:sz="4" w:space="0" w:color="auto"/>
              <w:bottom w:val="single" w:sz="4" w:space="0" w:color="auto"/>
              <w:right w:val="single" w:sz="4" w:space="0" w:color="auto"/>
            </w:tcBorders>
          </w:tcPr>
          <w:p w14:paraId="7CC9C0CD" w14:textId="77777777" w:rsidR="00322BB0" w:rsidRPr="00322BB0" w:rsidRDefault="00322BB0" w:rsidP="00322BB0">
            <w:pPr>
              <w:spacing w:line="256" w:lineRule="auto"/>
              <w:jc w:val="center"/>
            </w:pPr>
          </w:p>
          <w:p w14:paraId="62F680D7" w14:textId="77777777" w:rsidR="00322BB0" w:rsidRPr="00322BB0" w:rsidRDefault="00322BB0" w:rsidP="00322BB0">
            <w:pPr>
              <w:spacing w:line="256" w:lineRule="auto"/>
              <w:jc w:val="center"/>
            </w:pPr>
          </w:p>
          <w:p w14:paraId="25B9A86D" w14:textId="77777777" w:rsidR="00322BB0" w:rsidRPr="00322BB0" w:rsidRDefault="00322BB0" w:rsidP="00322BB0">
            <w:pPr>
              <w:spacing w:line="256" w:lineRule="auto"/>
              <w:jc w:val="center"/>
            </w:pPr>
          </w:p>
          <w:p w14:paraId="5E7F1BC9" w14:textId="77777777" w:rsidR="00322BB0" w:rsidRPr="00322BB0" w:rsidRDefault="00322BB0" w:rsidP="00322BB0">
            <w:pPr>
              <w:spacing w:line="256" w:lineRule="auto"/>
              <w:jc w:val="center"/>
            </w:pPr>
            <w:r w:rsidRPr="00322BB0">
              <w:t>30</w:t>
            </w:r>
          </w:p>
        </w:tc>
        <w:tc>
          <w:tcPr>
            <w:tcW w:w="1275" w:type="dxa"/>
            <w:vMerge w:val="restart"/>
            <w:tcBorders>
              <w:top w:val="single" w:sz="4" w:space="0" w:color="auto"/>
              <w:left w:val="single" w:sz="4" w:space="0" w:color="auto"/>
              <w:bottom w:val="single" w:sz="4" w:space="0" w:color="auto"/>
              <w:right w:val="single" w:sz="4" w:space="0" w:color="auto"/>
            </w:tcBorders>
          </w:tcPr>
          <w:p w14:paraId="4D59E515" w14:textId="77777777" w:rsidR="00322BB0" w:rsidRPr="00322BB0" w:rsidRDefault="00322BB0" w:rsidP="00322BB0">
            <w:pPr>
              <w:spacing w:line="256" w:lineRule="auto"/>
              <w:jc w:val="center"/>
            </w:pPr>
          </w:p>
          <w:p w14:paraId="0CB62229" w14:textId="77777777" w:rsidR="00322BB0" w:rsidRPr="00322BB0" w:rsidRDefault="00322BB0" w:rsidP="00322BB0">
            <w:pPr>
              <w:spacing w:line="256" w:lineRule="auto"/>
              <w:jc w:val="center"/>
            </w:pPr>
          </w:p>
          <w:p w14:paraId="424935F8" w14:textId="77777777" w:rsidR="00322BB0" w:rsidRPr="00322BB0" w:rsidRDefault="00322BB0" w:rsidP="00322BB0">
            <w:pPr>
              <w:spacing w:line="256" w:lineRule="auto"/>
              <w:jc w:val="center"/>
            </w:pPr>
          </w:p>
          <w:p w14:paraId="0DA831FB" w14:textId="77777777" w:rsidR="00322BB0" w:rsidRPr="00322BB0" w:rsidRDefault="00322BB0" w:rsidP="00322BB0">
            <w:pPr>
              <w:spacing w:line="256" w:lineRule="auto"/>
              <w:jc w:val="center"/>
            </w:pPr>
            <w:r w:rsidRPr="00322BB0">
              <w:t>30</w:t>
            </w:r>
          </w:p>
        </w:tc>
        <w:tc>
          <w:tcPr>
            <w:tcW w:w="1134" w:type="dxa"/>
            <w:vMerge w:val="restart"/>
            <w:tcBorders>
              <w:top w:val="single" w:sz="4" w:space="0" w:color="auto"/>
              <w:left w:val="single" w:sz="4" w:space="0" w:color="auto"/>
              <w:bottom w:val="single" w:sz="4" w:space="0" w:color="auto"/>
              <w:right w:val="single" w:sz="4" w:space="0" w:color="auto"/>
            </w:tcBorders>
          </w:tcPr>
          <w:p w14:paraId="08921738" w14:textId="77777777" w:rsidR="00322BB0" w:rsidRPr="00322BB0" w:rsidRDefault="00322BB0" w:rsidP="00322BB0">
            <w:pPr>
              <w:spacing w:line="256" w:lineRule="auto"/>
              <w:jc w:val="center"/>
            </w:pPr>
          </w:p>
          <w:p w14:paraId="67917930" w14:textId="77777777" w:rsidR="00322BB0" w:rsidRPr="00322BB0" w:rsidRDefault="00322BB0" w:rsidP="00322BB0">
            <w:pPr>
              <w:spacing w:line="256" w:lineRule="auto"/>
              <w:jc w:val="center"/>
            </w:pPr>
          </w:p>
          <w:p w14:paraId="52E308F8" w14:textId="77777777" w:rsidR="00322BB0" w:rsidRPr="00322BB0" w:rsidRDefault="00322BB0" w:rsidP="00322BB0">
            <w:pPr>
              <w:spacing w:line="256" w:lineRule="auto"/>
              <w:jc w:val="center"/>
            </w:pPr>
          </w:p>
          <w:p w14:paraId="6ADBE676" w14:textId="77777777" w:rsidR="00322BB0" w:rsidRPr="00322BB0" w:rsidRDefault="00322BB0" w:rsidP="00322BB0">
            <w:pPr>
              <w:spacing w:line="256" w:lineRule="auto"/>
              <w:jc w:val="center"/>
            </w:pPr>
            <w:r w:rsidRPr="00322BB0">
              <w:t>30</w:t>
            </w:r>
          </w:p>
        </w:tc>
        <w:tc>
          <w:tcPr>
            <w:tcW w:w="993" w:type="dxa"/>
            <w:vMerge w:val="restart"/>
            <w:tcBorders>
              <w:top w:val="single" w:sz="4" w:space="0" w:color="auto"/>
              <w:left w:val="single" w:sz="4" w:space="0" w:color="auto"/>
              <w:bottom w:val="single" w:sz="4" w:space="0" w:color="auto"/>
              <w:right w:val="single" w:sz="4" w:space="0" w:color="auto"/>
            </w:tcBorders>
          </w:tcPr>
          <w:p w14:paraId="11252AF1" w14:textId="77777777" w:rsidR="00322BB0" w:rsidRPr="00322BB0" w:rsidRDefault="00322BB0" w:rsidP="00322BB0">
            <w:pPr>
              <w:spacing w:line="256" w:lineRule="auto"/>
              <w:jc w:val="center"/>
            </w:pPr>
          </w:p>
          <w:p w14:paraId="59ED0C95" w14:textId="77777777" w:rsidR="00322BB0" w:rsidRPr="00322BB0" w:rsidRDefault="00322BB0" w:rsidP="00322BB0">
            <w:pPr>
              <w:spacing w:line="256" w:lineRule="auto"/>
              <w:jc w:val="center"/>
            </w:pPr>
          </w:p>
          <w:p w14:paraId="76089055" w14:textId="77777777" w:rsidR="00322BB0" w:rsidRPr="00322BB0" w:rsidRDefault="00322BB0" w:rsidP="00322BB0">
            <w:pPr>
              <w:spacing w:line="256" w:lineRule="auto"/>
              <w:jc w:val="center"/>
            </w:pPr>
          </w:p>
          <w:p w14:paraId="419615C6" w14:textId="77777777" w:rsidR="00322BB0" w:rsidRPr="00322BB0" w:rsidRDefault="00322BB0" w:rsidP="00322BB0">
            <w:pPr>
              <w:spacing w:line="256" w:lineRule="auto"/>
              <w:jc w:val="center"/>
            </w:pPr>
            <w:r w:rsidRPr="00322BB0">
              <w:t>24</w:t>
            </w:r>
          </w:p>
        </w:tc>
      </w:tr>
      <w:tr w:rsidR="00322BB0" w:rsidRPr="00322BB0" w14:paraId="30C3BCE0" w14:textId="77777777" w:rsidTr="003147C6">
        <w:tc>
          <w:tcPr>
            <w:tcW w:w="1112" w:type="dxa"/>
            <w:tcBorders>
              <w:top w:val="single" w:sz="4" w:space="0" w:color="auto"/>
              <w:left w:val="single" w:sz="4" w:space="0" w:color="auto"/>
              <w:bottom w:val="single" w:sz="4" w:space="0" w:color="auto"/>
              <w:right w:val="single" w:sz="4" w:space="0" w:color="auto"/>
            </w:tcBorders>
            <w:hideMark/>
          </w:tcPr>
          <w:p w14:paraId="3FE32E8D" w14:textId="77777777" w:rsidR="00322BB0" w:rsidRPr="00322BB0" w:rsidRDefault="00322BB0" w:rsidP="00322BB0">
            <w:pPr>
              <w:spacing w:line="256" w:lineRule="auto"/>
              <w:jc w:val="both"/>
            </w:pPr>
            <w:r w:rsidRPr="00322BB0">
              <w:t>2.</w:t>
            </w:r>
          </w:p>
        </w:tc>
        <w:tc>
          <w:tcPr>
            <w:tcW w:w="2716" w:type="dxa"/>
            <w:tcBorders>
              <w:top w:val="single" w:sz="4" w:space="0" w:color="auto"/>
              <w:left w:val="single" w:sz="4" w:space="0" w:color="auto"/>
              <w:bottom w:val="single" w:sz="4" w:space="0" w:color="auto"/>
              <w:right w:val="single" w:sz="4" w:space="0" w:color="auto"/>
            </w:tcBorders>
            <w:hideMark/>
          </w:tcPr>
          <w:p w14:paraId="097DA66D" w14:textId="77777777" w:rsidR="00322BB0" w:rsidRPr="00322BB0" w:rsidRDefault="00322BB0" w:rsidP="00322BB0">
            <w:pPr>
              <w:spacing w:line="256" w:lineRule="auto"/>
              <w:jc w:val="both"/>
            </w:pPr>
            <w:r w:rsidRPr="00322BB0">
              <w:t>Kultūros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656DA"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EA5F6"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1B41F"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7D65C" w14:textId="77777777" w:rsidR="00322BB0" w:rsidRPr="00322BB0" w:rsidRDefault="00322BB0" w:rsidP="00322BB0">
            <w:pPr>
              <w:rPr>
                <w:rFonts w:eastAsia="Calibr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4E7841B" w14:textId="77777777" w:rsidR="00322BB0" w:rsidRPr="00322BB0" w:rsidRDefault="00322BB0" w:rsidP="00322BB0">
            <w:pPr>
              <w:rPr>
                <w:rFonts w:eastAsia="Calibri"/>
              </w:rPr>
            </w:pPr>
          </w:p>
        </w:tc>
      </w:tr>
      <w:tr w:rsidR="00322BB0" w:rsidRPr="00322BB0" w14:paraId="12380376" w14:textId="77777777" w:rsidTr="003147C6">
        <w:tc>
          <w:tcPr>
            <w:tcW w:w="1112" w:type="dxa"/>
            <w:tcBorders>
              <w:top w:val="single" w:sz="4" w:space="0" w:color="auto"/>
              <w:left w:val="single" w:sz="4" w:space="0" w:color="auto"/>
              <w:bottom w:val="single" w:sz="4" w:space="0" w:color="auto"/>
              <w:right w:val="single" w:sz="4" w:space="0" w:color="auto"/>
            </w:tcBorders>
            <w:hideMark/>
          </w:tcPr>
          <w:p w14:paraId="6031B8A3" w14:textId="77777777" w:rsidR="00322BB0" w:rsidRPr="00322BB0" w:rsidRDefault="00322BB0" w:rsidP="00322BB0">
            <w:pPr>
              <w:spacing w:line="256" w:lineRule="auto"/>
              <w:jc w:val="both"/>
            </w:pPr>
            <w:r w:rsidRPr="00322BB0">
              <w:t>3.</w:t>
            </w:r>
          </w:p>
        </w:tc>
        <w:tc>
          <w:tcPr>
            <w:tcW w:w="2716" w:type="dxa"/>
            <w:tcBorders>
              <w:top w:val="single" w:sz="4" w:space="0" w:color="auto"/>
              <w:left w:val="single" w:sz="4" w:space="0" w:color="auto"/>
              <w:bottom w:val="single" w:sz="4" w:space="0" w:color="auto"/>
              <w:right w:val="single" w:sz="4" w:space="0" w:color="auto"/>
            </w:tcBorders>
            <w:hideMark/>
          </w:tcPr>
          <w:p w14:paraId="6E852831" w14:textId="77777777" w:rsidR="00322BB0" w:rsidRPr="00322BB0" w:rsidRDefault="00322BB0" w:rsidP="00322BB0">
            <w:pPr>
              <w:spacing w:line="256" w:lineRule="auto"/>
              <w:jc w:val="both"/>
            </w:pPr>
            <w:r w:rsidRPr="00322BB0">
              <w:t>Kūrybiškumo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3DDFC"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7BB86"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1FF9C"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7EE25" w14:textId="77777777" w:rsidR="00322BB0" w:rsidRPr="00322BB0" w:rsidRDefault="00322BB0" w:rsidP="00322BB0">
            <w:pPr>
              <w:rPr>
                <w:rFonts w:eastAsia="Calibr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BA7DF8E" w14:textId="77777777" w:rsidR="00322BB0" w:rsidRPr="00322BB0" w:rsidRDefault="00322BB0" w:rsidP="00322BB0">
            <w:pPr>
              <w:rPr>
                <w:rFonts w:eastAsia="Calibri"/>
              </w:rPr>
            </w:pPr>
          </w:p>
        </w:tc>
      </w:tr>
      <w:tr w:rsidR="00322BB0" w:rsidRPr="00322BB0" w14:paraId="3F528DCD" w14:textId="77777777" w:rsidTr="003147C6">
        <w:tc>
          <w:tcPr>
            <w:tcW w:w="1112" w:type="dxa"/>
            <w:tcBorders>
              <w:top w:val="single" w:sz="4" w:space="0" w:color="auto"/>
              <w:left w:val="single" w:sz="4" w:space="0" w:color="auto"/>
              <w:bottom w:val="single" w:sz="4" w:space="0" w:color="auto"/>
              <w:right w:val="single" w:sz="4" w:space="0" w:color="auto"/>
            </w:tcBorders>
            <w:hideMark/>
          </w:tcPr>
          <w:p w14:paraId="09E9742D" w14:textId="77777777" w:rsidR="00322BB0" w:rsidRPr="00322BB0" w:rsidRDefault="00322BB0" w:rsidP="00322BB0">
            <w:pPr>
              <w:spacing w:line="256" w:lineRule="auto"/>
              <w:jc w:val="both"/>
            </w:pPr>
            <w:r w:rsidRPr="00322BB0">
              <w:t>4.</w:t>
            </w:r>
          </w:p>
        </w:tc>
        <w:tc>
          <w:tcPr>
            <w:tcW w:w="2716" w:type="dxa"/>
            <w:tcBorders>
              <w:top w:val="single" w:sz="4" w:space="0" w:color="auto"/>
              <w:left w:val="single" w:sz="4" w:space="0" w:color="auto"/>
              <w:bottom w:val="single" w:sz="4" w:space="0" w:color="auto"/>
              <w:right w:val="single" w:sz="4" w:space="0" w:color="auto"/>
            </w:tcBorders>
            <w:hideMark/>
          </w:tcPr>
          <w:p w14:paraId="5C1A9F90" w14:textId="77777777" w:rsidR="00322BB0" w:rsidRPr="00322BB0" w:rsidRDefault="00322BB0" w:rsidP="00322BB0">
            <w:pPr>
              <w:spacing w:line="256" w:lineRule="auto"/>
              <w:jc w:val="both"/>
            </w:pPr>
            <w:r w:rsidRPr="00322BB0">
              <w:t>Pažinimo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84084"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FBC54"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8BB14"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DE2EE" w14:textId="77777777" w:rsidR="00322BB0" w:rsidRPr="00322BB0" w:rsidRDefault="00322BB0" w:rsidP="00322BB0">
            <w:pPr>
              <w:rPr>
                <w:rFonts w:eastAsia="Calibr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4579741" w14:textId="77777777" w:rsidR="00322BB0" w:rsidRPr="00322BB0" w:rsidRDefault="00322BB0" w:rsidP="00322BB0">
            <w:pPr>
              <w:rPr>
                <w:rFonts w:eastAsia="Calibri"/>
              </w:rPr>
            </w:pPr>
          </w:p>
        </w:tc>
      </w:tr>
      <w:tr w:rsidR="00322BB0" w:rsidRPr="00322BB0" w14:paraId="643E4F0C" w14:textId="77777777" w:rsidTr="003147C6">
        <w:tc>
          <w:tcPr>
            <w:tcW w:w="1112" w:type="dxa"/>
            <w:tcBorders>
              <w:top w:val="single" w:sz="4" w:space="0" w:color="auto"/>
              <w:left w:val="single" w:sz="4" w:space="0" w:color="auto"/>
              <w:bottom w:val="single" w:sz="4" w:space="0" w:color="auto"/>
              <w:right w:val="single" w:sz="4" w:space="0" w:color="auto"/>
            </w:tcBorders>
            <w:hideMark/>
          </w:tcPr>
          <w:p w14:paraId="5D16CE9B" w14:textId="77777777" w:rsidR="00322BB0" w:rsidRPr="00322BB0" w:rsidRDefault="00322BB0" w:rsidP="00322BB0">
            <w:pPr>
              <w:spacing w:line="256" w:lineRule="auto"/>
              <w:jc w:val="both"/>
            </w:pPr>
            <w:r w:rsidRPr="00322BB0">
              <w:t>5.</w:t>
            </w:r>
          </w:p>
        </w:tc>
        <w:tc>
          <w:tcPr>
            <w:tcW w:w="2716" w:type="dxa"/>
            <w:tcBorders>
              <w:top w:val="single" w:sz="4" w:space="0" w:color="auto"/>
              <w:left w:val="single" w:sz="4" w:space="0" w:color="auto"/>
              <w:bottom w:val="single" w:sz="4" w:space="0" w:color="auto"/>
              <w:right w:val="single" w:sz="4" w:space="0" w:color="auto"/>
            </w:tcBorders>
            <w:hideMark/>
          </w:tcPr>
          <w:p w14:paraId="4F01080B" w14:textId="77777777" w:rsidR="00322BB0" w:rsidRPr="00322BB0" w:rsidRDefault="00322BB0" w:rsidP="00322BB0">
            <w:pPr>
              <w:spacing w:line="256" w:lineRule="auto"/>
              <w:jc w:val="both"/>
            </w:pPr>
            <w:r w:rsidRPr="00322BB0">
              <w:t>Pilietiškumo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9E71DF"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37D15"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27F40"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86DF4" w14:textId="77777777" w:rsidR="00322BB0" w:rsidRPr="00322BB0" w:rsidRDefault="00322BB0" w:rsidP="00322BB0">
            <w:pPr>
              <w:rPr>
                <w:rFonts w:eastAsia="Calibr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05EE9DB" w14:textId="77777777" w:rsidR="00322BB0" w:rsidRPr="00322BB0" w:rsidRDefault="00322BB0" w:rsidP="00322BB0">
            <w:pPr>
              <w:rPr>
                <w:rFonts w:eastAsia="Calibri"/>
              </w:rPr>
            </w:pPr>
          </w:p>
        </w:tc>
      </w:tr>
      <w:tr w:rsidR="00322BB0" w:rsidRPr="00322BB0" w14:paraId="23FF3C5D" w14:textId="77777777" w:rsidTr="003147C6">
        <w:tc>
          <w:tcPr>
            <w:tcW w:w="1112" w:type="dxa"/>
            <w:tcBorders>
              <w:top w:val="single" w:sz="4" w:space="0" w:color="auto"/>
              <w:left w:val="single" w:sz="4" w:space="0" w:color="auto"/>
              <w:bottom w:val="single" w:sz="4" w:space="0" w:color="auto"/>
              <w:right w:val="single" w:sz="4" w:space="0" w:color="auto"/>
            </w:tcBorders>
            <w:hideMark/>
          </w:tcPr>
          <w:p w14:paraId="456B6D0E" w14:textId="77777777" w:rsidR="00322BB0" w:rsidRPr="00322BB0" w:rsidRDefault="00322BB0" w:rsidP="00322BB0">
            <w:pPr>
              <w:spacing w:line="256" w:lineRule="auto"/>
              <w:jc w:val="both"/>
            </w:pPr>
            <w:r w:rsidRPr="00322BB0">
              <w:t>6.</w:t>
            </w:r>
          </w:p>
        </w:tc>
        <w:tc>
          <w:tcPr>
            <w:tcW w:w="2716" w:type="dxa"/>
            <w:tcBorders>
              <w:top w:val="single" w:sz="4" w:space="0" w:color="auto"/>
              <w:left w:val="single" w:sz="4" w:space="0" w:color="auto"/>
              <w:bottom w:val="single" w:sz="4" w:space="0" w:color="auto"/>
              <w:right w:val="single" w:sz="4" w:space="0" w:color="auto"/>
            </w:tcBorders>
            <w:hideMark/>
          </w:tcPr>
          <w:p w14:paraId="454388EE" w14:textId="77777777" w:rsidR="00322BB0" w:rsidRPr="00322BB0" w:rsidRDefault="00322BB0" w:rsidP="00322BB0">
            <w:pPr>
              <w:spacing w:line="256" w:lineRule="auto"/>
              <w:jc w:val="both"/>
            </w:pPr>
            <w:r w:rsidRPr="00322BB0">
              <w:t>Skaitmeninė</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8D9F1"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DD754"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A971E"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43F6C" w14:textId="77777777" w:rsidR="00322BB0" w:rsidRPr="00322BB0" w:rsidRDefault="00322BB0" w:rsidP="00322BB0">
            <w:pPr>
              <w:rPr>
                <w:rFonts w:eastAsia="Calibr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FC21729" w14:textId="77777777" w:rsidR="00322BB0" w:rsidRPr="00322BB0" w:rsidRDefault="00322BB0" w:rsidP="00322BB0">
            <w:pPr>
              <w:rPr>
                <w:rFonts w:eastAsia="Calibri"/>
              </w:rPr>
            </w:pPr>
          </w:p>
        </w:tc>
      </w:tr>
      <w:tr w:rsidR="00322BB0" w:rsidRPr="00322BB0" w14:paraId="2D74F2E9" w14:textId="77777777" w:rsidTr="003147C6">
        <w:tc>
          <w:tcPr>
            <w:tcW w:w="1112" w:type="dxa"/>
            <w:tcBorders>
              <w:top w:val="single" w:sz="4" w:space="0" w:color="auto"/>
              <w:left w:val="single" w:sz="4" w:space="0" w:color="auto"/>
              <w:bottom w:val="single" w:sz="4" w:space="0" w:color="auto"/>
              <w:right w:val="single" w:sz="4" w:space="0" w:color="auto"/>
            </w:tcBorders>
            <w:hideMark/>
          </w:tcPr>
          <w:p w14:paraId="11BB85AB" w14:textId="77777777" w:rsidR="00322BB0" w:rsidRPr="00322BB0" w:rsidRDefault="00322BB0" w:rsidP="00322BB0">
            <w:pPr>
              <w:spacing w:line="256" w:lineRule="auto"/>
              <w:jc w:val="both"/>
            </w:pPr>
            <w:r w:rsidRPr="00322BB0">
              <w:t>7.</w:t>
            </w:r>
          </w:p>
        </w:tc>
        <w:tc>
          <w:tcPr>
            <w:tcW w:w="2716" w:type="dxa"/>
            <w:tcBorders>
              <w:top w:val="single" w:sz="4" w:space="0" w:color="auto"/>
              <w:left w:val="single" w:sz="4" w:space="0" w:color="auto"/>
              <w:bottom w:val="single" w:sz="4" w:space="0" w:color="auto"/>
              <w:right w:val="single" w:sz="4" w:space="0" w:color="auto"/>
            </w:tcBorders>
            <w:hideMark/>
          </w:tcPr>
          <w:p w14:paraId="6203A857" w14:textId="77777777" w:rsidR="00322BB0" w:rsidRPr="00322BB0" w:rsidRDefault="00322BB0" w:rsidP="00322BB0">
            <w:pPr>
              <w:spacing w:line="256" w:lineRule="auto"/>
              <w:jc w:val="both"/>
            </w:pPr>
            <w:r w:rsidRPr="00322BB0">
              <w:t>Socialinė, emocinė ir sveikos gyvensenos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E0CCA"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D6C89"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9A4BB" w14:textId="77777777" w:rsidR="00322BB0" w:rsidRPr="00322BB0" w:rsidRDefault="00322BB0" w:rsidP="00322BB0">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14F0F" w14:textId="77777777" w:rsidR="00322BB0" w:rsidRPr="00322BB0" w:rsidRDefault="00322BB0" w:rsidP="00322BB0">
            <w:pPr>
              <w:rPr>
                <w:rFonts w:eastAsia="Calibr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92C3F9" w14:textId="77777777" w:rsidR="00322BB0" w:rsidRPr="00322BB0" w:rsidRDefault="00322BB0" w:rsidP="00322BB0">
            <w:pPr>
              <w:rPr>
                <w:rFonts w:eastAsia="Calibri"/>
              </w:rPr>
            </w:pPr>
          </w:p>
        </w:tc>
      </w:tr>
    </w:tbl>
    <w:p w14:paraId="7A97AB1C" w14:textId="77777777" w:rsidR="00322BB0" w:rsidRPr="00322BB0" w:rsidRDefault="00322BB0" w:rsidP="003147C6">
      <w:pPr>
        <w:ind w:firstLine="1276"/>
        <w:jc w:val="both"/>
      </w:pPr>
      <w:r w:rsidRPr="00322BB0">
        <w:t>* priešmokyklinio ugdymo grupė, skirta mokiniams, dėl įgimtų ar įgytų sutrikimų turintiems didelių ar labai didelių poreikių.</w:t>
      </w:r>
    </w:p>
    <w:p w14:paraId="278C428A" w14:textId="77777777" w:rsidR="00322BB0" w:rsidRPr="00322BB0" w:rsidRDefault="00322BB0" w:rsidP="00322BB0">
      <w:pPr>
        <w:jc w:val="both"/>
      </w:pPr>
    </w:p>
    <w:p w14:paraId="4AE17B3A" w14:textId="77777777" w:rsidR="00322BB0" w:rsidRPr="00322BB0" w:rsidRDefault="00322BB0" w:rsidP="00322BB0">
      <w:pPr>
        <w:ind w:firstLine="1276"/>
        <w:jc w:val="both"/>
      </w:pPr>
      <w:r w:rsidRPr="00322BB0">
        <w:t>35. Mokykloje priešmokyklinio ugdymo grupėse vykdoma socialinio ir emocinio ugdymo programa ,,Laikas kartu“.</w:t>
      </w:r>
    </w:p>
    <w:p w14:paraId="47414AC5" w14:textId="77777777" w:rsidR="00322BB0" w:rsidRPr="00322BB0" w:rsidRDefault="00322BB0" w:rsidP="00322BB0">
      <w:pPr>
        <w:ind w:firstLine="1276"/>
        <w:jc w:val="both"/>
      </w:pPr>
      <w:r w:rsidRPr="00322BB0">
        <w:t>36. Grupėje dirba vienas priešmokyklinio ugdymo pedagogas. Jam padeda pedagogo padėjėjas.</w:t>
      </w:r>
    </w:p>
    <w:p w14:paraId="2EDE3438" w14:textId="77777777" w:rsidR="00322BB0" w:rsidRPr="00322BB0" w:rsidRDefault="00322BB0" w:rsidP="00322BB0">
      <w:pPr>
        <w:ind w:firstLine="1296"/>
        <w:jc w:val="both"/>
        <w:rPr>
          <w:szCs w:val="20"/>
        </w:rPr>
      </w:pPr>
      <w:r w:rsidRPr="00322BB0">
        <w:rPr>
          <w:szCs w:val="20"/>
        </w:rPr>
        <w:t xml:space="preserve">37. Priešmokyklinio ugdymo pedagogas atlieka funkcijas, numatytas Mokyklos priešmokyklinio ugdymo pedagogo pareigybės aprašyme, patvirtintame Mokyklos direktoriaus </w:t>
      </w:r>
    </w:p>
    <w:p w14:paraId="1D861B38" w14:textId="77777777" w:rsidR="00322BB0" w:rsidRPr="00322BB0" w:rsidRDefault="00322BB0" w:rsidP="00322BB0">
      <w:pPr>
        <w:jc w:val="both"/>
        <w:rPr>
          <w:szCs w:val="20"/>
        </w:rPr>
      </w:pPr>
      <w:r w:rsidRPr="00322BB0">
        <w:rPr>
          <w:szCs w:val="20"/>
        </w:rPr>
        <w:t xml:space="preserve">2018 m. rugpjūčio 31 d. įsakymu Nr. K5-149 „Dėl pareigybių aprašymų tvirtinimo“. </w:t>
      </w:r>
    </w:p>
    <w:p w14:paraId="3CCEE2C6" w14:textId="77777777" w:rsidR="00322BB0" w:rsidRPr="00322BB0" w:rsidRDefault="00322BB0" w:rsidP="00322BB0">
      <w:pPr>
        <w:ind w:firstLine="1296"/>
        <w:jc w:val="both"/>
        <w:rPr>
          <w:szCs w:val="20"/>
        </w:rPr>
      </w:pPr>
      <w:r w:rsidRPr="00322BB0">
        <w:rPr>
          <w:szCs w:val="20"/>
        </w:rPr>
        <w:t>38. Jei vaikas kitais metais pakeičia ugdymo įstaigą ar ugdantį pedagogą, priešmokyklinio ugdymo pedagogas naujai ugdymo įstaigai parengia vaiko pasiekimų ir ugdymo rekomendacijas.</w:t>
      </w:r>
    </w:p>
    <w:p w14:paraId="67DE9EF1" w14:textId="77777777" w:rsidR="00322BB0" w:rsidRPr="00322BB0" w:rsidRDefault="00322BB0" w:rsidP="00322BB0">
      <w:pPr>
        <w:ind w:firstLine="1296"/>
        <w:jc w:val="both"/>
        <w:rPr>
          <w:szCs w:val="20"/>
        </w:rPr>
      </w:pPr>
      <w:r w:rsidRPr="00322BB0">
        <w:rPr>
          <w:szCs w:val="20"/>
        </w:rPr>
        <w:t xml:space="preserve">39. Priešmokyklinio ugdymo vaikų vertinimas: </w:t>
      </w:r>
    </w:p>
    <w:p w14:paraId="62847BA9" w14:textId="77777777" w:rsidR="00322BB0" w:rsidRPr="00322BB0" w:rsidRDefault="00322BB0" w:rsidP="00322BB0">
      <w:pPr>
        <w:ind w:firstLine="1296"/>
        <w:jc w:val="both"/>
        <w:rPr>
          <w:szCs w:val="20"/>
        </w:rPr>
      </w:pPr>
      <w:r w:rsidRPr="00322BB0">
        <w:rPr>
          <w:szCs w:val="20"/>
        </w:rPr>
        <w:t xml:space="preserve">39.1. vertinami stebint konkretaus vaiko pasiekimus ir jo daromą pažangą, lyginant ankstesnius vaiko pasiekimus su dabartiniais; </w:t>
      </w:r>
    </w:p>
    <w:p w14:paraId="0F88E2C1" w14:textId="77777777" w:rsidR="00322BB0" w:rsidRPr="00322BB0" w:rsidRDefault="00322BB0" w:rsidP="00322BB0">
      <w:pPr>
        <w:ind w:firstLine="1296"/>
        <w:jc w:val="both"/>
        <w:rPr>
          <w:szCs w:val="20"/>
        </w:rPr>
      </w:pPr>
      <w:r w:rsidRPr="00322BB0">
        <w:rPr>
          <w:szCs w:val="20"/>
        </w:rPr>
        <w:t xml:space="preserve">39.2. vaiko pasiekimai vertinami naudojantis Priešmokyklinio ugdymo bendrojoje programoje įvardintais pasiekimais; </w:t>
      </w:r>
    </w:p>
    <w:p w14:paraId="116FD038" w14:textId="77777777" w:rsidR="00322BB0" w:rsidRPr="00322BB0" w:rsidRDefault="00322BB0" w:rsidP="00322BB0">
      <w:pPr>
        <w:ind w:firstLine="1296"/>
        <w:jc w:val="both"/>
        <w:rPr>
          <w:szCs w:val="20"/>
        </w:rPr>
      </w:pPr>
      <w:r w:rsidRPr="00322BB0">
        <w:rPr>
          <w:szCs w:val="20"/>
        </w:rPr>
        <w:t xml:space="preserve">39.3. informacija apie vaiko pasiekimus kaupiama ir fiksuojama vaiko pasiekimų aplanke bei elektroniniame dienyne „Mūsų darželis“; </w:t>
      </w:r>
    </w:p>
    <w:p w14:paraId="0993C079" w14:textId="77777777" w:rsidR="00322BB0" w:rsidRPr="00322BB0" w:rsidRDefault="00322BB0" w:rsidP="00322BB0">
      <w:pPr>
        <w:ind w:firstLine="1296"/>
        <w:jc w:val="both"/>
        <w:rPr>
          <w:szCs w:val="20"/>
        </w:rPr>
      </w:pPr>
      <w:r w:rsidRPr="00322BB0">
        <w:rPr>
          <w:szCs w:val="20"/>
        </w:rPr>
        <w:t xml:space="preserve">39.4. vaiko pasiekimų įvertinimą pedagogas atlieka 2 kartus per mokslo metus; </w:t>
      </w:r>
    </w:p>
    <w:p w14:paraId="044BAA6B" w14:textId="77777777" w:rsidR="00322BB0" w:rsidRPr="00322BB0" w:rsidRDefault="00322BB0" w:rsidP="00322BB0">
      <w:pPr>
        <w:ind w:firstLine="1296"/>
        <w:jc w:val="both"/>
        <w:rPr>
          <w:szCs w:val="20"/>
        </w:rPr>
      </w:pPr>
      <w:r w:rsidRPr="00322BB0">
        <w:rPr>
          <w:szCs w:val="20"/>
        </w:rPr>
        <w:t xml:space="preserve">39.5. vaikų pasiekimai ir pažanga su tėvais (globėjais, rūpintojais) aptariami individualiai ne rečiau kaip 2 kartus per metus. </w:t>
      </w:r>
    </w:p>
    <w:p w14:paraId="65D570C8" w14:textId="77777777" w:rsidR="00322BB0" w:rsidRPr="00322BB0" w:rsidRDefault="00322BB0" w:rsidP="00322BB0">
      <w:pPr>
        <w:ind w:firstLine="1296"/>
        <w:jc w:val="both"/>
        <w:rPr>
          <w:szCs w:val="20"/>
        </w:rPr>
      </w:pPr>
      <w:r w:rsidRPr="00322BB0">
        <w:rPr>
          <w:szCs w:val="20"/>
        </w:rPr>
        <w:t xml:space="preserve">40. Vaikų, turinčių specialiųjų ugdymosi poreikių ugdymas: </w:t>
      </w:r>
    </w:p>
    <w:p w14:paraId="4854A569" w14:textId="77777777" w:rsidR="00322BB0" w:rsidRPr="00322BB0" w:rsidRDefault="00322BB0" w:rsidP="00322BB0">
      <w:pPr>
        <w:ind w:firstLine="1296"/>
        <w:jc w:val="both"/>
        <w:rPr>
          <w:szCs w:val="20"/>
        </w:rPr>
      </w:pPr>
      <w:r w:rsidRPr="00322BB0">
        <w:rPr>
          <w:szCs w:val="20"/>
        </w:rPr>
        <w:t xml:space="preserve">41.1. vaikų, kurie turi specialiųjų ugdymosi poreikių, ugdymo turinys formuojamas, vadovaujantis Priešmokyklinio ugdymo programa (ją pritaikant) ir atsižvelgiant į kiekvieno vaiko specialiuosius ugdymosi poreikius, Pedagoginės psichologinės tarnybos rekomendacijas ir tėvų (globėjų, rūpintojų) lūkesčius; </w:t>
      </w:r>
    </w:p>
    <w:p w14:paraId="725A978A" w14:textId="77777777" w:rsidR="00322BB0" w:rsidRPr="00322BB0" w:rsidRDefault="00322BB0" w:rsidP="00322BB0">
      <w:pPr>
        <w:ind w:firstLine="1296"/>
        <w:jc w:val="both"/>
        <w:rPr>
          <w:szCs w:val="20"/>
        </w:rPr>
      </w:pPr>
      <w:r w:rsidRPr="00322BB0">
        <w:rPr>
          <w:szCs w:val="20"/>
        </w:rPr>
        <w:t>41.2. vaikams, turintiems didelių ar labai didelių specialiųjų ugdymosi poreikių, sudaromas individualus ugdymo(</w:t>
      </w:r>
      <w:proofErr w:type="spellStart"/>
      <w:r w:rsidRPr="00322BB0">
        <w:rPr>
          <w:szCs w:val="20"/>
        </w:rPr>
        <w:t>si</w:t>
      </w:r>
      <w:proofErr w:type="spellEnd"/>
      <w:r w:rsidRPr="00322BB0">
        <w:rPr>
          <w:szCs w:val="20"/>
        </w:rPr>
        <w:t xml:space="preserve">) planas; </w:t>
      </w:r>
    </w:p>
    <w:p w14:paraId="187486A4" w14:textId="77777777" w:rsidR="00322BB0" w:rsidRPr="00322BB0" w:rsidRDefault="00322BB0" w:rsidP="00322BB0">
      <w:pPr>
        <w:ind w:firstLine="1296"/>
        <w:jc w:val="both"/>
        <w:rPr>
          <w:szCs w:val="20"/>
        </w:rPr>
      </w:pPr>
      <w:r w:rsidRPr="00322BB0">
        <w:rPr>
          <w:szCs w:val="20"/>
        </w:rPr>
        <w:lastRenderedPageBreak/>
        <w:t>41.3. Vaiko gerovės komisijoje kartu su tėvais (globėjais, rūpintojais) aptariami vaikų, turinčių specialiųjų ugdymosi poreikių, pasiekimai.</w:t>
      </w:r>
    </w:p>
    <w:p w14:paraId="495DFEA5" w14:textId="77777777" w:rsidR="00322BB0" w:rsidRPr="00322BB0" w:rsidRDefault="00322BB0" w:rsidP="00322BB0">
      <w:pPr>
        <w:jc w:val="center"/>
      </w:pPr>
    </w:p>
    <w:p w14:paraId="35FEDB34" w14:textId="77777777" w:rsidR="00322BB0" w:rsidRPr="00322BB0" w:rsidRDefault="00322BB0" w:rsidP="00322BB0">
      <w:pPr>
        <w:jc w:val="center"/>
        <w:rPr>
          <w:b/>
        </w:rPr>
      </w:pPr>
      <w:r w:rsidRPr="00322BB0">
        <w:rPr>
          <w:b/>
        </w:rPr>
        <w:t>IV SKYRIUS</w:t>
      </w:r>
    </w:p>
    <w:p w14:paraId="0D2C3CE0" w14:textId="77777777" w:rsidR="00322BB0" w:rsidRPr="00322BB0" w:rsidRDefault="00322BB0" w:rsidP="00322BB0">
      <w:pPr>
        <w:jc w:val="center"/>
        <w:rPr>
          <w:b/>
        </w:rPr>
      </w:pPr>
      <w:r w:rsidRPr="00322BB0">
        <w:rPr>
          <w:b/>
          <w:lang w:val="en-US"/>
        </w:rPr>
        <w:t xml:space="preserve">PRADINIO UGDYMO PROGRAMOS </w:t>
      </w:r>
      <w:r w:rsidRPr="00322BB0">
        <w:rPr>
          <w:b/>
        </w:rPr>
        <w:t>ĮGYVENDINIMAS</w:t>
      </w:r>
    </w:p>
    <w:p w14:paraId="75280ED3" w14:textId="77777777" w:rsidR="00322BB0" w:rsidRPr="00322BB0" w:rsidRDefault="00322BB0" w:rsidP="00322BB0">
      <w:pPr>
        <w:jc w:val="center"/>
        <w:rPr>
          <w:b/>
        </w:rPr>
      </w:pPr>
    </w:p>
    <w:p w14:paraId="1CCDB05D" w14:textId="77777777" w:rsidR="00322BB0" w:rsidRPr="00322BB0" w:rsidRDefault="00322BB0" w:rsidP="00322BB0">
      <w:pPr>
        <w:jc w:val="center"/>
        <w:rPr>
          <w:b/>
        </w:rPr>
      </w:pPr>
      <w:r w:rsidRPr="00322BB0">
        <w:rPr>
          <w:b/>
        </w:rPr>
        <w:t>PIRMAS SKIRSNIS</w:t>
      </w:r>
    </w:p>
    <w:p w14:paraId="19F38F11" w14:textId="77777777" w:rsidR="00322BB0" w:rsidRPr="00322BB0" w:rsidRDefault="00322BB0" w:rsidP="00322BB0">
      <w:pPr>
        <w:jc w:val="center"/>
        <w:rPr>
          <w:b/>
        </w:rPr>
      </w:pPr>
      <w:r w:rsidRPr="00322BB0">
        <w:rPr>
          <w:b/>
        </w:rPr>
        <w:t>PAMOKŲ SKAIČIUS PRADINIO UGDYMO BENDROSIOS PROGRAMOS ĮGYVENDINIMUI</w:t>
      </w:r>
    </w:p>
    <w:p w14:paraId="2FC44A41" w14:textId="77777777" w:rsidR="00322BB0" w:rsidRPr="00322BB0" w:rsidRDefault="00322BB0" w:rsidP="00322BB0">
      <w:pPr>
        <w:jc w:val="center"/>
        <w:rPr>
          <w:b/>
        </w:rPr>
      </w:pPr>
    </w:p>
    <w:p w14:paraId="6E82E88D" w14:textId="34CFD00F" w:rsidR="00322BB0" w:rsidRPr="00322BB0" w:rsidRDefault="00322BB0" w:rsidP="003147C6">
      <w:pPr>
        <w:ind w:firstLine="1276"/>
        <w:jc w:val="both"/>
      </w:pPr>
      <w:r w:rsidRPr="00322BB0">
        <w:t>42. Pamokų skaičius pradinio ugdymo programoms įgyvendinti per mokslo metus ir per savaitę:</w:t>
      </w:r>
    </w:p>
    <w:p w14:paraId="082BDB5A" w14:textId="77777777" w:rsidR="00322BB0" w:rsidRPr="00322BB0" w:rsidRDefault="00322BB0" w:rsidP="003147C6">
      <w:pPr>
        <w:jc w:val="both"/>
      </w:pPr>
    </w:p>
    <w:tbl>
      <w:tblPr>
        <w:tblStyle w:val="Lentelstinklelis3"/>
        <w:tblW w:w="0" w:type="auto"/>
        <w:tblInd w:w="-5" w:type="dxa"/>
        <w:tblLook w:val="04A0" w:firstRow="1" w:lastRow="0" w:firstColumn="1" w:lastColumn="0" w:noHBand="0" w:noVBand="1"/>
      </w:tblPr>
      <w:tblGrid>
        <w:gridCol w:w="3376"/>
        <w:gridCol w:w="1430"/>
        <w:gridCol w:w="1258"/>
        <w:gridCol w:w="1171"/>
        <w:gridCol w:w="1057"/>
        <w:gridCol w:w="1057"/>
      </w:tblGrid>
      <w:tr w:rsidR="00322BB0" w:rsidRPr="00322BB0" w14:paraId="26BDC58D" w14:textId="77777777" w:rsidTr="00322BB0">
        <w:trPr>
          <w:trHeight w:val="369"/>
        </w:trPr>
        <w:tc>
          <w:tcPr>
            <w:tcW w:w="3480" w:type="dxa"/>
            <w:tcBorders>
              <w:top w:val="single" w:sz="4" w:space="0" w:color="auto"/>
              <w:left w:val="single" w:sz="4" w:space="0" w:color="auto"/>
              <w:bottom w:val="single" w:sz="4" w:space="0" w:color="auto"/>
              <w:right w:val="single" w:sz="4" w:space="0" w:color="auto"/>
              <w:tl2br w:val="single" w:sz="4" w:space="0" w:color="auto"/>
            </w:tcBorders>
            <w:hideMark/>
          </w:tcPr>
          <w:p w14:paraId="158AB103" w14:textId="77777777" w:rsidR="00322BB0" w:rsidRPr="00322BB0" w:rsidRDefault="00322BB0" w:rsidP="00322BB0">
            <w:pPr>
              <w:spacing w:line="256" w:lineRule="auto"/>
              <w:jc w:val="both"/>
            </w:pPr>
            <w:r w:rsidRPr="00322BB0">
              <w:t xml:space="preserve">                                         Klasė</w:t>
            </w:r>
          </w:p>
          <w:p w14:paraId="04B5851A" w14:textId="77777777" w:rsidR="00322BB0" w:rsidRPr="00322BB0" w:rsidRDefault="00322BB0" w:rsidP="00322BB0">
            <w:pPr>
              <w:spacing w:line="256" w:lineRule="auto"/>
              <w:jc w:val="both"/>
            </w:pPr>
            <w:r w:rsidRPr="00322BB0">
              <w:t>Dalykai</w:t>
            </w:r>
          </w:p>
        </w:tc>
        <w:tc>
          <w:tcPr>
            <w:tcW w:w="1480" w:type="dxa"/>
            <w:tcBorders>
              <w:top w:val="single" w:sz="4" w:space="0" w:color="auto"/>
              <w:left w:val="single" w:sz="4" w:space="0" w:color="auto"/>
              <w:bottom w:val="single" w:sz="4" w:space="0" w:color="auto"/>
              <w:right w:val="single" w:sz="4" w:space="0" w:color="auto"/>
            </w:tcBorders>
            <w:hideMark/>
          </w:tcPr>
          <w:p w14:paraId="42BFF516" w14:textId="77777777" w:rsidR="00322BB0" w:rsidRPr="00322BB0" w:rsidRDefault="00322BB0" w:rsidP="00322BB0">
            <w:pPr>
              <w:spacing w:line="256" w:lineRule="auto"/>
              <w:jc w:val="center"/>
            </w:pPr>
            <w:r w:rsidRPr="00322BB0">
              <w:t>1a</w:t>
            </w:r>
          </w:p>
        </w:tc>
        <w:tc>
          <w:tcPr>
            <w:tcW w:w="1298" w:type="dxa"/>
            <w:tcBorders>
              <w:top w:val="single" w:sz="4" w:space="0" w:color="auto"/>
              <w:left w:val="single" w:sz="4" w:space="0" w:color="auto"/>
              <w:bottom w:val="single" w:sz="4" w:space="0" w:color="auto"/>
              <w:right w:val="single" w:sz="4" w:space="0" w:color="auto"/>
            </w:tcBorders>
            <w:hideMark/>
          </w:tcPr>
          <w:p w14:paraId="592A2123" w14:textId="77777777" w:rsidR="00322BB0" w:rsidRPr="00322BB0" w:rsidRDefault="00322BB0" w:rsidP="00322BB0">
            <w:pPr>
              <w:spacing w:line="256" w:lineRule="auto"/>
              <w:jc w:val="center"/>
            </w:pPr>
            <w:r w:rsidRPr="00322BB0">
              <w:t>1b</w:t>
            </w:r>
          </w:p>
        </w:tc>
        <w:tc>
          <w:tcPr>
            <w:tcW w:w="1206" w:type="dxa"/>
            <w:tcBorders>
              <w:top w:val="single" w:sz="4" w:space="0" w:color="auto"/>
              <w:left w:val="single" w:sz="4" w:space="0" w:color="auto"/>
              <w:bottom w:val="single" w:sz="4" w:space="0" w:color="auto"/>
              <w:right w:val="single" w:sz="4" w:space="0" w:color="auto"/>
            </w:tcBorders>
            <w:hideMark/>
          </w:tcPr>
          <w:p w14:paraId="404614E1" w14:textId="77777777" w:rsidR="00322BB0" w:rsidRPr="00322BB0" w:rsidRDefault="00322BB0" w:rsidP="00322BB0">
            <w:pPr>
              <w:spacing w:line="256" w:lineRule="auto"/>
              <w:jc w:val="center"/>
            </w:pPr>
            <w:r w:rsidRPr="00322BB0">
              <w:t>1c</w:t>
            </w:r>
          </w:p>
        </w:tc>
        <w:tc>
          <w:tcPr>
            <w:tcW w:w="1085" w:type="dxa"/>
            <w:tcBorders>
              <w:top w:val="single" w:sz="4" w:space="0" w:color="auto"/>
              <w:left w:val="single" w:sz="4" w:space="0" w:color="auto"/>
              <w:bottom w:val="single" w:sz="4" w:space="0" w:color="auto"/>
              <w:right w:val="single" w:sz="4" w:space="0" w:color="auto"/>
            </w:tcBorders>
            <w:hideMark/>
          </w:tcPr>
          <w:p w14:paraId="5B9BDB6C" w14:textId="77777777" w:rsidR="00322BB0" w:rsidRPr="00322BB0" w:rsidRDefault="00322BB0" w:rsidP="00322BB0">
            <w:pPr>
              <w:spacing w:line="256" w:lineRule="auto"/>
              <w:jc w:val="center"/>
            </w:pPr>
            <w:r w:rsidRPr="00322BB0">
              <w:t>1d</w:t>
            </w:r>
          </w:p>
        </w:tc>
        <w:tc>
          <w:tcPr>
            <w:tcW w:w="1085" w:type="dxa"/>
            <w:tcBorders>
              <w:top w:val="single" w:sz="4" w:space="0" w:color="auto"/>
              <w:left w:val="single" w:sz="4" w:space="0" w:color="auto"/>
              <w:bottom w:val="single" w:sz="4" w:space="0" w:color="auto"/>
              <w:right w:val="single" w:sz="4" w:space="0" w:color="auto"/>
            </w:tcBorders>
            <w:hideMark/>
          </w:tcPr>
          <w:p w14:paraId="053D965B" w14:textId="77777777" w:rsidR="00322BB0" w:rsidRPr="00322BB0" w:rsidRDefault="00322BB0" w:rsidP="00322BB0">
            <w:pPr>
              <w:spacing w:line="256" w:lineRule="auto"/>
              <w:jc w:val="center"/>
            </w:pPr>
            <w:r w:rsidRPr="00322BB0">
              <w:t>1e</w:t>
            </w:r>
          </w:p>
        </w:tc>
      </w:tr>
      <w:tr w:rsidR="00322BB0" w:rsidRPr="00322BB0" w14:paraId="1BA034EB" w14:textId="77777777" w:rsidTr="00322BB0">
        <w:trPr>
          <w:trHeight w:val="281"/>
        </w:trPr>
        <w:tc>
          <w:tcPr>
            <w:tcW w:w="3480" w:type="dxa"/>
            <w:tcBorders>
              <w:top w:val="single" w:sz="4" w:space="0" w:color="auto"/>
              <w:left w:val="single" w:sz="4" w:space="0" w:color="auto"/>
              <w:bottom w:val="single" w:sz="4" w:space="0" w:color="auto"/>
              <w:right w:val="single" w:sz="4" w:space="0" w:color="auto"/>
            </w:tcBorders>
            <w:hideMark/>
          </w:tcPr>
          <w:p w14:paraId="5950774E" w14:textId="77777777" w:rsidR="00322BB0" w:rsidRPr="00322BB0" w:rsidRDefault="00322BB0" w:rsidP="00322BB0">
            <w:pPr>
              <w:spacing w:line="256" w:lineRule="auto"/>
              <w:jc w:val="both"/>
            </w:pPr>
            <w:r w:rsidRPr="00322BB0">
              <w:t>Dorinis ugdymas (tikyba arba etika)</w:t>
            </w:r>
          </w:p>
        </w:tc>
        <w:tc>
          <w:tcPr>
            <w:tcW w:w="1480" w:type="dxa"/>
            <w:tcBorders>
              <w:top w:val="single" w:sz="4" w:space="0" w:color="auto"/>
              <w:left w:val="single" w:sz="4" w:space="0" w:color="auto"/>
              <w:bottom w:val="single" w:sz="4" w:space="0" w:color="auto"/>
              <w:right w:val="single" w:sz="4" w:space="0" w:color="auto"/>
            </w:tcBorders>
            <w:hideMark/>
          </w:tcPr>
          <w:p w14:paraId="7EFDD74E" w14:textId="77777777" w:rsidR="00322BB0" w:rsidRPr="00322BB0" w:rsidRDefault="00322BB0" w:rsidP="00322BB0">
            <w:pPr>
              <w:spacing w:line="256" w:lineRule="auto"/>
              <w:jc w:val="center"/>
            </w:pPr>
            <w:r w:rsidRPr="00322BB0">
              <w:t>35 (1)</w:t>
            </w:r>
          </w:p>
        </w:tc>
        <w:tc>
          <w:tcPr>
            <w:tcW w:w="1298" w:type="dxa"/>
            <w:tcBorders>
              <w:top w:val="single" w:sz="4" w:space="0" w:color="auto"/>
              <w:left w:val="single" w:sz="4" w:space="0" w:color="auto"/>
              <w:bottom w:val="single" w:sz="4" w:space="0" w:color="auto"/>
              <w:right w:val="single" w:sz="4" w:space="0" w:color="auto"/>
            </w:tcBorders>
            <w:hideMark/>
          </w:tcPr>
          <w:p w14:paraId="6B39C1B8" w14:textId="77777777" w:rsidR="00322BB0" w:rsidRPr="00322BB0" w:rsidRDefault="00322BB0" w:rsidP="00322BB0">
            <w:pPr>
              <w:spacing w:line="256" w:lineRule="auto"/>
              <w:jc w:val="center"/>
            </w:pPr>
            <w:r w:rsidRPr="00322BB0">
              <w:t>35 (1)</w:t>
            </w:r>
          </w:p>
        </w:tc>
        <w:tc>
          <w:tcPr>
            <w:tcW w:w="1206" w:type="dxa"/>
            <w:tcBorders>
              <w:top w:val="single" w:sz="4" w:space="0" w:color="auto"/>
              <w:left w:val="single" w:sz="4" w:space="0" w:color="auto"/>
              <w:bottom w:val="single" w:sz="4" w:space="0" w:color="auto"/>
              <w:right w:val="single" w:sz="4" w:space="0" w:color="auto"/>
            </w:tcBorders>
            <w:hideMark/>
          </w:tcPr>
          <w:p w14:paraId="21C9AFC0" w14:textId="77777777" w:rsidR="00322BB0" w:rsidRPr="00322BB0" w:rsidRDefault="00322BB0" w:rsidP="00322BB0">
            <w:pPr>
              <w:spacing w:line="256" w:lineRule="auto"/>
              <w:jc w:val="center"/>
            </w:pPr>
            <w:r w:rsidRPr="00322BB0">
              <w:t>35 (1)</w:t>
            </w:r>
          </w:p>
        </w:tc>
        <w:tc>
          <w:tcPr>
            <w:tcW w:w="1085" w:type="dxa"/>
            <w:tcBorders>
              <w:top w:val="single" w:sz="4" w:space="0" w:color="auto"/>
              <w:left w:val="single" w:sz="4" w:space="0" w:color="auto"/>
              <w:bottom w:val="single" w:sz="4" w:space="0" w:color="auto"/>
              <w:right w:val="single" w:sz="4" w:space="0" w:color="auto"/>
            </w:tcBorders>
            <w:hideMark/>
          </w:tcPr>
          <w:p w14:paraId="51680E9F" w14:textId="77777777" w:rsidR="00322BB0" w:rsidRPr="00322BB0" w:rsidRDefault="00322BB0" w:rsidP="00322BB0">
            <w:pPr>
              <w:spacing w:line="256" w:lineRule="auto"/>
              <w:jc w:val="center"/>
              <w:rPr>
                <w:rFonts w:ascii="Calibri" w:hAnsi="Calibri"/>
              </w:rPr>
            </w:pPr>
            <w:r w:rsidRPr="00322BB0">
              <w:t>35 (1)</w:t>
            </w:r>
          </w:p>
        </w:tc>
        <w:tc>
          <w:tcPr>
            <w:tcW w:w="1085" w:type="dxa"/>
            <w:tcBorders>
              <w:top w:val="single" w:sz="4" w:space="0" w:color="auto"/>
              <w:left w:val="single" w:sz="4" w:space="0" w:color="auto"/>
              <w:bottom w:val="single" w:sz="4" w:space="0" w:color="auto"/>
              <w:right w:val="single" w:sz="4" w:space="0" w:color="auto"/>
            </w:tcBorders>
            <w:hideMark/>
          </w:tcPr>
          <w:p w14:paraId="2005DA9B" w14:textId="77777777" w:rsidR="00322BB0" w:rsidRPr="00322BB0" w:rsidRDefault="00322BB0" w:rsidP="00322BB0">
            <w:pPr>
              <w:spacing w:line="256" w:lineRule="auto"/>
              <w:jc w:val="center"/>
            </w:pPr>
            <w:r w:rsidRPr="00322BB0">
              <w:t>35 (1)</w:t>
            </w:r>
          </w:p>
        </w:tc>
      </w:tr>
      <w:tr w:rsidR="00322BB0" w:rsidRPr="00322BB0" w14:paraId="53472394" w14:textId="77777777" w:rsidTr="00322BB0">
        <w:trPr>
          <w:trHeight w:val="273"/>
        </w:trPr>
        <w:tc>
          <w:tcPr>
            <w:tcW w:w="3480" w:type="dxa"/>
            <w:tcBorders>
              <w:top w:val="single" w:sz="4" w:space="0" w:color="auto"/>
              <w:left w:val="single" w:sz="4" w:space="0" w:color="auto"/>
              <w:bottom w:val="single" w:sz="4" w:space="0" w:color="auto"/>
              <w:right w:val="single" w:sz="4" w:space="0" w:color="auto"/>
            </w:tcBorders>
            <w:hideMark/>
          </w:tcPr>
          <w:p w14:paraId="6C1ACF38" w14:textId="77777777" w:rsidR="00322BB0" w:rsidRPr="00322BB0" w:rsidRDefault="00322BB0" w:rsidP="00322BB0">
            <w:pPr>
              <w:spacing w:line="256" w:lineRule="auto"/>
              <w:jc w:val="both"/>
            </w:pPr>
            <w:r w:rsidRPr="00322BB0">
              <w:t>Lietuvių kalba ir literatūra</w:t>
            </w:r>
          </w:p>
        </w:tc>
        <w:tc>
          <w:tcPr>
            <w:tcW w:w="1480" w:type="dxa"/>
            <w:tcBorders>
              <w:top w:val="single" w:sz="4" w:space="0" w:color="auto"/>
              <w:left w:val="single" w:sz="4" w:space="0" w:color="auto"/>
              <w:bottom w:val="single" w:sz="4" w:space="0" w:color="auto"/>
              <w:right w:val="single" w:sz="4" w:space="0" w:color="auto"/>
            </w:tcBorders>
            <w:hideMark/>
          </w:tcPr>
          <w:p w14:paraId="5B8C8BDB" w14:textId="77777777" w:rsidR="00322BB0" w:rsidRPr="00322BB0" w:rsidRDefault="00322BB0" w:rsidP="00322BB0">
            <w:pPr>
              <w:spacing w:line="256" w:lineRule="auto"/>
              <w:jc w:val="center"/>
            </w:pPr>
            <w:r w:rsidRPr="00322BB0">
              <w:t xml:space="preserve">280 (8) </w:t>
            </w:r>
          </w:p>
        </w:tc>
        <w:tc>
          <w:tcPr>
            <w:tcW w:w="1298" w:type="dxa"/>
            <w:tcBorders>
              <w:top w:val="single" w:sz="4" w:space="0" w:color="auto"/>
              <w:left w:val="single" w:sz="4" w:space="0" w:color="auto"/>
              <w:bottom w:val="single" w:sz="4" w:space="0" w:color="auto"/>
              <w:right w:val="single" w:sz="4" w:space="0" w:color="auto"/>
            </w:tcBorders>
            <w:hideMark/>
          </w:tcPr>
          <w:p w14:paraId="39DE3BC8" w14:textId="77777777" w:rsidR="00322BB0" w:rsidRPr="00322BB0" w:rsidRDefault="00322BB0" w:rsidP="00322BB0">
            <w:pPr>
              <w:spacing w:line="256" w:lineRule="auto"/>
              <w:jc w:val="center"/>
            </w:pPr>
            <w:r w:rsidRPr="00322BB0">
              <w:t>280 (8)</w:t>
            </w:r>
          </w:p>
        </w:tc>
        <w:tc>
          <w:tcPr>
            <w:tcW w:w="1206" w:type="dxa"/>
            <w:tcBorders>
              <w:top w:val="single" w:sz="4" w:space="0" w:color="auto"/>
              <w:left w:val="single" w:sz="4" w:space="0" w:color="auto"/>
              <w:bottom w:val="single" w:sz="4" w:space="0" w:color="auto"/>
              <w:right w:val="single" w:sz="4" w:space="0" w:color="auto"/>
            </w:tcBorders>
            <w:hideMark/>
          </w:tcPr>
          <w:p w14:paraId="1DA83EBA" w14:textId="77777777" w:rsidR="00322BB0" w:rsidRPr="00322BB0" w:rsidRDefault="00322BB0" w:rsidP="00322BB0">
            <w:pPr>
              <w:spacing w:line="256" w:lineRule="auto"/>
              <w:jc w:val="center"/>
            </w:pPr>
            <w:r w:rsidRPr="00322BB0">
              <w:t>280 (8)</w:t>
            </w:r>
          </w:p>
        </w:tc>
        <w:tc>
          <w:tcPr>
            <w:tcW w:w="1085" w:type="dxa"/>
            <w:tcBorders>
              <w:top w:val="single" w:sz="4" w:space="0" w:color="auto"/>
              <w:left w:val="single" w:sz="4" w:space="0" w:color="auto"/>
              <w:bottom w:val="single" w:sz="4" w:space="0" w:color="auto"/>
              <w:right w:val="single" w:sz="4" w:space="0" w:color="auto"/>
            </w:tcBorders>
            <w:hideMark/>
          </w:tcPr>
          <w:p w14:paraId="5A7B1B98" w14:textId="77777777" w:rsidR="00322BB0" w:rsidRPr="00322BB0" w:rsidRDefault="00322BB0" w:rsidP="00322BB0">
            <w:pPr>
              <w:spacing w:line="256" w:lineRule="auto"/>
              <w:jc w:val="center"/>
              <w:rPr>
                <w:rFonts w:ascii="Calibri" w:hAnsi="Calibri"/>
              </w:rPr>
            </w:pPr>
            <w:r w:rsidRPr="00322BB0">
              <w:t>280 (8)</w:t>
            </w:r>
          </w:p>
        </w:tc>
        <w:tc>
          <w:tcPr>
            <w:tcW w:w="1085" w:type="dxa"/>
            <w:tcBorders>
              <w:top w:val="single" w:sz="4" w:space="0" w:color="auto"/>
              <w:left w:val="single" w:sz="4" w:space="0" w:color="auto"/>
              <w:bottom w:val="single" w:sz="4" w:space="0" w:color="auto"/>
              <w:right w:val="single" w:sz="4" w:space="0" w:color="auto"/>
            </w:tcBorders>
            <w:hideMark/>
          </w:tcPr>
          <w:p w14:paraId="3FDE6EA2" w14:textId="77777777" w:rsidR="00322BB0" w:rsidRPr="00322BB0" w:rsidRDefault="00322BB0" w:rsidP="00322BB0">
            <w:pPr>
              <w:spacing w:line="256" w:lineRule="auto"/>
              <w:jc w:val="center"/>
            </w:pPr>
            <w:r w:rsidRPr="00322BB0">
              <w:t>280 (8)</w:t>
            </w:r>
          </w:p>
        </w:tc>
      </w:tr>
      <w:tr w:rsidR="00322BB0" w:rsidRPr="00322BB0" w14:paraId="45718EF0" w14:textId="77777777" w:rsidTr="00322BB0">
        <w:trPr>
          <w:trHeight w:val="278"/>
        </w:trPr>
        <w:tc>
          <w:tcPr>
            <w:tcW w:w="3480" w:type="dxa"/>
            <w:tcBorders>
              <w:top w:val="single" w:sz="4" w:space="0" w:color="auto"/>
              <w:left w:val="single" w:sz="4" w:space="0" w:color="auto"/>
              <w:bottom w:val="single" w:sz="4" w:space="0" w:color="auto"/>
              <w:right w:val="single" w:sz="4" w:space="0" w:color="auto"/>
            </w:tcBorders>
            <w:hideMark/>
          </w:tcPr>
          <w:p w14:paraId="6B2CBFBA" w14:textId="77777777" w:rsidR="00322BB0" w:rsidRPr="00322BB0" w:rsidRDefault="00322BB0" w:rsidP="00322BB0">
            <w:pPr>
              <w:spacing w:line="256" w:lineRule="auto"/>
              <w:jc w:val="both"/>
            </w:pPr>
            <w:r w:rsidRPr="00322BB0">
              <w:t>Visuomeninis ugdymas</w:t>
            </w:r>
          </w:p>
        </w:tc>
        <w:tc>
          <w:tcPr>
            <w:tcW w:w="1480" w:type="dxa"/>
            <w:tcBorders>
              <w:top w:val="single" w:sz="4" w:space="0" w:color="auto"/>
              <w:left w:val="single" w:sz="4" w:space="0" w:color="auto"/>
              <w:bottom w:val="single" w:sz="4" w:space="0" w:color="auto"/>
              <w:right w:val="single" w:sz="4" w:space="0" w:color="auto"/>
            </w:tcBorders>
            <w:hideMark/>
          </w:tcPr>
          <w:p w14:paraId="2EC4300B" w14:textId="77777777" w:rsidR="00322BB0" w:rsidRPr="00322BB0" w:rsidRDefault="00322BB0" w:rsidP="00322BB0">
            <w:pPr>
              <w:spacing w:line="256" w:lineRule="auto"/>
              <w:jc w:val="center"/>
            </w:pPr>
            <w:r w:rsidRPr="00322BB0">
              <w:t>35 (1)</w:t>
            </w:r>
          </w:p>
        </w:tc>
        <w:tc>
          <w:tcPr>
            <w:tcW w:w="1298" w:type="dxa"/>
            <w:tcBorders>
              <w:top w:val="single" w:sz="4" w:space="0" w:color="auto"/>
              <w:left w:val="single" w:sz="4" w:space="0" w:color="auto"/>
              <w:bottom w:val="single" w:sz="4" w:space="0" w:color="auto"/>
              <w:right w:val="single" w:sz="4" w:space="0" w:color="auto"/>
            </w:tcBorders>
            <w:hideMark/>
          </w:tcPr>
          <w:p w14:paraId="3773D802" w14:textId="77777777" w:rsidR="00322BB0" w:rsidRPr="00322BB0" w:rsidRDefault="00322BB0" w:rsidP="00322BB0">
            <w:pPr>
              <w:spacing w:line="256" w:lineRule="auto"/>
              <w:jc w:val="center"/>
            </w:pPr>
            <w:r w:rsidRPr="00322BB0">
              <w:t>35 (1)</w:t>
            </w:r>
          </w:p>
        </w:tc>
        <w:tc>
          <w:tcPr>
            <w:tcW w:w="1206" w:type="dxa"/>
            <w:tcBorders>
              <w:top w:val="single" w:sz="4" w:space="0" w:color="auto"/>
              <w:left w:val="single" w:sz="4" w:space="0" w:color="auto"/>
              <w:bottom w:val="single" w:sz="4" w:space="0" w:color="auto"/>
              <w:right w:val="single" w:sz="4" w:space="0" w:color="auto"/>
            </w:tcBorders>
            <w:hideMark/>
          </w:tcPr>
          <w:p w14:paraId="72329F89" w14:textId="77777777" w:rsidR="00322BB0" w:rsidRPr="00322BB0" w:rsidRDefault="00322BB0" w:rsidP="00322BB0">
            <w:pPr>
              <w:spacing w:line="256" w:lineRule="auto"/>
              <w:jc w:val="center"/>
            </w:pPr>
            <w:r w:rsidRPr="00322BB0">
              <w:t>35 (1)</w:t>
            </w:r>
          </w:p>
        </w:tc>
        <w:tc>
          <w:tcPr>
            <w:tcW w:w="1085" w:type="dxa"/>
            <w:tcBorders>
              <w:top w:val="single" w:sz="4" w:space="0" w:color="auto"/>
              <w:left w:val="single" w:sz="4" w:space="0" w:color="auto"/>
              <w:bottom w:val="single" w:sz="4" w:space="0" w:color="auto"/>
              <w:right w:val="single" w:sz="4" w:space="0" w:color="auto"/>
            </w:tcBorders>
            <w:hideMark/>
          </w:tcPr>
          <w:p w14:paraId="1B1F50AB" w14:textId="77777777" w:rsidR="00322BB0" w:rsidRPr="00322BB0" w:rsidRDefault="00322BB0" w:rsidP="00322BB0">
            <w:pPr>
              <w:spacing w:line="256" w:lineRule="auto"/>
              <w:jc w:val="center"/>
              <w:rPr>
                <w:rFonts w:ascii="Calibri" w:hAnsi="Calibri"/>
              </w:rPr>
            </w:pPr>
            <w:r w:rsidRPr="00322BB0">
              <w:t>35 (1)</w:t>
            </w:r>
          </w:p>
        </w:tc>
        <w:tc>
          <w:tcPr>
            <w:tcW w:w="1085" w:type="dxa"/>
            <w:tcBorders>
              <w:top w:val="single" w:sz="4" w:space="0" w:color="auto"/>
              <w:left w:val="single" w:sz="4" w:space="0" w:color="auto"/>
              <w:bottom w:val="single" w:sz="4" w:space="0" w:color="auto"/>
              <w:right w:val="single" w:sz="4" w:space="0" w:color="auto"/>
            </w:tcBorders>
            <w:hideMark/>
          </w:tcPr>
          <w:p w14:paraId="1B667A61" w14:textId="77777777" w:rsidR="00322BB0" w:rsidRPr="00322BB0" w:rsidRDefault="00322BB0" w:rsidP="00322BB0">
            <w:pPr>
              <w:spacing w:line="256" w:lineRule="auto"/>
              <w:jc w:val="center"/>
            </w:pPr>
            <w:r w:rsidRPr="00322BB0">
              <w:t>35 (1)</w:t>
            </w:r>
          </w:p>
        </w:tc>
      </w:tr>
      <w:tr w:rsidR="00322BB0" w:rsidRPr="00322BB0" w14:paraId="22FD420F" w14:textId="77777777" w:rsidTr="00322BB0">
        <w:trPr>
          <w:trHeight w:val="287"/>
        </w:trPr>
        <w:tc>
          <w:tcPr>
            <w:tcW w:w="3480" w:type="dxa"/>
            <w:tcBorders>
              <w:top w:val="single" w:sz="4" w:space="0" w:color="auto"/>
              <w:left w:val="single" w:sz="4" w:space="0" w:color="auto"/>
              <w:bottom w:val="single" w:sz="4" w:space="0" w:color="auto"/>
              <w:right w:val="single" w:sz="4" w:space="0" w:color="auto"/>
            </w:tcBorders>
            <w:hideMark/>
          </w:tcPr>
          <w:p w14:paraId="308573C4" w14:textId="77777777" w:rsidR="00322BB0" w:rsidRPr="00322BB0" w:rsidRDefault="00322BB0" w:rsidP="00322BB0">
            <w:pPr>
              <w:spacing w:line="256" w:lineRule="auto"/>
              <w:jc w:val="both"/>
            </w:pPr>
            <w:r w:rsidRPr="00322BB0">
              <w:t>Gamtos mokslai</w:t>
            </w:r>
          </w:p>
        </w:tc>
        <w:tc>
          <w:tcPr>
            <w:tcW w:w="1480" w:type="dxa"/>
            <w:tcBorders>
              <w:top w:val="single" w:sz="4" w:space="0" w:color="auto"/>
              <w:left w:val="single" w:sz="4" w:space="0" w:color="auto"/>
              <w:bottom w:val="single" w:sz="4" w:space="0" w:color="auto"/>
              <w:right w:val="single" w:sz="4" w:space="0" w:color="auto"/>
            </w:tcBorders>
            <w:hideMark/>
          </w:tcPr>
          <w:p w14:paraId="0AB6F33C" w14:textId="77777777" w:rsidR="00322BB0" w:rsidRPr="00322BB0" w:rsidRDefault="00322BB0" w:rsidP="00322BB0">
            <w:pPr>
              <w:spacing w:line="256" w:lineRule="auto"/>
              <w:jc w:val="center"/>
            </w:pPr>
            <w:r w:rsidRPr="00322BB0">
              <w:t>35 (1)</w:t>
            </w:r>
          </w:p>
        </w:tc>
        <w:tc>
          <w:tcPr>
            <w:tcW w:w="1298" w:type="dxa"/>
            <w:tcBorders>
              <w:top w:val="single" w:sz="4" w:space="0" w:color="auto"/>
              <w:left w:val="single" w:sz="4" w:space="0" w:color="auto"/>
              <w:bottom w:val="single" w:sz="4" w:space="0" w:color="auto"/>
              <w:right w:val="single" w:sz="4" w:space="0" w:color="auto"/>
            </w:tcBorders>
            <w:hideMark/>
          </w:tcPr>
          <w:p w14:paraId="279DEDC9" w14:textId="77777777" w:rsidR="00322BB0" w:rsidRPr="00322BB0" w:rsidRDefault="00322BB0" w:rsidP="00322BB0">
            <w:pPr>
              <w:spacing w:line="256" w:lineRule="auto"/>
              <w:jc w:val="center"/>
            </w:pPr>
            <w:r w:rsidRPr="00322BB0">
              <w:t>35 (1)</w:t>
            </w:r>
          </w:p>
        </w:tc>
        <w:tc>
          <w:tcPr>
            <w:tcW w:w="1206" w:type="dxa"/>
            <w:tcBorders>
              <w:top w:val="single" w:sz="4" w:space="0" w:color="auto"/>
              <w:left w:val="single" w:sz="4" w:space="0" w:color="auto"/>
              <w:bottom w:val="single" w:sz="4" w:space="0" w:color="auto"/>
              <w:right w:val="single" w:sz="4" w:space="0" w:color="auto"/>
            </w:tcBorders>
            <w:hideMark/>
          </w:tcPr>
          <w:p w14:paraId="70B7F934" w14:textId="77777777" w:rsidR="00322BB0" w:rsidRPr="00322BB0" w:rsidRDefault="00322BB0" w:rsidP="00322BB0">
            <w:pPr>
              <w:spacing w:line="256" w:lineRule="auto"/>
              <w:jc w:val="center"/>
            </w:pPr>
            <w:r w:rsidRPr="00322BB0">
              <w:t>35 (1)</w:t>
            </w:r>
          </w:p>
        </w:tc>
        <w:tc>
          <w:tcPr>
            <w:tcW w:w="1085" w:type="dxa"/>
            <w:tcBorders>
              <w:top w:val="single" w:sz="4" w:space="0" w:color="auto"/>
              <w:left w:val="single" w:sz="4" w:space="0" w:color="auto"/>
              <w:bottom w:val="single" w:sz="4" w:space="0" w:color="auto"/>
              <w:right w:val="single" w:sz="4" w:space="0" w:color="auto"/>
            </w:tcBorders>
            <w:hideMark/>
          </w:tcPr>
          <w:p w14:paraId="5CE04124" w14:textId="77777777" w:rsidR="00322BB0" w:rsidRPr="00322BB0" w:rsidRDefault="00322BB0" w:rsidP="00322BB0">
            <w:pPr>
              <w:spacing w:line="256" w:lineRule="auto"/>
              <w:jc w:val="center"/>
              <w:rPr>
                <w:rFonts w:ascii="Calibri" w:hAnsi="Calibri"/>
              </w:rPr>
            </w:pPr>
            <w:r w:rsidRPr="00322BB0">
              <w:t>35 (1)</w:t>
            </w:r>
          </w:p>
        </w:tc>
        <w:tc>
          <w:tcPr>
            <w:tcW w:w="1085" w:type="dxa"/>
            <w:tcBorders>
              <w:top w:val="single" w:sz="4" w:space="0" w:color="auto"/>
              <w:left w:val="single" w:sz="4" w:space="0" w:color="auto"/>
              <w:bottom w:val="single" w:sz="4" w:space="0" w:color="auto"/>
              <w:right w:val="single" w:sz="4" w:space="0" w:color="auto"/>
            </w:tcBorders>
            <w:hideMark/>
          </w:tcPr>
          <w:p w14:paraId="222FE8A8" w14:textId="77777777" w:rsidR="00322BB0" w:rsidRPr="00322BB0" w:rsidRDefault="00322BB0" w:rsidP="00322BB0">
            <w:pPr>
              <w:spacing w:line="256" w:lineRule="auto"/>
              <w:jc w:val="center"/>
            </w:pPr>
            <w:r w:rsidRPr="00322BB0">
              <w:t>35 (1)</w:t>
            </w:r>
          </w:p>
        </w:tc>
      </w:tr>
      <w:tr w:rsidR="00322BB0" w:rsidRPr="00322BB0" w14:paraId="6715F4D9" w14:textId="77777777" w:rsidTr="00322BB0">
        <w:trPr>
          <w:trHeight w:val="280"/>
        </w:trPr>
        <w:tc>
          <w:tcPr>
            <w:tcW w:w="3480" w:type="dxa"/>
            <w:tcBorders>
              <w:top w:val="single" w:sz="4" w:space="0" w:color="auto"/>
              <w:left w:val="single" w:sz="4" w:space="0" w:color="auto"/>
              <w:bottom w:val="single" w:sz="4" w:space="0" w:color="auto"/>
              <w:right w:val="single" w:sz="4" w:space="0" w:color="auto"/>
            </w:tcBorders>
            <w:hideMark/>
          </w:tcPr>
          <w:p w14:paraId="68DC08CC" w14:textId="77777777" w:rsidR="00322BB0" w:rsidRPr="00322BB0" w:rsidRDefault="00322BB0" w:rsidP="00322BB0">
            <w:pPr>
              <w:spacing w:line="256" w:lineRule="auto"/>
              <w:jc w:val="both"/>
            </w:pPr>
            <w:r w:rsidRPr="00322BB0">
              <w:t>Matematika</w:t>
            </w:r>
          </w:p>
        </w:tc>
        <w:tc>
          <w:tcPr>
            <w:tcW w:w="1480" w:type="dxa"/>
            <w:tcBorders>
              <w:top w:val="single" w:sz="4" w:space="0" w:color="auto"/>
              <w:left w:val="single" w:sz="4" w:space="0" w:color="auto"/>
              <w:bottom w:val="single" w:sz="4" w:space="0" w:color="auto"/>
              <w:right w:val="single" w:sz="4" w:space="0" w:color="auto"/>
            </w:tcBorders>
            <w:hideMark/>
          </w:tcPr>
          <w:p w14:paraId="5C4A61A9" w14:textId="77777777" w:rsidR="00322BB0" w:rsidRPr="00322BB0" w:rsidRDefault="00322BB0" w:rsidP="00322BB0">
            <w:pPr>
              <w:spacing w:line="256" w:lineRule="auto"/>
              <w:jc w:val="center"/>
            </w:pPr>
            <w:r w:rsidRPr="00322BB0">
              <w:t xml:space="preserve">140 (4) </w:t>
            </w:r>
          </w:p>
        </w:tc>
        <w:tc>
          <w:tcPr>
            <w:tcW w:w="1298" w:type="dxa"/>
            <w:tcBorders>
              <w:top w:val="single" w:sz="4" w:space="0" w:color="auto"/>
              <w:left w:val="single" w:sz="4" w:space="0" w:color="auto"/>
              <w:bottom w:val="single" w:sz="4" w:space="0" w:color="auto"/>
              <w:right w:val="single" w:sz="4" w:space="0" w:color="auto"/>
            </w:tcBorders>
            <w:hideMark/>
          </w:tcPr>
          <w:p w14:paraId="2C916B49" w14:textId="77777777" w:rsidR="00322BB0" w:rsidRPr="00322BB0" w:rsidRDefault="00322BB0" w:rsidP="00322BB0">
            <w:pPr>
              <w:spacing w:line="256" w:lineRule="auto"/>
              <w:jc w:val="center"/>
            </w:pPr>
            <w:r w:rsidRPr="00322BB0">
              <w:t>140 (4)</w:t>
            </w:r>
          </w:p>
        </w:tc>
        <w:tc>
          <w:tcPr>
            <w:tcW w:w="1206" w:type="dxa"/>
            <w:tcBorders>
              <w:top w:val="single" w:sz="4" w:space="0" w:color="auto"/>
              <w:left w:val="single" w:sz="4" w:space="0" w:color="auto"/>
              <w:bottom w:val="single" w:sz="4" w:space="0" w:color="auto"/>
              <w:right w:val="single" w:sz="4" w:space="0" w:color="auto"/>
            </w:tcBorders>
            <w:hideMark/>
          </w:tcPr>
          <w:p w14:paraId="61CD8FA8" w14:textId="77777777" w:rsidR="00322BB0" w:rsidRPr="00322BB0" w:rsidRDefault="00322BB0" w:rsidP="00322BB0">
            <w:pPr>
              <w:spacing w:line="256" w:lineRule="auto"/>
              <w:jc w:val="center"/>
            </w:pPr>
            <w:r w:rsidRPr="00322BB0">
              <w:t>140 (4)</w:t>
            </w:r>
          </w:p>
        </w:tc>
        <w:tc>
          <w:tcPr>
            <w:tcW w:w="1085" w:type="dxa"/>
            <w:tcBorders>
              <w:top w:val="single" w:sz="4" w:space="0" w:color="auto"/>
              <w:left w:val="single" w:sz="4" w:space="0" w:color="auto"/>
              <w:bottom w:val="single" w:sz="4" w:space="0" w:color="auto"/>
              <w:right w:val="single" w:sz="4" w:space="0" w:color="auto"/>
            </w:tcBorders>
            <w:hideMark/>
          </w:tcPr>
          <w:p w14:paraId="260D0C74" w14:textId="77777777" w:rsidR="00322BB0" w:rsidRPr="00322BB0" w:rsidRDefault="00322BB0" w:rsidP="00322BB0">
            <w:pPr>
              <w:spacing w:line="256" w:lineRule="auto"/>
              <w:jc w:val="center"/>
              <w:rPr>
                <w:rFonts w:ascii="Calibri" w:hAnsi="Calibri"/>
              </w:rPr>
            </w:pPr>
            <w:r w:rsidRPr="00322BB0">
              <w:t>140 (4)</w:t>
            </w:r>
          </w:p>
        </w:tc>
        <w:tc>
          <w:tcPr>
            <w:tcW w:w="1085" w:type="dxa"/>
            <w:tcBorders>
              <w:top w:val="single" w:sz="4" w:space="0" w:color="auto"/>
              <w:left w:val="single" w:sz="4" w:space="0" w:color="auto"/>
              <w:bottom w:val="single" w:sz="4" w:space="0" w:color="auto"/>
              <w:right w:val="single" w:sz="4" w:space="0" w:color="auto"/>
            </w:tcBorders>
            <w:hideMark/>
          </w:tcPr>
          <w:p w14:paraId="5DA3919C" w14:textId="77777777" w:rsidR="00322BB0" w:rsidRPr="00322BB0" w:rsidRDefault="00322BB0" w:rsidP="00322BB0">
            <w:pPr>
              <w:spacing w:line="256" w:lineRule="auto"/>
              <w:jc w:val="center"/>
            </w:pPr>
            <w:r w:rsidRPr="00322BB0">
              <w:t>140 (4)</w:t>
            </w:r>
          </w:p>
        </w:tc>
      </w:tr>
      <w:tr w:rsidR="00322BB0" w:rsidRPr="00322BB0" w14:paraId="7E93D476" w14:textId="77777777" w:rsidTr="00322BB0">
        <w:trPr>
          <w:trHeight w:val="283"/>
        </w:trPr>
        <w:tc>
          <w:tcPr>
            <w:tcW w:w="3480" w:type="dxa"/>
            <w:tcBorders>
              <w:top w:val="single" w:sz="4" w:space="0" w:color="auto"/>
              <w:left w:val="single" w:sz="4" w:space="0" w:color="auto"/>
              <w:bottom w:val="single" w:sz="4" w:space="0" w:color="auto"/>
              <w:right w:val="single" w:sz="4" w:space="0" w:color="auto"/>
            </w:tcBorders>
            <w:hideMark/>
          </w:tcPr>
          <w:p w14:paraId="505F073E" w14:textId="77777777" w:rsidR="00322BB0" w:rsidRPr="00322BB0" w:rsidRDefault="00322BB0" w:rsidP="00322BB0">
            <w:pPr>
              <w:spacing w:line="256" w:lineRule="auto"/>
              <w:jc w:val="both"/>
            </w:pPr>
            <w:r w:rsidRPr="00322BB0">
              <w:t>Technologijos</w:t>
            </w:r>
          </w:p>
        </w:tc>
        <w:tc>
          <w:tcPr>
            <w:tcW w:w="1480" w:type="dxa"/>
            <w:tcBorders>
              <w:top w:val="single" w:sz="4" w:space="0" w:color="auto"/>
              <w:left w:val="single" w:sz="4" w:space="0" w:color="auto"/>
              <w:bottom w:val="single" w:sz="4" w:space="0" w:color="auto"/>
              <w:right w:val="single" w:sz="4" w:space="0" w:color="auto"/>
            </w:tcBorders>
            <w:hideMark/>
          </w:tcPr>
          <w:p w14:paraId="68A5AA44" w14:textId="77777777" w:rsidR="00322BB0" w:rsidRPr="00322BB0" w:rsidRDefault="00322BB0" w:rsidP="00322BB0">
            <w:pPr>
              <w:spacing w:line="256" w:lineRule="auto"/>
              <w:jc w:val="center"/>
            </w:pPr>
            <w:r w:rsidRPr="00322BB0">
              <w:t>35 (1)</w:t>
            </w:r>
          </w:p>
        </w:tc>
        <w:tc>
          <w:tcPr>
            <w:tcW w:w="1298" w:type="dxa"/>
            <w:tcBorders>
              <w:top w:val="single" w:sz="4" w:space="0" w:color="auto"/>
              <w:left w:val="single" w:sz="4" w:space="0" w:color="auto"/>
              <w:bottom w:val="single" w:sz="4" w:space="0" w:color="auto"/>
              <w:right w:val="single" w:sz="4" w:space="0" w:color="auto"/>
            </w:tcBorders>
            <w:hideMark/>
          </w:tcPr>
          <w:p w14:paraId="3681DD41" w14:textId="77777777" w:rsidR="00322BB0" w:rsidRPr="00322BB0" w:rsidRDefault="00322BB0" w:rsidP="00322BB0">
            <w:pPr>
              <w:spacing w:line="256" w:lineRule="auto"/>
              <w:jc w:val="center"/>
            </w:pPr>
            <w:r w:rsidRPr="00322BB0">
              <w:t>35 (1)</w:t>
            </w:r>
          </w:p>
        </w:tc>
        <w:tc>
          <w:tcPr>
            <w:tcW w:w="1206" w:type="dxa"/>
            <w:tcBorders>
              <w:top w:val="single" w:sz="4" w:space="0" w:color="auto"/>
              <w:left w:val="single" w:sz="4" w:space="0" w:color="auto"/>
              <w:bottom w:val="single" w:sz="4" w:space="0" w:color="auto"/>
              <w:right w:val="single" w:sz="4" w:space="0" w:color="auto"/>
            </w:tcBorders>
            <w:hideMark/>
          </w:tcPr>
          <w:p w14:paraId="2F11C554" w14:textId="77777777" w:rsidR="00322BB0" w:rsidRPr="00322BB0" w:rsidRDefault="00322BB0" w:rsidP="00322BB0">
            <w:pPr>
              <w:spacing w:line="256" w:lineRule="auto"/>
              <w:jc w:val="center"/>
            </w:pPr>
            <w:r w:rsidRPr="00322BB0">
              <w:t>35 (1)</w:t>
            </w:r>
          </w:p>
        </w:tc>
        <w:tc>
          <w:tcPr>
            <w:tcW w:w="1085" w:type="dxa"/>
            <w:tcBorders>
              <w:top w:val="single" w:sz="4" w:space="0" w:color="auto"/>
              <w:left w:val="single" w:sz="4" w:space="0" w:color="auto"/>
              <w:bottom w:val="single" w:sz="4" w:space="0" w:color="auto"/>
              <w:right w:val="single" w:sz="4" w:space="0" w:color="auto"/>
            </w:tcBorders>
            <w:hideMark/>
          </w:tcPr>
          <w:p w14:paraId="57CC02A1" w14:textId="77777777" w:rsidR="00322BB0" w:rsidRPr="00322BB0" w:rsidRDefault="00322BB0" w:rsidP="00322BB0">
            <w:pPr>
              <w:spacing w:line="256" w:lineRule="auto"/>
              <w:jc w:val="center"/>
              <w:rPr>
                <w:rFonts w:ascii="Calibri" w:hAnsi="Calibri"/>
              </w:rPr>
            </w:pPr>
            <w:r w:rsidRPr="00322BB0">
              <w:t>35 (1)</w:t>
            </w:r>
          </w:p>
        </w:tc>
        <w:tc>
          <w:tcPr>
            <w:tcW w:w="1085" w:type="dxa"/>
            <w:tcBorders>
              <w:top w:val="single" w:sz="4" w:space="0" w:color="auto"/>
              <w:left w:val="single" w:sz="4" w:space="0" w:color="auto"/>
              <w:bottom w:val="single" w:sz="4" w:space="0" w:color="auto"/>
              <w:right w:val="single" w:sz="4" w:space="0" w:color="auto"/>
            </w:tcBorders>
            <w:hideMark/>
          </w:tcPr>
          <w:p w14:paraId="488DAF88" w14:textId="77777777" w:rsidR="00322BB0" w:rsidRPr="00322BB0" w:rsidRDefault="00322BB0" w:rsidP="00322BB0">
            <w:pPr>
              <w:spacing w:line="256" w:lineRule="auto"/>
              <w:jc w:val="center"/>
            </w:pPr>
            <w:r w:rsidRPr="00322BB0">
              <w:t>35 (1)</w:t>
            </w:r>
          </w:p>
        </w:tc>
      </w:tr>
      <w:tr w:rsidR="00322BB0" w:rsidRPr="00322BB0" w14:paraId="2DB0DD19" w14:textId="77777777" w:rsidTr="00322BB0">
        <w:trPr>
          <w:trHeight w:val="134"/>
        </w:trPr>
        <w:tc>
          <w:tcPr>
            <w:tcW w:w="3480" w:type="dxa"/>
            <w:tcBorders>
              <w:top w:val="single" w:sz="4" w:space="0" w:color="auto"/>
              <w:left w:val="single" w:sz="4" w:space="0" w:color="auto"/>
              <w:bottom w:val="single" w:sz="4" w:space="0" w:color="auto"/>
              <w:right w:val="single" w:sz="4" w:space="0" w:color="auto"/>
            </w:tcBorders>
            <w:hideMark/>
          </w:tcPr>
          <w:p w14:paraId="084AADD4" w14:textId="77777777" w:rsidR="00322BB0" w:rsidRPr="00322BB0" w:rsidRDefault="00322BB0" w:rsidP="00322BB0">
            <w:pPr>
              <w:spacing w:line="256" w:lineRule="auto"/>
              <w:jc w:val="both"/>
            </w:pPr>
            <w:r w:rsidRPr="00322BB0">
              <w:t>Dailė</w:t>
            </w:r>
          </w:p>
        </w:tc>
        <w:tc>
          <w:tcPr>
            <w:tcW w:w="1480" w:type="dxa"/>
            <w:tcBorders>
              <w:top w:val="single" w:sz="4" w:space="0" w:color="auto"/>
              <w:left w:val="single" w:sz="4" w:space="0" w:color="auto"/>
              <w:bottom w:val="single" w:sz="4" w:space="0" w:color="auto"/>
              <w:right w:val="single" w:sz="4" w:space="0" w:color="auto"/>
            </w:tcBorders>
            <w:hideMark/>
          </w:tcPr>
          <w:p w14:paraId="33FB5457" w14:textId="77777777" w:rsidR="00322BB0" w:rsidRPr="00322BB0" w:rsidRDefault="00322BB0" w:rsidP="00322BB0">
            <w:pPr>
              <w:spacing w:line="256" w:lineRule="auto"/>
              <w:jc w:val="center"/>
            </w:pPr>
            <w:r w:rsidRPr="00322BB0">
              <w:t>35 (1)</w:t>
            </w:r>
          </w:p>
        </w:tc>
        <w:tc>
          <w:tcPr>
            <w:tcW w:w="1298" w:type="dxa"/>
            <w:tcBorders>
              <w:top w:val="single" w:sz="4" w:space="0" w:color="auto"/>
              <w:left w:val="single" w:sz="4" w:space="0" w:color="auto"/>
              <w:bottom w:val="single" w:sz="4" w:space="0" w:color="auto"/>
              <w:right w:val="single" w:sz="4" w:space="0" w:color="auto"/>
            </w:tcBorders>
            <w:hideMark/>
          </w:tcPr>
          <w:p w14:paraId="4BDF5B88" w14:textId="77777777" w:rsidR="00322BB0" w:rsidRPr="00322BB0" w:rsidRDefault="00322BB0" w:rsidP="00322BB0">
            <w:pPr>
              <w:spacing w:line="256" w:lineRule="auto"/>
              <w:jc w:val="center"/>
            </w:pPr>
            <w:r w:rsidRPr="00322BB0">
              <w:t>35 (1)</w:t>
            </w:r>
          </w:p>
        </w:tc>
        <w:tc>
          <w:tcPr>
            <w:tcW w:w="1206" w:type="dxa"/>
            <w:tcBorders>
              <w:top w:val="single" w:sz="4" w:space="0" w:color="auto"/>
              <w:left w:val="single" w:sz="4" w:space="0" w:color="auto"/>
              <w:bottom w:val="single" w:sz="4" w:space="0" w:color="auto"/>
              <w:right w:val="single" w:sz="4" w:space="0" w:color="auto"/>
            </w:tcBorders>
            <w:hideMark/>
          </w:tcPr>
          <w:p w14:paraId="52C746A6" w14:textId="77777777" w:rsidR="00322BB0" w:rsidRPr="00322BB0" w:rsidRDefault="00322BB0" w:rsidP="00322BB0">
            <w:pPr>
              <w:spacing w:line="256" w:lineRule="auto"/>
              <w:jc w:val="center"/>
            </w:pPr>
            <w:r w:rsidRPr="00322BB0">
              <w:t>35 (1)</w:t>
            </w:r>
          </w:p>
        </w:tc>
        <w:tc>
          <w:tcPr>
            <w:tcW w:w="1085" w:type="dxa"/>
            <w:tcBorders>
              <w:top w:val="single" w:sz="4" w:space="0" w:color="auto"/>
              <w:left w:val="single" w:sz="4" w:space="0" w:color="auto"/>
              <w:bottom w:val="single" w:sz="4" w:space="0" w:color="auto"/>
              <w:right w:val="single" w:sz="4" w:space="0" w:color="auto"/>
            </w:tcBorders>
            <w:hideMark/>
          </w:tcPr>
          <w:p w14:paraId="41EE2AC4" w14:textId="77777777" w:rsidR="00322BB0" w:rsidRPr="00322BB0" w:rsidRDefault="00322BB0" w:rsidP="00322BB0">
            <w:pPr>
              <w:spacing w:line="256" w:lineRule="auto"/>
              <w:jc w:val="center"/>
              <w:rPr>
                <w:rFonts w:ascii="Calibri" w:hAnsi="Calibri"/>
              </w:rPr>
            </w:pPr>
            <w:r w:rsidRPr="00322BB0">
              <w:t>35 (1)</w:t>
            </w:r>
          </w:p>
        </w:tc>
        <w:tc>
          <w:tcPr>
            <w:tcW w:w="1085" w:type="dxa"/>
            <w:tcBorders>
              <w:top w:val="single" w:sz="4" w:space="0" w:color="auto"/>
              <w:left w:val="single" w:sz="4" w:space="0" w:color="auto"/>
              <w:bottom w:val="single" w:sz="4" w:space="0" w:color="auto"/>
              <w:right w:val="single" w:sz="4" w:space="0" w:color="auto"/>
            </w:tcBorders>
            <w:hideMark/>
          </w:tcPr>
          <w:p w14:paraId="68EB8096" w14:textId="77777777" w:rsidR="00322BB0" w:rsidRPr="00322BB0" w:rsidRDefault="00322BB0" w:rsidP="00322BB0">
            <w:pPr>
              <w:spacing w:line="256" w:lineRule="auto"/>
              <w:jc w:val="center"/>
            </w:pPr>
            <w:r w:rsidRPr="00322BB0">
              <w:t>35 (1)</w:t>
            </w:r>
          </w:p>
        </w:tc>
      </w:tr>
      <w:tr w:rsidR="00322BB0" w:rsidRPr="00322BB0" w14:paraId="4DE38A1E" w14:textId="77777777" w:rsidTr="00322BB0">
        <w:trPr>
          <w:trHeight w:val="134"/>
        </w:trPr>
        <w:tc>
          <w:tcPr>
            <w:tcW w:w="3480" w:type="dxa"/>
            <w:tcBorders>
              <w:top w:val="single" w:sz="4" w:space="0" w:color="auto"/>
              <w:left w:val="single" w:sz="4" w:space="0" w:color="auto"/>
              <w:bottom w:val="single" w:sz="4" w:space="0" w:color="auto"/>
              <w:right w:val="single" w:sz="4" w:space="0" w:color="auto"/>
            </w:tcBorders>
            <w:hideMark/>
          </w:tcPr>
          <w:p w14:paraId="751EE36B" w14:textId="77777777" w:rsidR="00322BB0" w:rsidRPr="00322BB0" w:rsidRDefault="00322BB0" w:rsidP="00322BB0">
            <w:pPr>
              <w:spacing w:line="256" w:lineRule="auto"/>
              <w:jc w:val="both"/>
            </w:pPr>
            <w:r w:rsidRPr="00322BB0">
              <w:t>Muzika</w:t>
            </w:r>
          </w:p>
        </w:tc>
        <w:tc>
          <w:tcPr>
            <w:tcW w:w="1480" w:type="dxa"/>
            <w:tcBorders>
              <w:top w:val="single" w:sz="4" w:space="0" w:color="auto"/>
              <w:left w:val="single" w:sz="4" w:space="0" w:color="auto"/>
              <w:bottom w:val="single" w:sz="4" w:space="0" w:color="auto"/>
              <w:right w:val="single" w:sz="4" w:space="0" w:color="auto"/>
            </w:tcBorders>
            <w:hideMark/>
          </w:tcPr>
          <w:p w14:paraId="3D0769D2" w14:textId="77777777" w:rsidR="00322BB0" w:rsidRPr="00322BB0" w:rsidRDefault="00322BB0" w:rsidP="00322BB0">
            <w:pPr>
              <w:spacing w:line="256" w:lineRule="auto"/>
              <w:jc w:val="center"/>
            </w:pPr>
            <w:r w:rsidRPr="00322BB0">
              <w:t>35 (2)</w:t>
            </w:r>
          </w:p>
        </w:tc>
        <w:tc>
          <w:tcPr>
            <w:tcW w:w="1298" w:type="dxa"/>
            <w:tcBorders>
              <w:top w:val="single" w:sz="4" w:space="0" w:color="auto"/>
              <w:left w:val="single" w:sz="4" w:space="0" w:color="auto"/>
              <w:bottom w:val="single" w:sz="4" w:space="0" w:color="auto"/>
              <w:right w:val="single" w:sz="4" w:space="0" w:color="auto"/>
            </w:tcBorders>
            <w:hideMark/>
          </w:tcPr>
          <w:p w14:paraId="60737122" w14:textId="77777777" w:rsidR="00322BB0" w:rsidRPr="00322BB0" w:rsidRDefault="00322BB0" w:rsidP="00322BB0">
            <w:pPr>
              <w:spacing w:line="256" w:lineRule="auto"/>
              <w:jc w:val="center"/>
            </w:pPr>
            <w:r w:rsidRPr="00322BB0">
              <w:t>35 (2)</w:t>
            </w:r>
          </w:p>
        </w:tc>
        <w:tc>
          <w:tcPr>
            <w:tcW w:w="1206" w:type="dxa"/>
            <w:tcBorders>
              <w:top w:val="single" w:sz="4" w:space="0" w:color="auto"/>
              <w:left w:val="single" w:sz="4" w:space="0" w:color="auto"/>
              <w:bottom w:val="single" w:sz="4" w:space="0" w:color="auto"/>
              <w:right w:val="single" w:sz="4" w:space="0" w:color="auto"/>
            </w:tcBorders>
            <w:hideMark/>
          </w:tcPr>
          <w:p w14:paraId="47C80902" w14:textId="77777777" w:rsidR="00322BB0" w:rsidRPr="00322BB0" w:rsidRDefault="00322BB0" w:rsidP="00322BB0">
            <w:pPr>
              <w:spacing w:line="256" w:lineRule="auto"/>
              <w:jc w:val="center"/>
            </w:pPr>
            <w:r w:rsidRPr="00322BB0">
              <w:t>35 (2)</w:t>
            </w:r>
          </w:p>
        </w:tc>
        <w:tc>
          <w:tcPr>
            <w:tcW w:w="1085" w:type="dxa"/>
            <w:tcBorders>
              <w:top w:val="single" w:sz="4" w:space="0" w:color="auto"/>
              <w:left w:val="single" w:sz="4" w:space="0" w:color="auto"/>
              <w:bottom w:val="single" w:sz="4" w:space="0" w:color="auto"/>
              <w:right w:val="single" w:sz="4" w:space="0" w:color="auto"/>
            </w:tcBorders>
            <w:hideMark/>
          </w:tcPr>
          <w:p w14:paraId="600E5B88" w14:textId="77777777" w:rsidR="00322BB0" w:rsidRPr="00322BB0" w:rsidRDefault="00322BB0" w:rsidP="00322BB0">
            <w:pPr>
              <w:spacing w:line="256" w:lineRule="auto"/>
              <w:jc w:val="center"/>
              <w:rPr>
                <w:rFonts w:ascii="Calibri" w:hAnsi="Calibri"/>
              </w:rPr>
            </w:pPr>
            <w:r w:rsidRPr="00322BB0">
              <w:t>35 (2)</w:t>
            </w:r>
          </w:p>
        </w:tc>
        <w:tc>
          <w:tcPr>
            <w:tcW w:w="1085" w:type="dxa"/>
            <w:tcBorders>
              <w:top w:val="single" w:sz="4" w:space="0" w:color="auto"/>
              <w:left w:val="single" w:sz="4" w:space="0" w:color="auto"/>
              <w:bottom w:val="single" w:sz="4" w:space="0" w:color="auto"/>
              <w:right w:val="single" w:sz="4" w:space="0" w:color="auto"/>
            </w:tcBorders>
            <w:hideMark/>
          </w:tcPr>
          <w:p w14:paraId="21DA4707" w14:textId="77777777" w:rsidR="00322BB0" w:rsidRPr="00322BB0" w:rsidRDefault="00322BB0" w:rsidP="00322BB0">
            <w:pPr>
              <w:spacing w:line="256" w:lineRule="auto"/>
              <w:jc w:val="center"/>
            </w:pPr>
            <w:r w:rsidRPr="00322BB0">
              <w:t>35 (2)</w:t>
            </w:r>
          </w:p>
        </w:tc>
      </w:tr>
      <w:tr w:rsidR="00322BB0" w:rsidRPr="00322BB0" w14:paraId="404504D0" w14:textId="77777777" w:rsidTr="00322BB0">
        <w:trPr>
          <w:trHeight w:val="263"/>
        </w:trPr>
        <w:tc>
          <w:tcPr>
            <w:tcW w:w="3480" w:type="dxa"/>
            <w:tcBorders>
              <w:top w:val="single" w:sz="4" w:space="0" w:color="auto"/>
              <w:left w:val="single" w:sz="4" w:space="0" w:color="auto"/>
              <w:bottom w:val="single" w:sz="4" w:space="0" w:color="auto"/>
              <w:right w:val="single" w:sz="4" w:space="0" w:color="auto"/>
            </w:tcBorders>
            <w:hideMark/>
          </w:tcPr>
          <w:p w14:paraId="2D36920B" w14:textId="77777777" w:rsidR="00322BB0" w:rsidRPr="00322BB0" w:rsidRDefault="00322BB0" w:rsidP="00322BB0">
            <w:pPr>
              <w:spacing w:line="256" w:lineRule="auto"/>
              <w:jc w:val="both"/>
            </w:pPr>
            <w:r w:rsidRPr="00322BB0">
              <w:t>Šokis</w:t>
            </w:r>
          </w:p>
        </w:tc>
        <w:tc>
          <w:tcPr>
            <w:tcW w:w="1480" w:type="dxa"/>
            <w:tcBorders>
              <w:top w:val="single" w:sz="4" w:space="0" w:color="auto"/>
              <w:left w:val="single" w:sz="4" w:space="0" w:color="auto"/>
              <w:bottom w:val="single" w:sz="4" w:space="0" w:color="auto"/>
              <w:right w:val="single" w:sz="4" w:space="0" w:color="auto"/>
            </w:tcBorders>
            <w:hideMark/>
          </w:tcPr>
          <w:p w14:paraId="218D6E1D" w14:textId="77777777" w:rsidR="00322BB0" w:rsidRPr="00322BB0" w:rsidRDefault="00322BB0" w:rsidP="00322BB0">
            <w:pPr>
              <w:spacing w:line="256" w:lineRule="auto"/>
              <w:jc w:val="center"/>
            </w:pPr>
            <w:r w:rsidRPr="00322BB0">
              <w:t>35 (1)</w:t>
            </w:r>
          </w:p>
        </w:tc>
        <w:tc>
          <w:tcPr>
            <w:tcW w:w="1298" w:type="dxa"/>
            <w:tcBorders>
              <w:top w:val="single" w:sz="4" w:space="0" w:color="auto"/>
              <w:left w:val="single" w:sz="4" w:space="0" w:color="auto"/>
              <w:bottom w:val="single" w:sz="4" w:space="0" w:color="auto"/>
              <w:right w:val="single" w:sz="4" w:space="0" w:color="auto"/>
            </w:tcBorders>
            <w:hideMark/>
          </w:tcPr>
          <w:p w14:paraId="49C61844" w14:textId="77777777" w:rsidR="00322BB0" w:rsidRPr="00322BB0" w:rsidRDefault="00322BB0" w:rsidP="00322BB0">
            <w:pPr>
              <w:spacing w:line="256" w:lineRule="auto"/>
              <w:jc w:val="center"/>
            </w:pPr>
            <w:r w:rsidRPr="00322BB0">
              <w:t>35 (1)</w:t>
            </w:r>
          </w:p>
        </w:tc>
        <w:tc>
          <w:tcPr>
            <w:tcW w:w="1206" w:type="dxa"/>
            <w:tcBorders>
              <w:top w:val="single" w:sz="4" w:space="0" w:color="auto"/>
              <w:left w:val="single" w:sz="4" w:space="0" w:color="auto"/>
              <w:bottom w:val="single" w:sz="4" w:space="0" w:color="auto"/>
              <w:right w:val="single" w:sz="4" w:space="0" w:color="auto"/>
            </w:tcBorders>
            <w:hideMark/>
          </w:tcPr>
          <w:p w14:paraId="4F9DB85A" w14:textId="77777777" w:rsidR="00322BB0" w:rsidRPr="00322BB0" w:rsidRDefault="00322BB0" w:rsidP="00322BB0">
            <w:pPr>
              <w:spacing w:line="256" w:lineRule="auto"/>
              <w:jc w:val="center"/>
            </w:pPr>
            <w:r w:rsidRPr="00322BB0">
              <w:t>35 (1)</w:t>
            </w:r>
          </w:p>
        </w:tc>
        <w:tc>
          <w:tcPr>
            <w:tcW w:w="1085" w:type="dxa"/>
            <w:tcBorders>
              <w:top w:val="single" w:sz="4" w:space="0" w:color="auto"/>
              <w:left w:val="single" w:sz="4" w:space="0" w:color="auto"/>
              <w:bottom w:val="single" w:sz="4" w:space="0" w:color="auto"/>
              <w:right w:val="single" w:sz="4" w:space="0" w:color="auto"/>
            </w:tcBorders>
            <w:hideMark/>
          </w:tcPr>
          <w:p w14:paraId="70B631C1" w14:textId="77777777" w:rsidR="00322BB0" w:rsidRPr="00322BB0" w:rsidRDefault="00322BB0" w:rsidP="00322BB0">
            <w:pPr>
              <w:spacing w:line="256" w:lineRule="auto"/>
              <w:jc w:val="center"/>
              <w:rPr>
                <w:rFonts w:ascii="Calibri" w:hAnsi="Calibri"/>
              </w:rPr>
            </w:pPr>
            <w:r w:rsidRPr="00322BB0">
              <w:t>35 (1)</w:t>
            </w:r>
          </w:p>
        </w:tc>
        <w:tc>
          <w:tcPr>
            <w:tcW w:w="1085" w:type="dxa"/>
            <w:tcBorders>
              <w:top w:val="single" w:sz="4" w:space="0" w:color="auto"/>
              <w:left w:val="single" w:sz="4" w:space="0" w:color="auto"/>
              <w:bottom w:val="single" w:sz="4" w:space="0" w:color="auto"/>
              <w:right w:val="single" w:sz="4" w:space="0" w:color="auto"/>
            </w:tcBorders>
            <w:hideMark/>
          </w:tcPr>
          <w:p w14:paraId="189FA9E2" w14:textId="77777777" w:rsidR="00322BB0" w:rsidRPr="00322BB0" w:rsidRDefault="00322BB0" w:rsidP="00322BB0">
            <w:pPr>
              <w:spacing w:line="256" w:lineRule="auto"/>
              <w:jc w:val="center"/>
            </w:pPr>
            <w:r w:rsidRPr="00322BB0">
              <w:t>35 (1)</w:t>
            </w:r>
          </w:p>
        </w:tc>
      </w:tr>
      <w:tr w:rsidR="00322BB0" w:rsidRPr="00322BB0" w14:paraId="1B526B03" w14:textId="77777777" w:rsidTr="00322BB0">
        <w:trPr>
          <w:trHeight w:val="360"/>
        </w:trPr>
        <w:tc>
          <w:tcPr>
            <w:tcW w:w="3480" w:type="dxa"/>
            <w:tcBorders>
              <w:top w:val="single" w:sz="4" w:space="0" w:color="auto"/>
              <w:left w:val="single" w:sz="4" w:space="0" w:color="auto"/>
              <w:bottom w:val="single" w:sz="4" w:space="0" w:color="auto"/>
              <w:right w:val="single" w:sz="4" w:space="0" w:color="auto"/>
            </w:tcBorders>
            <w:hideMark/>
          </w:tcPr>
          <w:p w14:paraId="32D684DE" w14:textId="77777777" w:rsidR="00322BB0" w:rsidRPr="00322BB0" w:rsidRDefault="00322BB0" w:rsidP="00322BB0">
            <w:pPr>
              <w:spacing w:line="256" w:lineRule="auto"/>
              <w:jc w:val="both"/>
            </w:pPr>
            <w:r w:rsidRPr="00322BB0">
              <w:t>Fizinis ugdymas</w:t>
            </w:r>
          </w:p>
        </w:tc>
        <w:tc>
          <w:tcPr>
            <w:tcW w:w="1480" w:type="dxa"/>
            <w:tcBorders>
              <w:top w:val="single" w:sz="4" w:space="0" w:color="auto"/>
              <w:left w:val="single" w:sz="4" w:space="0" w:color="auto"/>
              <w:bottom w:val="single" w:sz="4" w:space="0" w:color="auto"/>
              <w:right w:val="single" w:sz="4" w:space="0" w:color="auto"/>
            </w:tcBorders>
            <w:hideMark/>
          </w:tcPr>
          <w:p w14:paraId="6AB4024D" w14:textId="77777777" w:rsidR="00322BB0" w:rsidRPr="00322BB0" w:rsidRDefault="00322BB0" w:rsidP="00322BB0">
            <w:pPr>
              <w:spacing w:line="256" w:lineRule="auto"/>
              <w:jc w:val="center"/>
            </w:pPr>
            <w:r w:rsidRPr="00322BB0">
              <w:t xml:space="preserve">105 (3) </w:t>
            </w:r>
          </w:p>
        </w:tc>
        <w:tc>
          <w:tcPr>
            <w:tcW w:w="1298" w:type="dxa"/>
            <w:tcBorders>
              <w:top w:val="single" w:sz="4" w:space="0" w:color="auto"/>
              <w:left w:val="single" w:sz="4" w:space="0" w:color="auto"/>
              <w:bottom w:val="single" w:sz="4" w:space="0" w:color="auto"/>
              <w:right w:val="single" w:sz="4" w:space="0" w:color="auto"/>
            </w:tcBorders>
            <w:hideMark/>
          </w:tcPr>
          <w:p w14:paraId="16C93305" w14:textId="77777777" w:rsidR="00322BB0" w:rsidRPr="00322BB0" w:rsidRDefault="00322BB0" w:rsidP="00322BB0">
            <w:pPr>
              <w:spacing w:line="256" w:lineRule="auto"/>
              <w:jc w:val="center"/>
            </w:pPr>
            <w:r w:rsidRPr="00322BB0">
              <w:t>105 (3)</w:t>
            </w:r>
          </w:p>
        </w:tc>
        <w:tc>
          <w:tcPr>
            <w:tcW w:w="1206" w:type="dxa"/>
            <w:tcBorders>
              <w:top w:val="single" w:sz="4" w:space="0" w:color="auto"/>
              <w:left w:val="single" w:sz="4" w:space="0" w:color="auto"/>
              <w:bottom w:val="single" w:sz="4" w:space="0" w:color="auto"/>
              <w:right w:val="single" w:sz="4" w:space="0" w:color="auto"/>
            </w:tcBorders>
            <w:hideMark/>
          </w:tcPr>
          <w:p w14:paraId="3FB701A3" w14:textId="77777777" w:rsidR="00322BB0" w:rsidRPr="00322BB0" w:rsidRDefault="00322BB0" w:rsidP="00322BB0">
            <w:pPr>
              <w:spacing w:line="256" w:lineRule="auto"/>
              <w:jc w:val="center"/>
            </w:pPr>
            <w:r w:rsidRPr="00322BB0">
              <w:t>105 (3)</w:t>
            </w:r>
          </w:p>
        </w:tc>
        <w:tc>
          <w:tcPr>
            <w:tcW w:w="1085" w:type="dxa"/>
            <w:tcBorders>
              <w:top w:val="single" w:sz="4" w:space="0" w:color="auto"/>
              <w:left w:val="single" w:sz="4" w:space="0" w:color="auto"/>
              <w:bottom w:val="single" w:sz="4" w:space="0" w:color="auto"/>
              <w:right w:val="single" w:sz="4" w:space="0" w:color="auto"/>
            </w:tcBorders>
            <w:hideMark/>
          </w:tcPr>
          <w:p w14:paraId="6AC6943E" w14:textId="77777777" w:rsidR="00322BB0" w:rsidRPr="00322BB0" w:rsidRDefault="00322BB0" w:rsidP="00322BB0">
            <w:pPr>
              <w:spacing w:line="256" w:lineRule="auto"/>
              <w:jc w:val="center"/>
              <w:rPr>
                <w:rFonts w:ascii="Calibri" w:hAnsi="Calibri"/>
              </w:rPr>
            </w:pPr>
            <w:r w:rsidRPr="00322BB0">
              <w:t>105 (3)</w:t>
            </w:r>
          </w:p>
        </w:tc>
        <w:tc>
          <w:tcPr>
            <w:tcW w:w="1085" w:type="dxa"/>
            <w:tcBorders>
              <w:top w:val="single" w:sz="4" w:space="0" w:color="auto"/>
              <w:left w:val="single" w:sz="4" w:space="0" w:color="auto"/>
              <w:bottom w:val="single" w:sz="4" w:space="0" w:color="auto"/>
              <w:right w:val="single" w:sz="4" w:space="0" w:color="auto"/>
            </w:tcBorders>
            <w:hideMark/>
          </w:tcPr>
          <w:p w14:paraId="5F31FA0B" w14:textId="77777777" w:rsidR="00322BB0" w:rsidRPr="00322BB0" w:rsidRDefault="00322BB0" w:rsidP="00322BB0">
            <w:pPr>
              <w:spacing w:line="256" w:lineRule="auto"/>
              <w:jc w:val="center"/>
            </w:pPr>
            <w:r w:rsidRPr="00322BB0">
              <w:t>105 (3)</w:t>
            </w:r>
          </w:p>
        </w:tc>
      </w:tr>
      <w:tr w:rsidR="00322BB0" w:rsidRPr="00322BB0" w14:paraId="22CE2DE3" w14:textId="77777777" w:rsidTr="00322BB0">
        <w:trPr>
          <w:trHeight w:val="549"/>
        </w:trPr>
        <w:tc>
          <w:tcPr>
            <w:tcW w:w="3480" w:type="dxa"/>
            <w:tcBorders>
              <w:top w:val="single" w:sz="4" w:space="0" w:color="auto"/>
              <w:left w:val="single" w:sz="4" w:space="0" w:color="auto"/>
              <w:bottom w:val="single" w:sz="4" w:space="0" w:color="auto"/>
              <w:right w:val="single" w:sz="4" w:space="0" w:color="auto"/>
            </w:tcBorders>
            <w:hideMark/>
          </w:tcPr>
          <w:p w14:paraId="43E024F6" w14:textId="77777777" w:rsidR="00322BB0" w:rsidRPr="00322BB0" w:rsidRDefault="00322BB0" w:rsidP="00322BB0">
            <w:pPr>
              <w:spacing w:line="256" w:lineRule="auto"/>
              <w:jc w:val="both"/>
            </w:pPr>
            <w:r w:rsidRPr="00322BB0">
              <w:t>Iš viso privalomų pamokų skaičius per mokslo metus:</w:t>
            </w:r>
          </w:p>
        </w:tc>
        <w:tc>
          <w:tcPr>
            <w:tcW w:w="1480" w:type="dxa"/>
            <w:tcBorders>
              <w:top w:val="single" w:sz="4" w:space="0" w:color="auto"/>
              <w:left w:val="single" w:sz="4" w:space="0" w:color="auto"/>
              <w:bottom w:val="single" w:sz="4" w:space="0" w:color="auto"/>
              <w:right w:val="single" w:sz="4" w:space="0" w:color="auto"/>
            </w:tcBorders>
            <w:hideMark/>
          </w:tcPr>
          <w:p w14:paraId="08F6C72A" w14:textId="77777777" w:rsidR="00322BB0" w:rsidRPr="00322BB0" w:rsidRDefault="00322BB0" w:rsidP="00322BB0">
            <w:pPr>
              <w:spacing w:line="256" w:lineRule="auto"/>
              <w:jc w:val="center"/>
            </w:pPr>
            <w:r w:rsidRPr="00322BB0">
              <w:t>23</w:t>
            </w:r>
          </w:p>
        </w:tc>
        <w:tc>
          <w:tcPr>
            <w:tcW w:w="1298" w:type="dxa"/>
            <w:tcBorders>
              <w:top w:val="single" w:sz="4" w:space="0" w:color="auto"/>
              <w:left w:val="single" w:sz="4" w:space="0" w:color="auto"/>
              <w:bottom w:val="single" w:sz="4" w:space="0" w:color="auto"/>
              <w:right w:val="single" w:sz="4" w:space="0" w:color="auto"/>
            </w:tcBorders>
            <w:hideMark/>
          </w:tcPr>
          <w:p w14:paraId="7E4348E8" w14:textId="77777777" w:rsidR="00322BB0" w:rsidRPr="00322BB0" w:rsidRDefault="00322BB0" w:rsidP="00322BB0">
            <w:pPr>
              <w:spacing w:line="256" w:lineRule="auto"/>
              <w:jc w:val="center"/>
            </w:pPr>
            <w:r w:rsidRPr="00322BB0">
              <w:t>23</w:t>
            </w:r>
          </w:p>
        </w:tc>
        <w:tc>
          <w:tcPr>
            <w:tcW w:w="1206" w:type="dxa"/>
            <w:tcBorders>
              <w:top w:val="single" w:sz="4" w:space="0" w:color="auto"/>
              <w:left w:val="single" w:sz="4" w:space="0" w:color="auto"/>
              <w:bottom w:val="single" w:sz="4" w:space="0" w:color="auto"/>
              <w:right w:val="single" w:sz="4" w:space="0" w:color="auto"/>
            </w:tcBorders>
            <w:hideMark/>
          </w:tcPr>
          <w:p w14:paraId="7650E463" w14:textId="77777777" w:rsidR="00322BB0" w:rsidRPr="00322BB0" w:rsidRDefault="00322BB0" w:rsidP="00322BB0">
            <w:pPr>
              <w:spacing w:line="256" w:lineRule="auto"/>
              <w:jc w:val="center"/>
            </w:pPr>
            <w:r w:rsidRPr="00322BB0">
              <w:t>23</w:t>
            </w:r>
          </w:p>
        </w:tc>
        <w:tc>
          <w:tcPr>
            <w:tcW w:w="1085" w:type="dxa"/>
            <w:tcBorders>
              <w:top w:val="single" w:sz="4" w:space="0" w:color="auto"/>
              <w:left w:val="single" w:sz="4" w:space="0" w:color="auto"/>
              <w:bottom w:val="single" w:sz="4" w:space="0" w:color="auto"/>
              <w:right w:val="single" w:sz="4" w:space="0" w:color="auto"/>
            </w:tcBorders>
            <w:hideMark/>
          </w:tcPr>
          <w:p w14:paraId="1856B0C3" w14:textId="77777777" w:rsidR="00322BB0" w:rsidRPr="00322BB0" w:rsidRDefault="00322BB0" w:rsidP="00322BB0">
            <w:pPr>
              <w:spacing w:line="256" w:lineRule="auto"/>
              <w:jc w:val="center"/>
              <w:rPr>
                <w:rFonts w:ascii="Calibri" w:hAnsi="Calibri"/>
              </w:rPr>
            </w:pPr>
            <w:r w:rsidRPr="00322BB0">
              <w:t>23</w:t>
            </w:r>
          </w:p>
        </w:tc>
        <w:tc>
          <w:tcPr>
            <w:tcW w:w="1085" w:type="dxa"/>
            <w:tcBorders>
              <w:top w:val="single" w:sz="4" w:space="0" w:color="auto"/>
              <w:left w:val="single" w:sz="4" w:space="0" w:color="auto"/>
              <w:bottom w:val="single" w:sz="4" w:space="0" w:color="auto"/>
              <w:right w:val="single" w:sz="4" w:space="0" w:color="auto"/>
            </w:tcBorders>
            <w:hideMark/>
          </w:tcPr>
          <w:p w14:paraId="50C7F9FD" w14:textId="77777777" w:rsidR="00322BB0" w:rsidRPr="00322BB0" w:rsidRDefault="00322BB0" w:rsidP="00322BB0">
            <w:pPr>
              <w:spacing w:line="256" w:lineRule="auto"/>
              <w:jc w:val="center"/>
            </w:pPr>
            <w:r w:rsidRPr="00322BB0">
              <w:t>23</w:t>
            </w:r>
          </w:p>
        </w:tc>
      </w:tr>
      <w:tr w:rsidR="00322BB0" w:rsidRPr="00322BB0" w14:paraId="747D234E" w14:textId="77777777" w:rsidTr="00322BB0">
        <w:trPr>
          <w:trHeight w:val="549"/>
        </w:trPr>
        <w:tc>
          <w:tcPr>
            <w:tcW w:w="3480" w:type="dxa"/>
            <w:tcBorders>
              <w:top w:val="single" w:sz="4" w:space="0" w:color="auto"/>
              <w:left w:val="single" w:sz="4" w:space="0" w:color="auto"/>
              <w:bottom w:val="single" w:sz="4" w:space="0" w:color="auto"/>
              <w:right w:val="single" w:sz="4" w:space="0" w:color="auto"/>
            </w:tcBorders>
            <w:hideMark/>
          </w:tcPr>
          <w:p w14:paraId="5AC3222C" w14:textId="77777777" w:rsidR="00322BB0" w:rsidRPr="00322BB0" w:rsidRDefault="00322BB0" w:rsidP="00322BB0">
            <w:pPr>
              <w:spacing w:line="256" w:lineRule="auto"/>
              <w:jc w:val="both"/>
            </w:pPr>
            <w:r w:rsidRPr="00322BB0">
              <w:t>Pamokos skiriamos mokinių ugdymosi poreikiams tenkinti*</w:t>
            </w:r>
          </w:p>
        </w:tc>
        <w:tc>
          <w:tcPr>
            <w:tcW w:w="1480" w:type="dxa"/>
            <w:tcBorders>
              <w:top w:val="single" w:sz="4" w:space="0" w:color="auto"/>
              <w:left w:val="single" w:sz="4" w:space="0" w:color="auto"/>
              <w:bottom w:val="single" w:sz="4" w:space="0" w:color="auto"/>
              <w:right w:val="single" w:sz="4" w:space="0" w:color="auto"/>
            </w:tcBorders>
            <w:hideMark/>
          </w:tcPr>
          <w:p w14:paraId="0B02E17B" w14:textId="77777777" w:rsidR="00322BB0" w:rsidRPr="00322BB0" w:rsidRDefault="00322BB0" w:rsidP="00322BB0">
            <w:pPr>
              <w:spacing w:line="256" w:lineRule="auto"/>
              <w:jc w:val="center"/>
            </w:pPr>
            <w:r w:rsidRPr="00322BB0">
              <w:t>1</w:t>
            </w:r>
          </w:p>
        </w:tc>
        <w:tc>
          <w:tcPr>
            <w:tcW w:w="1298" w:type="dxa"/>
            <w:tcBorders>
              <w:top w:val="single" w:sz="4" w:space="0" w:color="auto"/>
              <w:left w:val="single" w:sz="4" w:space="0" w:color="auto"/>
              <w:bottom w:val="single" w:sz="4" w:space="0" w:color="auto"/>
              <w:right w:val="single" w:sz="4" w:space="0" w:color="auto"/>
            </w:tcBorders>
            <w:hideMark/>
          </w:tcPr>
          <w:p w14:paraId="0890E9F4" w14:textId="77777777" w:rsidR="00322BB0" w:rsidRPr="00322BB0" w:rsidRDefault="00322BB0" w:rsidP="00322BB0">
            <w:pPr>
              <w:spacing w:line="256" w:lineRule="auto"/>
              <w:jc w:val="center"/>
            </w:pPr>
            <w:r w:rsidRPr="00322BB0">
              <w:t>1</w:t>
            </w:r>
          </w:p>
        </w:tc>
        <w:tc>
          <w:tcPr>
            <w:tcW w:w="1206" w:type="dxa"/>
            <w:tcBorders>
              <w:top w:val="single" w:sz="4" w:space="0" w:color="auto"/>
              <w:left w:val="single" w:sz="4" w:space="0" w:color="auto"/>
              <w:bottom w:val="single" w:sz="4" w:space="0" w:color="auto"/>
              <w:right w:val="single" w:sz="4" w:space="0" w:color="auto"/>
            </w:tcBorders>
            <w:hideMark/>
          </w:tcPr>
          <w:p w14:paraId="3A6BE6F2" w14:textId="77777777" w:rsidR="00322BB0" w:rsidRPr="00322BB0" w:rsidRDefault="00322BB0" w:rsidP="00322BB0">
            <w:pPr>
              <w:spacing w:line="256" w:lineRule="auto"/>
              <w:jc w:val="center"/>
            </w:pPr>
            <w:r w:rsidRPr="00322BB0">
              <w:t>1</w:t>
            </w:r>
          </w:p>
        </w:tc>
        <w:tc>
          <w:tcPr>
            <w:tcW w:w="1085" w:type="dxa"/>
            <w:tcBorders>
              <w:top w:val="single" w:sz="4" w:space="0" w:color="auto"/>
              <w:left w:val="single" w:sz="4" w:space="0" w:color="auto"/>
              <w:bottom w:val="single" w:sz="4" w:space="0" w:color="auto"/>
              <w:right w:val="single" w:sz="4" w:space="0" w:color="auto"/>
            </w:tcBorders>
            <w:hideMark/>
          </w:tcPr>
          <w:p w14:paraId="58879952" w14:textId="77777777" w:rsidR="00322BB0" w:rsidRPr="00322BB0" w:rsidRDefault="00322BB0" w:rsidP="00322BB0">
            <w:pPr>
              <w:spacing w:line="256" w:lineRule="auto"/>
              <w:jc w:val="center"/>
              <w:rPr>
                <w:rFonts w:ascii="Calibri" w:hAnsi="Calibri"/>
              </w:rPr>
            </w:pPr>
            <w:r w:rsidRPr="00322BB0">
              <w:t>1</w:t>
            </w:r>
          </w:p>
        </w:tc>
        <w:tc>
          <w:tcPr>
            <w:tcW w:w="1085" w:type="dxa"/>
            <w:tcBorders>
              <w:top w:val="single" w:sz="4" w:space="0" w:color="auto"/>
              <w:left w:val="single" w:sz="4" w:space="0" w:color="auto"/>
              <w:bottom w:val="single" w:sz="4" w:space="0" w:color="auto"/>
              <w:right w:val="single" w:sz="4" w:space="0" w:color="auto"/>
            </w:tcBorders>
            <w:hideMark/>
          </w:tcPr>
          <w:p w14:paraId="6511BC99" w14:textId="77777777" w:rsidR="00322BB0" w:rsidRPr="00322BB0" w:rsidRDefault="00322BB0" w:rsidP="00322BB0">
            <w:pPr>
              <w:spacing w:line="256" w:lineRule="auto"/>
              <w:jc w:val="center"/>
            </w:pPr>
            <w:r w:rsidRPr="00322BB0">
              <w:t>1</w:t>
            </w:r>
          </w:p>
        </w:tc>
      </w:tr>
      <w:tr w:rsidR="00322BB0" w:rsidRPr="00322BB0" w14:paraId="4399AA25" w14:textId="77777777" w:rsidTr="00322BB0">
        <w:trPr>
          <w:trHeight w:val="400"/>
        </w:trPr>
        <w:tc>
          <w:tcPr>
            <w:tcW w:w="3480" w:type="dxa"/>
            <w:tcBorders>
              <w:top w:val="single" w:sz="4" w:space="0" w:color="auto"/>
              <w:left w:val="single" w:sz="4" w:space="0" w:color="auto"/>
              <w:bottom w:val="single" w:sz="4" w:space="0" w:color="auto"/>
              <w:right w:val="single" w:sz="4" w:space="0" w:color="auto"/>
            </w:tcBorders>
            <w:hideMark/>
          </w:tcPr>
          <w:p w14:paraId="7FC04C7C" w14:textId="77777777" w:rsidR="00322BB0" w:rsidRPr="00322BB0" w:rsidRDefault="00322BB0" w:rsidP="00322BB0">
            <w:pPr>
              <w:spacing w:line="256" w:lineRule="auto"/>
              <w:jc w:val="both"/>
            </w:pPr>
            <w:r w:rsidRPr="00322BB0">
              <w:t>Neformalus vaikų švietimas</w:t>
            </w:r>
          </w:p>
        </w:tc>
        <w:tc>
          <w:tcPr>
            <w:tcW w:w="1480" w:type="dxa"/>
            <w:tcBorders>
              <w:top w:val="single" w:sz="4" w:space="0" w:color="auto"/>
              <w:left w:val="single" w:sz="4" w:space="0" w:color="auto"/>
              <w:bottom w:val="single" w:sz="4" w:space="0" w:color="auto"/>
              <w:right w:val="single" w:sz="4" w:space="0" w:color="auto"/>
            </w:tcBorders>
            <w:hideMark/>
          </w:tcPr>
          <w:p w14:paraId="0F4339A5" w14:textId="77777777" w:rsidR="00322BB0" w:rsidRPr="00322BB0" w:rsidRDefault="00322BB0" w:rsidP="00322BB0">
            <w:pPr>
              <w:spacing w:line="256" w:lineRule="auto"/>
              <w:jc w:val="center"/>
            </w:pPr>
            <w:r w:rsidRPr="00322BB0">
              <w:t>2</w:t>
            </w:r>
          </w:p>
        </w:tc>
        <w:tc>
          <w:tcPr>
            <w:tcW w:w="1298" w:type="dxa"/>
            <w:tcBorders>
              <w:top w:val="single" w:sz="4" w:space="0" w:color="auto"/>
              <w:left w:val="single" w:sz="4" w:space="0" w:color="auto"/>
              <w:bottom w:val="single" w:sz="4" w:space="0" w:color="auto"/>
              <w:right w:val="single" w:sz="4" w:space="0" w:color="auto"/>
            </w:tcBorders>
            <w:hideMark/>
          </w:tcPr>
          <w:p w14:paraId="21072784" w14:textId="77777777" w:rsidR="00322BB0" w:rsidRPr="00322BB0" w:rsidRDefault="00322BB0" w:rsidP="00322BB0">
            <w:pPr>
              <w:spacing w:line="256" w:lineRule="auto"/>
              <w:jc w:val="center"/>
            </w:pPr>
            <w:r w:rsidRPr="00322BB0">
              <w:t>2</w:t>
            </w:r>
          </w:p>
        </w:tc>
        <w:tc>
          <w:tcPr>
            <w:tcW w:w="1206" w:type="dxa"/>
            <w:tcBorders>
              <w:top w:val="single" w:sz="4" w:space="0" w:color="auto"/>
              <w:left w:val="single" w:sz="4" w:space="0" w:color="auto"/>
              <w:bottom w:val="single" w:sz="4" w:space="0" w:color="auto"/>
              <w:right w:val="single" w:sz="4" w:space="0" w:color="auto"/>
            </w:tcBorders>
            <w:hideMark/>
          </w:tcPr>
          <w:p w14:paraId="2A83ABC0" w14:textId="77777777" w:rsidR="00322BB0" w:rsidRPr="00322BB0" w:rsidRDefault="00322BB0" w:rsidP="00322BB0">
            <w:pPr>
              <w:spacing w:line="256" w:lineRule="auto"/>
              <w:jc w:val="center"/>
            </w:pPr>
            <w:r w:rsidRPr="00322BB0">
              <w:t>2</w:t>
            </w:r>
          </w:p>
        </w:tc>
        <w:tc>
          <w:tcPr>
            <w:tcW w:w="1085" w:type="dxa"/>
            <w:tcBorders>
              <w:top w:val="single" w:sz="4" w:space="0" w:color="auto"/>
              <w:left w:val="single" w:sz="4" w:space="0" w:color="auto"/>
              <w:bottom w:val="single" w:sz="4" w:space="0" w:color="auto"/>
              <w:right w:val="single" w:sz="4" w:space="0" w:color="auto"/>
            </w:tcBorders>
            <w:hideMark/>
          </w:tcPr>
          <w:p w14:paraId="1860B274" w14:textId="77777777" w:rsidR="00322BB0" w:rsidRPr="00322BB0" w:rsidRDefault="00322BB0" w:rsidP="00322BB0">
            <w:pPr>
              <w:spacing w:line="256" w:lineRule="auto"/>
              <w:jc w:val="center"/>
              <w:rPr>
                <w:rFonts w:ascii="Calibri" w:hAnsi="Calibri"/>
              </w:rPr>
            </w:pPr>
            <w:r w:rsidRPr="00322BB0">
              <w:t>2</w:t>
            </w:r>
          </w:p>
        </w:tc>
        <w:tc>
          <w:tcPr>
            <w:tcW w:w="1085" w:type="dxa"/>
            <w:tcBorders>
              <w:top w:val="single" w:sz="4" w:space="0" w:color="auto"/>
              <w:left w:val="single" w:sz="4" w:space="0" w:color="auto"/>
              <w:bottom w:val="single" w:sz="4" w:space="0" w:color="auto"/>
              <w:right w:val="single" w:sz="4" w:space="0" w:color="auto"/>
            </w:tcBorders>
            <w:hideMark/>
          </w:tcPr>
          <w:p w14:paraId="50AACD7A" w14:textId="77777777" w:rsidR="00322BB0" w:rsidRPr="00322BB0" w:rsidRDefault="00322BB0" w:rsidP="00322BB0">
            <w:pPr>
              <w:spacing w:line="256" w:lineRule="auto"/>
              <w:jc w:val="center"/>
            </w:pPr>
            <w:r w:rsidRPr="00322BB0">
              <w:t>2</w:t>
            </w:r>
          </w:p>
        </w:tc>
      </w:tr>
    </w:tbl>
    <w:p w14:paraId="79212BB3" w14:textId="77777777" w:rsidR="00322BB0" w:rsidRPr="00322BB0" w:rsidRDefault="00322BB0" w:rsidP="00322BB0">
      <w:pPr>
        <w:spacing w:line="256" w:lineRule="auto"/>
        <w:jc w:val="both"/>
        <w:rPr>
          <w:rFonts w:eastAsia="Calibri"/>
          <w:b/>
        </w:rPr>
      </w:pPr>
    </w:p>
    <w:p w14:paraId="08965F34" w14:textId="77777777" w:rsidR="00322BB0" w:rsidRPr="00322BB0" w:rsidRDefault="00322BB0" w:rsidP="00322BB0">
      <w:pPr>
        <w:spacing w:line="256" w:lineRule="auto"/>
        <w:jc w:val="both"/>
        <w:rPr>
          <w:rFonts w:eastAsia="Calibri"/>
          <w:b/>
        </w:rPr>
      </w:pPr>
      <w:r w:rsidRPr="00322BB0">
        <w:rPr>
          <w:rFonts w:eastAsia="Calibri"/>
          <w:b/>
        </w:rPr>
        <w:t>Pastaba:</w:t>
      </w:r>
    </w:p>
    <w:p w14:paraId="0BCEF408" w14:textId="77777777" w:rsidR="00322BB0" w:rsidRPr="00322BB0" w:rsidRDefault="00322BB0" w:rsidP="003147C6">
      <w:pPr>
        <w:spacing w:line="256" w:lineRule="auto"/>
        <w:ind w:firstLine="1276"/>
        <w:jc w:val="both"/>
        <w:rPr>
          <w:rFonts w:eastAsia="Calibri"/>
          <w:lang w:val="en-US"/>
        </w:rPr>
      </w:pPr>
      <w:r w:rsidRPr="00322BB0">
        <w:rPr>
          <w:rFonts w:eastAsia="Calibri"/>
        </w:rPr>
        <w:t xml:space="preserve">*Informacinių technologijų pamoka </w:t>
      </w:r>
      <w:r w:rsidRPr="00322BB0">
        <w:t>skiriama iš valandų mokinių ugdymosi poreikiams tenkinti.</w:t>
      </w:r>
    </w:p>
    <w:p w14:paraId="1D749BD8" w14:textId="77777777" w:rsidR="00322BB0" w:rsidRPr="00322BB0" w:rsidRDefault="00322BB0" w:rsidP="00322BB0">
      <w:pPr>
        <w:spacing w:line="256" w:lineRule="auto"/>
        <w:jc w:val="both"/>
        <w:rPr>
          <w:rFonts w:eastAsia="Calibri"/>
        </w:rPr>
      </w:pPr>
      <w:r w:rsidRPr="00322BB0">
        <w:rPr>
          <w:rFonts w:eastAsia="Calibri"/>
        </w:rPr>
        <w:t xml:space="preserve">Etninės kultūros bendroji programa ir Gyvenimo įgūdžių bendroji programa įgyvendinamos integruojant temas į kitus dalykus. </w:t>
      </w:r>
    </w:p>
    <w:p w14:paraId="1D8B6525" w14:textId="77777777" w:rsidR="00322BB0" w:rsidRPr="00322BB0" w:rsidRDefault="00322BB0" w:rsidP="00322BB0">
      <w:pPr>
        <w:spacing w:line="256" w:lineRule="auto"/>
        <w:jc w:val="both"/>
        <w:rPr>
          <w:rFonts w:eastAsia="Calibri"/>
        </w:rPr>
      </w:pPr>
    </w:p>
    <w:tbl>
      <w:tblPr>
        <w:tblStyle w:val="Lentelstinklelis3"/>
        <w:tblW w:w="9639" w:type="dxa"/>
        <w:tblInd w:w="-5" w:type="dxa"/>
        <w:tblLook w:val="04A0" w:firstRow="1" w:lastRow="0" w:firstColumn="1" w:lastColumn="0" w:noHBand="0" w:noVBand="1"/>
      </w:tblPr>
      <w:tblGrid>
        <w:gridCol w:w="4459"/>
        <w:gridCol w:w="1637"/>
        <w:gridCol w:w="1842"/>
        <w:gridCol w:w="1701"/>
      </w:tblGrid>
      <w:tr w:rsidR="00322BB0" w:rsidRPr="00322BB0" w14:paraId="6F782887" w14:textId="77777777" w:rsidTr="00322BB0">
        <w:trPr>
          <w:trHeight w:val="463"/>
        </w:trPr>
        <w:tc>
          <w:tcPr>
            <w:tcW w:w="4459" w:type="dxa"/>
            <w:tcBorders>
              <w:top w:val="single" w:sz="4" w:space="0" w:color="auto"/>
              <w:left w:val="single" w:sz="4" w:space="0" w:color="auto"/>
              <w:bottom w:val="single" w:sz="4" w:space="0" w:color="auto"/>
              <w:right w:val="single" w:sz="4" w:space="0" w:color="auto"/>
              <w:tl2br w:val="single" w:sz="4" w:space="0" w:color="auto"/>
            </w:tcBorders>
            <w:hideMark/>
          </w:tcPr>
          <w:p w14:paraId="07B3EE59" w14:textId="77777777" w:rsidR="00322BB0" w:rsidRPr="00322BB0" w:rsidRDefault="00322BB0" w:rsidP="00322BB0">
            <w:pPr>
              <w:spacing w:line="256" w:lineRule="auto"/>
              <w:jc w:val="both"/>
              <w:rPr>
                <w:rFonts w:eastAsia="Calibri"/>
              </w:rPr>
            </w:pPr>
            <w:r w:rsidRPr="00322BB0">
              <w:t xml:space="preserve">                                               Klasė</w:t>
            </w:r>
          </w:p>
          <w:p w14:paraId="1CCB7EC3" w14:textId="77777777" w:rsidR="00322BB0" w:rsidRPr="00322BB0" w:rsidRDefault="00322BB0" w:rsidP="00322BB0">
            <w:pPr>
              <w:spacing w:line="256" w:lineRule="auto"/>
              <w:jc w:val="both"/>
            </w:pPr>
            <w:r w:rsidRPr="00322BB0">
              <w:t>Dalykai</w:t>
            </w:r>
          </w:p>
        </w:tc>
        <w:tc>
          <w:tcPr>
            <w:tcW w:w="1637" w:type="dxa"/>
            <w:tcBorders>
              <w:top w:val="single" w:sz="4" w:space="0" w:color="auto"/>
              <w:left w:val="single" w:sz="4" w:space="0" w:color="auto"/>
              <w:bottom w:val="single" w:sz="4" w:space="0" w:color="auto"/>
              <w:right w:val="single" w:sz="4" w:space="0" w:color="auto"/>
            </w:tcBorders>
            <w:hideMark/>
          </w:tcPr>
          <w:p w14:paraId="45CABBAE" w14:textId="77777777" w:rsidR="00322BB0" w:rsidRPr="00322BB0" w:rsidRDefault="00322BB0" w:rsidP="00322BB0">
            <w:pPr>
              <w:spacing w:line="256" w:lineRule="auto"/>
              <w:jc w:val="center"/>
            </w:pPr>
            <w:r w:rsidRPr="00322BB0">
              <w:t>2a</w:t>
            </w:r>
          </w:p>
        </w:tc>
        <w:tc>
          <w:tcPr>
            <w:tcW w:w="1842" w:type="dxa"/>
            <w:tcBorders>
              <w:top w:val="single" w:sz="4" w:space="0" w:color="auto"/>
              <w:left w:val="single" w:sz="4" w:space="0" w:color="auto"/>
              <w:bottom w:val="single" w:sz="4" w:space="0" w:color="auto"/>
              <w:right w:val="single" w:sz="4" w:space="0" w:color="auto"/>
            </w:tcBorders>
            <w:hideMark/>
          </w:tcPr>
          <w:p w14:paraId="0D8EEEEF" w14:textId="77777777" w:rsidR="00322BB0" w:rsidRPr="00322BB0" w:rsidRDefault="00322BB0" w:rsidP="00322BB0">
            <w:pPr>
              <w:spacing w:line="256" w:lineRule="auto"/>
              <w:jc w:val="center"/>
            </w:pPr>
            <w:r w:rsidRPr="00322BB0">
              <w:t>2b</w:t>
            </w:r>
          </w:p>
        </w:tc>
        <w:tc>
          <w:tcPr>
            <w:tcW w:w="1701" w:type="dxa"/>
            <w:tcBorders>
              <w:top w:val="single" w:sz="4" w:space="0" w:color="auto"/>
              <w:left w:val="single" w:sz="4" w:space="0" w:color="auto"/>
              <w:bottom w:val="single" w:sz="4" w:space="0" w:color="auto"/>
              <w:right w:val="single" w:sz="4" w:space="0" w:color="auto"/>
            </w:tcBorders>
            <w:hideMark/>
          </w:tcPr>
          <w:p w14:paraId="3F710FCE" w14:textId="77777777" w:rsidR="00322BB0" w:rsidRPr="00322BB0" w:rsidRDefault="00322BB0" w:rsidP="00322BB0">
            <w:pPr>
              <w:spacing w:line="256" w:lineRule="auto"/>
              <w:jc w:val="center"/>
            </w:pPr>
            <w:r w:rsidRPr="00322BB0">
              <w:t>2c</w:t>
            </w:r>
          </w:p>
        </w:tc>
      </w:tr>
      <w:tr w:rsidR="00322BB0" w:rsidRPr="00322BB0" w14:paraId="79C7BFED" w14:textId="77777777" w:rsidTr="00322BB0">
        <w:trPr>
          <w:trHeight w:val="288"/>
        </w:trPr>
        <w:tc>
          <w:tcPr>
            <w:tcW w:w="4459" w:type="dxa"/>
            <w:tcBorders>
              <w:top w:val="single" w:sz="4" w:space="0" w:color="auto"/>
              <w:left w:val="single" w:sz="4" w:space="0" w:color="auto"/>
              <w:bottom w:val="single" w:sz="4" w:space="0" w:color="auto"/>
              <w:right w:val="single" w:sz="4" w:space="0" w:color="auto"/>
            </w:tcBorders>
            <w:hideMark/>
          </w:tcPr>
          <w:p w14:paraId="6FB7A2F3" w14:textId="77777777" w:rsidR="00322BB0" w:rsidRPr="00322BB0" w:rsidRDefault="00322BB0" w:rsidP="00322BB0">
            <w:pPr>
              <w:spacing w:line="256" w:lineRule="auto"/>
              <w:jc w:val="both"/>
            </w:pPr>
            <w:r w:rsidRPr="00322BB0">
              <w:t>Dorinis ugdymas (tikyba arba etika)</w:t>
            </w:r>
          </w:p>
        </w:tc>
        <w:tc>
          <w:tcPr>
            <w:tcW w:w="1637" w:type="dxa"/>
            <w:tcBorders>
              <w:top w:val="single" w:sz="4" w:space="0" w:color="auto"/>
              <w:left w:val="single" w:sz="4" w:space="0" w:color="auto"/>
              <w:bottom w:val="single" w:sz="4" w:space="0" w:color="auto"/>
              <w:right w:val="single" w:sz="4" w:space="0" w:color="auto"/>
            </w:tcBorders>
            <w:hideMark/>
          </w:tcPr>
          <w:p w14:paraId="72F3314C" w14:textId="77777777" w:rsidR="00322BB0" w:rsidRPr="00322BB0" w:rsidRDefault="00322BB0" w:rsidP="00322BB0">
            <w:pPr>
              <w:spacing w:line="256" w:lineRule="auto"/>
              <w:jc w:val="center"/>
            </w:pPr>
            <w:r w:rsidRPr="00322BB0">
              <w:t>35 (1)</w:t>
            </w:r>
          </w:p>
        </w:tc>
        <w:tc>
          <w:tcPr>
            <w:tcW w:w="1842" w:type="dxa"/>
            <w:tcBorders>
              <w:top w:val="single" w:sz="4" w:space="0" w:color="auto"/>
              <w:left w:val="single" w:sz="4" w:space="0" w:color="auto"/>
              <w:bottom w:val="single" w:sz="4" w:space="0" w:color="auto"/>
              <w:right w:val="single" w:sz="4" w:space="0" w:color="auto"/>
            </w:tcBorders>
            <w:hideMark/>
          </w:tcPr>
          <w:p w14:paraId="76B71589" w14:textId="77777777" w:rsidR="00322BB0" w:rsidRPr="00322BB0" w:rsidRDefault="00322BB0" w:rsidP="00322BB0">
            <w:pPr>
              <w:spacing w:line="256" w:lineRule="auto"/>
              <w:jc w:val="center"/>
            </w:pPr>
            <w:r w:rsidRPr="00322BB0">
              <w:t>35 (1)</w:t>
            </w:r>
          </w:p>
        </w:tc>
        <w:tc>
          <w:tcPr>
            <w:tcW w:w="1701" w:type="dxa"/>
            <w:tcBorders>
              <w:top w:val="single" w:sz="4" w:space="0" w:color="auto"/>
              <w:left w:val="single" w:sz="4" w:space="0" w:color="auto"/>
              <w:bottom w:val="single" w:sz="4" w:space="0" w:color="auto"/>
              <w:right w:val="single" w:sz="4" w:space="0" w:color="auto"/>
            </w:tcBorders>
            <w:hideMark/>
          </w:tcPr>
          <w:p w14:paraId="68C21C62" w14:textId="77777777" w:rsidR="00322BB0" w:rsidRPr="00322BB0" w:rsidRDefault="00322BB0" w:rsidP="00322BB0">
            <w:pPr>
              <w:spacing w:line="256" w:lineRule="auto"/>
              <w:jc w:val="center"/>
            </w:pPr>
            <w:r w:rsidRPr="00322BB0">
              <w:t>35 (1)</w:t>
            </w:r>
          </w:p>
        </w:tc>
      </w:tr>
      <w:tr w:rsidR="00322BB0" w:rsidRPr="00322BB0" w14:paraId="55178BD1" w14:textId="77777777" w:rsidTr="00322BB0">
        <w:trPr>
          <w:trHeight w:val="288"/>
        </w:trPr>
        <w:tc>
          <w:tcPr>
            <w:tcW w:w="4459" w:type="dxa"/>
            <w:tcBorders>
              <w:top w:val="single" w:sz="4" w:space="0" w:color="auto"/>
              <w:left w:val="single" w:sz="4" w:space="0" w:color="auto"/>
              <w:bottom w:val="single" w:sz="4" w:space="0" w:color="auto"/>
              <w:right w:val="single" w:sz="4" w:space="0" w:color="auto"/>
            </w:tcBorders>
            <w:hideMark/>
          </w:tcPr>
          <w:p w14:paraId="7F1AEF9D" w14:textId="77777777" w:rsidR="00322BB0" w:rsidRPr="00322BB0" w:rsidRDefault="00322BB0" w:rsidP="00322BB0">
            <w:pPr>
              <w:spacing w:line="256" w:lineRule="auto"/>
              <w:jc w:val="both"/>
            </w:pPr>
            <w:r w:rsidRPr="00322BB0">
              <w:t xml:space="preserve">Lietuvių kalba </w:t>
            </w:r>
          </w:p>
        </w:tc>
        <w:tc>
          <w:tcPr>
            <w:tcW w:w="1637" w:type="dxa"/>
            <w:tcBorders>
              <w:top w:val="single" w:sz="4" w:space="0" w:color="auto"/>
              <w:left w:val="single" w:sz="4" w:space="0" w:color="auto"/>
              <w:bottom w:val="single" w:sz="4" w:space="0" w:color="auto"/>
              <w:right w:val="single" w:sz="4" w:space="0" w:color="auto"/>
            </w:tcBorders>
            <w:hideMark/>
          </w:tcPr>
          <w:p w14:paraId="47675870" w14:textId="77777777" w:rsidR="00322BB0" w:rsidRPr="00322BB0" w:rsidRDefault="00322BB0" w:rsidP="00322BB0">
            <w:pPr>
              <w:spacing w:line="256" w:lineRule="auto"/>
              <w:jc w:val="center"/>
            </w:pPr>
            <w:r w:rsidRPr="00322BB0">
              <w:t xml:space="preserve">245 (7) </w:t>
            </w:r>
          </w:p>
        </w:tc>
        <w:tc>
          <w:tcPr>
            <w:tcW w:w="1842" w:type="dxa"/>
            <w:tcBorders>
              <w:top w:val="single" w:sz="4" w:space="0" w:color="auto"/>
              <w:left w:val="single" w:sz="4" w:space="0" w:color="auto"/>
              <w:bottom w:val="single" w:sz="4" w:space="0" w:color="auto"/>
              <w:right w:val="single" w:sz="4" w:space="0" w:color="auto"/>
            </w:tcBorders>
            <w:hideMark/>
          </w:tcPr>
          <w:p w14:paraId="62B8AB02" w14:textId="77777777" w:rsidR="00322BB0" w:rsidRPr="00322BB0" w:rsidRDefault="00322BB0" w:rsidP="00322BB0">
            <w:pPr>
              <w:spacing w:line="256" w:lineRule="auto"/>
              <w:jc w:val="center"/>
            </w:pPr>
            <w:r w:rsidRPr="00322BB0">
              <w:t>245 (7)</w:t>
            </w:r>
          </w:p>
        </w:tc>
        <w:tc>
          <w:tcPr>
            <w:tcW w:w="1701" w:type="dxa"/>
            <w:tcBorders>
              <w:top w:val="single" w:sz="4" w:space="0" w:color="auto"/>
              <w:left w:val="single" w:sz="4" w:space="0" w:color="auto"/>
              <w:bottom w:val="single" w:sz="4" w:space="0" w:color="auto"/>
              <w:right w:val="single" w:sz="4" w:space="0" w:color="auto"/>
            </w:tcBorders>
            <w:hideMark/>
          </w:tcPr>
          <w:p w14:paraId="61856243" w14:textId="77777777" w:rsidR="00322BB0" w:rsidRPr="00322BB0" w:rsidRDefault="00322BB0" w:rsidP="00322BB0">
            <w:pPr>
              <w:spacing w:line="256" w:lineRule="auto"/>
              <w:jc w:val="center"/>
            </w:pPr>
            <w:r w:rsidRPr="00322BB0">
              <w:t>245 (7)</w:t>
            </w:r>
          </w:p>
        </w:tc>
      </w:tr>
      <w:tr w:rsidR="00322BB0" w:rsidRPr="00322BB0" w14:paraId="4EC2DE4E" w14:textId="77777777" w:rsidTr="00322BB0">
        <w:trPr>
          <w:trHeight w:val="221"/>
        </w:trPr>
        <w:tc>
          <w:tcPr>
            <w:tcW w:w="4459" w:type="dxa"/>
            <w:tcBorders>
              <w:top w:val="single" w:sz="4" w:space="0" w:color="auto"/>
              <w:left w:val="single" w:sz="4" w:space="0" w:color="auto"/>
              <w:bottom w:val="single" w:sz="4" w:space="0" w:color="auto"/>
              <w:right w:val="single" w:sz="4" w:space="0" w:color="auto"/>
            </w:tcBorders>
            <w:hideMark/>
          </w:tcPr>
          <w:p w14:paraId="035BA4D9" w14:textId="77777777" w:rsidR="00322BB0" w:rsidRPr="00322BB0" w:rsidRDefault="00322BB0" w:rsidP="00322BB0">
            <w:pPr>
              <w:spacing w:line="256" w:lineRule="auto"/>
              <w:jc w:val="both"/>
            </w:pPr>
            <w:r w:rsidRPr="00322BB0">
              <w:t>Užsienio kalba (anglų)</w:t>
            </w:r>
          </w:p>
        </w:tc>
        <w:tc>
          <w:tcPr>
            <w:tcW w:w="1637" w:type="dxa"/>
            <w:tcBorders>
              <w:top w:val="single" w:sz="4" w:space="0" w:color="auto"/>
              <w:left w:val="single" w:sz="4" w:space="0" w:color="auto"/>
              <w:bottom w:val="single" w:sz="4" w:space="0" w:color="auto"/>
              <w:right w:val="single" w:sz="4" w:space="0" w:color="auto"/>
            </w:tcBorders>
            <w:hideMark/>
          </w:tcPr>
          <w:p w14:paraId="6DCFDD17" w14:textId="77777777" w:rsidR="00322BB0" w:rsidRPr="00322BB0" w:rsidRDefault="00322BB0" w:rsidP="00322BB0">
            <w:pPr>
              <w:spacing w:line="256" w:lineRule="auto"/>
              <w:jc w:val="center"/>
            </w:pPr>
            <w:r w:rsidRPr="00322BB0">
              <w:t>70 (2)</w:t>
            </w:r>
          </w:p>
        </w:tc>
        <w:tc>
          <w:tcPr>
            <w:tcW w:w="1842" w:type="dxa"/>
            <w:tcBorders>
              <w:top w:val="single" w:sz="4" w:space="0" w:color="auto"/>
              <w:left w:val="single" w:sz="4" w:space="0" w:color="auto"/>
              <w:bottom w:val="single" w:sz="4" w:space="0" w:color="auto"/>
              <w:right w:val="single" w:sz="4" w:space="0" w:color="auto"/>
            </w:tcBorders>
            <w:hideMark/>
          </w:tcPr>
          <w:p w14:paraId="5A61A767" w14:textId="77777777" w:rsidR="00322BB0" w:rsidRPr="00322BB0" w:rsidRDefault="00322BB0" w:rsidP="00322BB0">
            <w:pPr>
              <w:spacing w:line="256" w:lineRule="auto"/>
              <w:jc w:val="center"/>
            </w:pPr>
            <w:r w:rsidRPr="00322BB0">
              <w:t>70 (2)</w:t>
            </w:r>
          </w:p>
        </w:tc>
        <w:tc>
          <w:tcPr>
            <w:tcW w:w="1701" w:type="dxa"/>
            <w:tcBorders>
              <w:top w:val="single" w:sz="4" w:space="0" w:color="auto"/>
              <w:left w:val="single" w:sz="4" w:space="0" w:color="auto"/>
              <w:bottom w:val="single" w:sz="4" w:space="0" w:color="auto"/>
              <w:right w:val="single" w:sz="4" w:space="0" w:color="auto"/>
            </w:tcBorders>
            <w:hideMark/>
          </w:tcPr>
          <w:p w14:paraId="6F5FF18F" w14:textId="77777777" w:rsidR="00322BB0" w:rsidRPr="00322BB0" w:rsidRDefault="00322BB0" w:rsidP="00322BB0">
            <w:pPr>
              <w:spacing w:line="256" w:lineRule="auto"/>
              <w:jc w:val="center"/>
            </w:pPr>
            <w:r w:rsidRPr="00322BB0">
              <w:t>70 (2)</w:t>
            </w:r>
          </w:p>
        </w:tc>
      </w:tr>
      <w:tr w:rsidR="00322BB0" w:rsidRPr="00322BB0" w14:paraId="3F4B0BD0" w14:textId="77777777" w:rsidTr="00322BB0">
        <w:trPr>
          <w:trHeight w:val="241"/>
        </w:trPr>
        <w:tc>
          <w:tcPr>
            <w:tcW w:w="4459" w:type="dxa"/>
            <w:tcBorders>
              <w:top w:val="single" w:sz="4" w:space="0" w:color="auto"/>
              <w:left w:val="single" w:sz="4" w:space="0" w:color="auto"/>
              <w:bottom w:val="single" w:sz="4" w:space="0" w:color="auto"/>
              <w:right w:val="single" w:sz="4" w:space="0" w:color="auto"/>
            </w:tcBorders>
            <w:hideMark/>
          </w:tcPr>
          <w:p w14:paraId="24D72AC8" w14:textId="77777777" w:rsidR="00322BB0" w:rsidRPr="00322BB0" w:rsidRDefault="00322BB0" w:rsidP="00322BB0">
            <w:pPr>
              <w:spacing w:line="256" w:lineRule="auto"/>
              <w:jc w:val="both"/>
            </w:pPr>
            <w:r w:rsidRPr="00322BB0">
              <w:t>Visuomeninis ugdymas</w:t>
            </w:r>
          </w:p>
        </w:tc>
        <w:tc>
          <w:tcPr>
            <w:tcW w:w="1637" w:type="dxa"/>
            <w:tcBorders>
              <w:top w:val="single" w:sz="4" w:space="0" w:color="auto"/>
              <w:left w:val="single" w:sz="4" w:space="0" w:color="auto"/>
              <w:bottom w:val="single" w:sz="4" w:space="0" w:color="auto"/>
              <w:right w:val="single" w:sz="4" w:space="0" w:color="auto"/>
            </w:tcBorders>
            <w:hideMark/>
          </w:tcPr>
          <w:p w14:paraId="6D910954" w14:textId="77777777" w:rsidR="00322BB0" w:rsidRPr="00322BB0" w:rsidRDefault="00322BB0" w:rsidP="00322BB0">
            <w:pPr>
              <w:spacing w:line="256" w:lineRule="auto"/>
              <w:jc w:val="center"/>
            </w:pPr>
            <w:r w:rsidRPr="00322BB0">
              <w:t>35 (1)</w:t>
            </w:r>
          </w:p>
        </w:tc>
        <w:tc>
          <w:tcPr>
            <w:tcW w:w="1842" w:type="dxa"/>
            <w:tcBorders>
              <w:top w:val="single" w:sz="4" w:space="0" w:color="auto"/>
              <w:left w:val="single" w:sz="4" w:space="0" w:color="auto"/>
              <w:bottom w:val="single" w:sz="4" w:space="0" w:color="auto"/>
              <w:right w:val="single" w:sz="4" w:space="0" w:color="auto"/>
            </w:tcBorders>
            <w:hideMark/>
          </w:tcPr>
          <w:p w14:paraId="701FD113" w14:textId="77777777" w:rsidR="00322BB0" w:rsidRPr="00322BB0" w:rsidRDefault="00322BB0" w:rsidP="00322BB0">
            <w:pPr>
              <w:spacing w:line="256" w:lineRule="auto"/>
              <w:jc w:val="center"/>
            </w:pPr>
            <w:r w:rsidRPr="00322BB0">
              <w:t>35 (1)</w:t>
            </w:r>
          </w:p>
        </w:tc>
        <w:tc>
          <w:tcPr>
            <w:tcW w:w="1701" w:type="dxa"/>
            <w:tcBorders>
              <w:top w:val="single" w:sz="4" w:space="0" w:color="auto"/>
              <w:left w:val="single" w:sz="4" w:space="0" w:color="auto"/>
              <w:bottom w:val="single" w:sz="4" w:space="0" w:color="auto"/>
              <w:right w:val="single" w:sz="4" w:space="0" w:color="auto"/>
            </w:tcBorders>
            <w:hideMark/>
          </w:tcPr>
          <w:p w14:paraId="0FA4C5F5" w14:textId="77777777" w:rsidR="00322BB0" w:rsidRPr="00322BB0" w:rsidRDefault="00322BB0" w:rsidP="00322BB0">
            <w:pPr>
              <w:spacing w:line="256" w:lineRule="auto"/>
              <w:jc w:val="center"/>
            </w:pPr>
            <w:r w:rsidRPr="00322BB0">
              <w:t>35 (1)</w:t>
            </w:r>
          </w:p>
        </w:tc>
      </w:tr>
      <w:tr w:rsidR="00322BB0" w:rsidRPr="00322BB0" w14:paraId="5624137B" w14:textId="77777777" w:rsidTr="00322BB0">
        <w:trPr>
          <w:trHeight w:val="241"/>
        </w:trPr>
        <w:tc>
          <w:tcPr>
            <w:tcW w:w="4459" w:type="dxa"/>
            <w:tcBorders>
              <w:top w:val="single" w:sz="4" w:space="0" w:color="auto"/>
              <w:left w:val="single" w:sz="4" w:space="0" w:color="auto"/>
              <w:bottom w:val="single" w:sz="4" w:space="0" w:color="auto"/>
              <w:right w:val="single" w:sz="4" w:space="0" w:color="auto"/>
            </w:tcBorders>
            <w:hideMark/>
          </w:tcPr>
          <w:p w14:paraId="3D11132A" w14:textId="77777777" w:rsidR="00322BB0" w:rsidRPr="00322BB0" w:rsidRDefault="00322BB0" w:rsidP="00322BB0">
            <w:pPr>
              <w:spacing w:line="256" w:lineRule="auto"/>
              <w:jc w:val="both"/>
            </w:pPr>
            <w:r w:rsidRPr="00322BB0">
              <w:t>Gamtos mokslai</w:t>
            </w:r>
          </w:p>
        </w:tc>
        <w:tc>
          <w:tcPr>
            <w:tcW w:w="1637" w:type="dxa"/>
            <w:tcBorders>
              <w:top w:val="single" w:sz="4" w:space="0" w:color="auto"/>
              <w:left w:val="single" w:sz="4" w:space="0" w:color="auto"/>
              <w:bottom w:val="single" w:sz="4" w:space="0" w:color="auto"/>
              <w:right w:val="single" w:sz="4" w:space="0" w:color="auto"/>
            </w:tcBorders>
            <w:hideMark/>
          </w:tcPr>
          <w:p w14:paraId="5318FB9D" w14:textId="77777777" w:rsidR="00322BB0" w:rsidRPr="00322BB0" w:rsidRDefault="00322BB0" w:rsidP="00322BB0">
            <w:pPr>
              <w:spacing w:line="256" w:lineRule="auto"/>
              <w:jc w:val="center"/>
              <w:rPr>
                <w:rFonts w:ascii="Calibri" w:hAnsi="Calibri"/>
              </w:rPr>
            </w:pPr>
            <w:r w:rsidRPr="00322BB0">
              <w:t>35 (1)</w:t>
            </w:r>
          </w:p>
        </w:tc>
        <w:tc>
          <w:tcPr>
            <w:tcW w:w="1842" w:type="dxa"/>
            <w:tcBorders>
              <w:top w:val="single" w:sz="4" w:space="0" w:color="auto"/>
              <w:left w:val="single" w:sz="4" w:space="0" w:color="auto"/>
              <w:bottom w:val="single" w:sz="4" w:space="0" w:color="auto"/>
              <w:right w:val="single" w:sz="4" w:space="0" w:color="auto"/>
            </w:tcBorders>
            <w:hideMark/>
          </w:tcPr>
          <w:p w14:paraId="00798936" w14:textId="77777777" w:rsidR="00322BB0" w:rsidRPr="00322BB0" w:rsidRDefault="00322BB0" w:rsidP="00322BB0">
            <w:pPr>
              <w:spacing w:line="256" w:lineRule="auto"/>
              <w:jc w:val="center"/>
            </w:pPr>
            <w:r w:rsidRPr="00322BB0">
              <w:t>35 (1)</w:t>
            </w:r>
          </w:p>
        </w:tc>
        <w:tc>
          <w:tcPr>
            <w:tcW w:w="1701" w:type="dxa"/>
            <w:tcBorders>
              <w:top w:val="single" w:sz="4" w:space="0" w:color="auto"/>
              <w:left w:val="single" w:sz="4" w:space="0" w:color="auto"/>
              <w:bottom w:val="single" w:sz="4" w:space="0" w:color="auto"/>
              <w:right w:val="single" w:sz="4" w:space="0" w:color="auto"/>
            </w:tcBorders>
            <w:hideMark/>
          </w:tcPr>
          <w:p w14:paraId="5191818E" w14:textId="77777777" w:rsidR="00322BB0" w:rsidRPr="00322BB0" w:rsidRDefault="00322BB0" w:rsidP="00322BB0">
            <w:pPr>
              <w:spacing w:line="256" w:lineRule="auto"/>
              <w:jc w:val="center"/>
            </w:pPr>
            <w:r w:rsidRPr="00322BB0">
              <w:t>35 (1)</w:t>
            </w:r>
          </w:p>
        </w:tc>
      </w:tr>
      <w:tr w:rsidR="00322BB0" w:rsidRPr="00322BB0" w14:paraId="14FCB429" w14:textId="77777777" w:rsidTr="00322BB0">
        <w:trPr>
          <w:trHeight w:val="280"/>
        </w:trPr>
        <w:tc>
          <w:tcPr>
            <w:tcW w:w="4459" w:type="dxa"/>
            <w:tcBorders>
              <w:top w:val="single" w:sz="4" w:space="0" w:color="auto"/>
              <w:left w:val="single" w:sz="4" w:space="0" w:color="auto"/>
              <w:bottom w:val="single" w:sz="4" w:space="0" w:color="auto"/>
              <w:right w:val="single" w:sz="4" w:space="0" w:color="auto"/>
            </w:tcBorders>
            <w:hideMark/>
          </w:tcPr>
          <w:p w14:paraId="410C3465" w14:textId="77777777" w:rsidR="00322BB0" w:rsidRPr="00322BB0" w:rsidRDefault="00322BB0" w:rsidP="00322BB0">
            <w:pPr>
              <w:spacing w:line="256" w:lineRule="auto"/>
              <w:jc w:val="both"/>
            </w:pPr>
            <w:r w:rsidRPr="00322BB0">
              <w:t>Matematika</w:t>
            </w:r>
          </w:p>
        </w:tc>
        <w:tc>
          <w:tcPr>
            <w:tcW w:w="1637" w:type="dxa"/>
            <w:tcBorders>
              <w:top w:val="single" w:sz="4" w:space="0" w:color="auto"/>
              <w:left w:val="single" w:sz="4" w:space="0" w:color="auto"/>
              <w:bottom w:val="single" w:sz="4" w:space="0" w:color="auto"/>
              <w:right w:val="single" w:sz="4" w:space="0" w:color="auto"/>
            </w:tcBorders>
            <w:hideMark/>
          </w:tcPr>
          <w:p w14:paraId="0C42D0F3" w14:textId="77777777" w:rsidR="00322BB0" w:rsidRPr="00322BB0" w:rsidRDefault="00322BB0" w:rsidP="00322BB0">
            <w:pPr>
              <w:spacing w:line="256" w:lineRule="auto"/>
              <w:jc w:val="center"/>
            </w:pPr>
            <w:r w:rsidRPr="00322BB0">
              <w:t>175 (5)</w:t>
            </w:r>
          </w:p>
        </w:tc>
        <w:tc>
          <w:tcPr>
            <w:tcW w:w="1842" w:type="dxa"/>
            <w:tcBorders>
              <w:top w:val="single" w:sz="4" w:space="0" w:color="auto"/>
              <w:left w:val="single" w:sz="4" w:space="0" w:color="auto"/>
              <w:bottom w:val="single" w:sz="4" w:space="0" w:color="auto"/>
              <w:right w:val="single" w:sz="4" w:space="0" w:color="auto"/>
            </w:tcBorders>
            <w:hideMark/>
          </w:tcPr>
          <w:p w14:paraId="7A56ADFA" w14:textId="77777777" w:rsidR="00322BB0" w:rsidRPr="00322BB0" w:rsidRDefault="00322BB0" w:rsidP="00322BB0">
            <w:pPr>
              <w:spacing w:line="256" w:lineRule="auto"/>
              <w:jc w:val="center"/>
            </w:pPr>
            <w:r w:rsidRPr="00322BB0">
              <w:t>175 (5)</w:t>
            </w:r>
          </w:p>
        </w:tc>
        <w:tc>
          <w:tcPr>
            <w:tcW w:w="1701" w:type="dxa"/>
            <w:tcBorders>
              <w:top w:val="single" w:sz="4" w:space="0" w:color="auto"/>
              <w:left w:val="single" w:sz="4" w:space="0" w:color="auto"/>
              <w:bottom w:val="single" w:sz="4" w:space="0" w:color="auto"/>
              <w:right w:val="single" w:sz="4" w:space="0" w:color="auto"/>
            </w:tcBorders>
            <w:hideMark/>
          </w:tcPr>
          <w:p w14:paraId="6A5D3665" w14:textId="77777777" w:rsidR="00322BB0" w:rsidRPr="00322BB0" w:rsidRDefault="00322BB0" w:rsidP="00322BB0">
            <w:pPr>
              <w:spacing w:line="256" w:lineRule="auto"/>
              <w:jc w:val="center"/>
            </w:pPr>
            <w:r w:rsidRPr="00322BB0">
              <w:t>175 (5)</w:t>
            </w:r>
          </w:p>
        </w:tc>
      </w:tr>
      <w:tr w:rsidR="00322BB0" w:rsidRPr="00322BB0" w14:paraId="15C046EB" w14:textId="77777777" w:rsidTr="00322BB0">
        <w:trPr>
          <w:trHeight w:val="283"/>
        </w:trPr>
        <w:tc>
          <w:tcPr>
            <w:tcW w:w="4459" w:type="dxa"/>
            <w:tcBorders>
              <w:top w:val="single" w:sz="4" w:space="0" w:color="auto"/>
              <w:left w:val="single" w:sz="4" w:space="0" w:color="auto"/>
              <w:bottom w:val="single" w:sz="4" w:space="0" w:color="auto"/>
              <w:right w:val="single" w:sz="4" w:space="0" w:color="auto"/>
            </w:tcBorders>
            <w:hideMark/>
          </w:tcPr>
          <w:p w14:paraId="3D9838D9" w14:textId="77777777" w:rsidR="00322BB0" w:rsidRPr="00322BB0" w:rsidRDefault="00322BB0" w:rsidP="00322BB0">
            <w:pPr>
              <w:spacing w:line="256" w:lineRule="auto"/>
              <w:jc w:val="both"/>
            </w:pPr>
            <w:r w:rsidRPr="00322BB0">
              <w:t>Technologijos</w:t>
            </w:r>
          </w:p>
        </w:tc>
        <w:tc>
          <w:tcPr>
            <w:tcW w:w="1637" w:type="dxa"/>
            <w:tcBorders>
              <w:top w:val="single" w:sz="4" w:space="0" w:color="auto"/>
              <w:left w:val="single" w:sz="4" w:space="0" w:color="auto"/>
              <w:bottom w:val="single" w:sz="4" w:space="0" w:color="auto"/>
              <w:right w:val="single" w:sz="4" w:space="0" w:color="auto"/>
            </w:tcBorders>
            <w:hideMark/>
          </w:tcPr>
          <w:p w14:paraId="13C9C044" w14:textId="77777777" w:rsidR="00322BB0" w:rsidRPr="00322BB0" w:rsidRDefault="00322BB0" w:rsidP="00322BB0">
            <w:pPr>
              <w:spacing w:line="256" w:lineRule="auto"/>
              <w:jc w:val="center"/>
            </w:pPr>
            <w:r w:rsidRPr="00322BB0">
              <w:t>35 (1)</w:t>
            </w:r>
          </w:p>
        </w:tc>
        <w:tc>
          <w:tcPr>
            <w:tcW w:w="1842" w:type="dxa"/>
            <w:tcBorders>
              <w:top w:val="single" w:sz="4" w:space="0" w:color="auto"/>
              <w:left w:val="single" w:sz="4" w:space="0" w:color="auto"/>
              <w:bottom w:val="single" w:sz="4" w:space="0" w:color="auto"/>
              <w:right w:val="single" w:sz="4" w:space="0" w:color="auto"/>
            </w:tcBorders>
            <w:hideMark/>
          </w:tcPr>
          <w:p w14:paraId="3DE1A59A" w14:textId="77777777" w:rsidR="00322BB0" w:rsidRPr="00322BB0" w:rsidRDefault="00322BB0" w:rsidP="00322BB0">
            <w:pPr>
              <w:spacing w:line="256" w:lineRule="auto"/>
              <w:jc w:val="center"/>
            </w:pPr>
            <w:r w:rsidRPr="00322BB0">
              <w:t>35 (1)</w:t>
            </w:r>
          </w:p>
        </w:tc>
        <w:tc>
          <w:tcPr>
            <w:tcW w:w="1701" w:type="dxa"/>
            <w:tcBorders>
              <w:top w:val="single" w:sz="4" w:space="0" w:color="auto"/>
              <w:left w:val="single" w:sz="4" w:space="0" w:color="auto"/>
              <w:bottom w:val="single" w:sz="4" w:space="0" w:color="auto"/>
              <w:right w:val="single" w:sz="4" w:space="0" w:color="auto"/>
            </w:tcBorders>
            <w:hideMark/>
          </w:tcPr>
          <w:p w14:paraId="149AE7EE" w14:textId="77777777" w:rsidR="00322BB0" w:rsidRPr="00322BB0" w:rsidRDefault="00322BB0" w:rsidP="00322BB0">
            <w:pPr>
              <w:spacing w:line="256" w:lineRule="auto"/>
              <w:jc w:val="center"/>
            </w:pPr>
            <w:r w:rsidRPr="00322BB0">
              <w:t>35 (1)</w:t>
            </w:r>
          </w:p>
        </w:tc>
      </w:tr>
      <w:tr w:rsidR="00322BB0" w:rsidRPr="00322BB0" w14:paraId="1646ACB9" w14:textId="77777777" w:rsidTr="00322BB0">
        <w:trPr>
          <w:trHeight w:val="283"/>
        </w:trPr>
        <w:tc>
          <w:tcPr>
            <w:tcW w:w="4459" w:type="dxa"/>
            <w:tcBorders>
              <w:top w:val="single" w:sz="4" w:space="0" w:color="auto"/>
              <w:left w:val="single" w:sz="4" w:space="0" w:color="auto"/>
              <w:bottom w:val="single" w:sz="4" w:space="0" w:color="auto"/>
              <w:right w:val="single" w:sz="4" w:space="0" w:color="auto"/>
            </w:tcBorders>
            <w:hideMark/>
          </w:tcPr>
          <w:p w14:paraId="0C6D545B" w14:textId="77777777" w:rsidR="00322BB0" w:rsidRPr="00322BB0" w:rsidRDefault="00322BB0" w:rsidP="00322BB0">
            <w:pPr>
              <w:spacing w:line="256" w:lineRule="auto"/>
              <w:jc w:val="both"/>
            </w:pPr>
            <w:r w:rsidRPr="00322BB0">
              <w:lastRenderedPageBreak/>
              <w:t>Dailė</w:t>
            </w:r>
          </w:p>
        </w:tc>
        <w:tc>
          <w:tcPr>
            <w:tcW w:w="1637" w:type="dxa"/>
            <w:tcBorders>
              <w:top w:val="single" w:sz="4" w:space="0" w:color="auto"/>
              <w:left w:val="single" w:sz="4" w:space="0" w:color="auto"/>
              <w:bottom w:val="single" w:sz="4" w:space="0" w:color="auto"/>
              <w:right w:val="single" w:sz="4" w:space="0" w:color="auto"/>
            </w:tcBorders>
            <w:hideMark/>
          </w:tcPr>
          <w:p w14:paraId="5949D643" w14:textId="77777777" w:rsidR="00322BB0" w:rsidRPr="00322BB0" w:rsidRDefault="00322BB0" w:rsidP="00322BB0">
            <w:pPr>
              <w:spacing w:line="256" w:lineRule="auto"/>
              <w:jc w:val="center"/>
              <w:rPr>
                <w:rFonts w:ascii="Calibri" w:hAnsi="Calibri"/>
              </w:rPr>
            </w:pPr>
            <w:r w:rsidRPr="00322BB0">
              <w:t>35 (1)</w:t>
            </w:r>
          </w:p>
        </w:tc>
        <w:tc>
          <w:tcPr>
            <w:tcW w:w="1842" w:type="dxa"/>
            <w:tcBorders>
              <w:top w:val="single" w:sz="4" w:space="0" w:color="auto"/>
              <w:left w:val="single" w:sz="4" w:space="0" w:color="auto"/>
              <w:bottom w:val="single" w:sz="4" w:space="0" w:color="auto"/>
              <w:right w:val="single" w:sz="4" w:space="0" w:color="auto"/>
            </w:tcBorders>
            <w:hideMark/>
          </w:tcPr>
          <w:p w14:paraId="00ADB2D1" w14:textId="77777777" w:rsidR="00322BB0" w:rsidRPr="00322BB0" w:rsidRDefault="00322BB0" w:rsidP="00322BB0">
            <w:pPr>
              <w:spacing w:line="256" w:lineRule="auto"/>
              <w:jc w:val="center"/>
            </w:pPr>
            <w:r w:rsidRPr="00322BB0">
              <w:t>35 (1)</w:t>
            </w:r>
          </w:p>
        </w:tc>
        <w:tc>
          <w:tcPr>
            <w:tcW w:w="1701" w:type="dxa"/>
            <w:tcBorders>
              <w:top w:val="single" w:sz="4" w:space="0" w:color="auto"/>
              <w:left w:val="single" w:sz="4" w:space="0" w:color="auto"/>
              <w:bottom w:val="single" w:sz="4" w:space="0" w:color="auto"/>
              <w:right w:val="single" w:sz="4" w:space="0" w:color="auto"/>
            </w:tcBorders>
            <w:hideMark/>
          </w:tcPr>
          <w:p w14:paraId="22B1B3AD" w14:textId="77777777" w:rsidR="00322BB0" w:rsidRPr="00322BB0" w:rsidRDefault="00322BB0" w:rsidP="00322BB0">
            <w:pPr>
              <w:spacing w:line="256" w:lineRule="auto"/>
              <w:jc w:val="center"/>
            </w:pPr>
            <w:r w:rsidRPr="00322BB0">
              <w:t>35 (1)</w:t>
            </w:r>
          </w:p>
        </w:tc>
      </w:tr>
      <w:tr w:rsidR="00322BB0" w:rsidRPr="00322BB0" w14:paraId="03453530" w14:textId="77777777" w:rsidTr="00322BB0">
        <w:trPr>
          <w:trHeight w:val="134"/>
        </w:trPr>
        <w:tc>
          <w:tcPr>
            <w:tcW w:w="4459" w:type="dxa"/>
            <w:tcBorders>
              <w:top w:val="single" w:sz="4" w:space="0" w:color="auto"/>
              <w:left w:val="single" w:sz="4" w:space="0" w:color="auto"/>
              <w:bottom w:val="single" w:sz="4" w:space="0" w:color="auto"/>
              <w:right w:val="single" w:sz="4" w:space="0" w:color="auto"/>
            </w:tcBorders>
            <w:hideMark/>
          </w:tcPr>
          <w:p w14:paraId="305CEF04" w14:textId="77777777" w:rsidR="00322BB0" w:rsidRPr="00322BB0" w:rsidRDefault="00322BB0" w:rsidP="00322BB0">
            <w:pPr>
              <w:spacing w:line="256" w:lineRule="auto"/>
              <w:jc w:val="both"/>
            </w:pPr>
            <w:r w:rsidRPr="00322BB0">
              <w:t>Muzika</w:t>
            </w:r>
          </w:p>
        </w:tc>
        <w:tc>
          <w:tcPr>
            <w:tcW w:w="1637" w:type="dxa"/>
            <w:tcBorders>
              <w:top w:val="single" w:sz="4" w:space="0" w:color="auto"/>
              <w:left w:val="single" w:sz="4" w:space="0" w:color="auto"/>
              <w:bottom w:val="single" w:sz="4" w:space="0" w:color="auto"/>
              <w:right w:val="single" w:sz="4" w:space="0" w:color="auto"/>
            </w:tcBorders>
            <w:hideMark/>
          </w:tcPr>
          <w:p w14:paraId="784A3851" w14:textId="77777777" w:rsidR="00322BB0" w:rsidRPr="00322BB0" w:rsidRDefault="00322BB0" w:rsidP="00322BB0">
            <w:pPr>
              <w:spacing w:line="256" w:lineRule="auto"/>
              <w:jc w:val="center"/>
            </w:pPr>
            <w:r w:rsidRPr="00322BB0">
              <w:t>70 (2)</w:t>
            </w:r>
          </w:p>
        </w:tc>
        <w:tc>
          <w:tcPr>
            <w:tcW w:w="1842" w:type="dxa"/>
            <w:tcBorders>
              <w:top w:val="single" w:sz="4" w:space="0" w:color="auto"/>
              <w:left w:val="single" w:sz="4" w:space="0" w:color="auto"/>
              <w:bottom w:val="single" w:sz="4" w:space="0" w:color="auto"/>
              <w:right w:val="single" w:sz="4" w:space="0" w:color="auto"/>
            </w:tcBorders>
            <w:hideMark/>
          </w:tcPr>
          <w:p w14:paraId="525F6509" w14:textId="77777777" w:rsidR="00322BB0" w:rsidRPr="00322BB0" w:rsidRDefault="00322BB0" w:rsidP="00322BB0">
            <w:pPr>
              <w:spacing w:line="256" w:lineRule="auto"/>
              <w:jc w:val="center"/>
            </w:pPr>
            <w:r w:rsidRPr="00322BB0">
              <w:t>70 (2)</w:t>
            </w:r>
          </w:p>
        </w:tc>
        <w:tc>
          <w:tcPr>
            <w:tcW w:w="1701" w:type="dxa"/>
            <w:tcBorders>
              <w:top w:val="single" w:sz="4" w:space="0" w:color="auto"/>
              <w:left w:val="single" w:sz="4" w:space="0" w:color="auto"/>
              <w:bottom w:val="single" w:sz="4" w:space="0" w:color="auto"/>
              <w:right w:val="single" w:sz="4" w:space="0" w:color="auto"/>
            </w:tcBorders>
            <w:hideMark/>
          </w:tcPr>
          <w:p w14:paraId="30B3F831" w14:textId="77777777" w:rsidR="00322BB0" w:rsidRPr="00322BB0" w:rsidRDefault="00322BB0" w:rsidP="00322BB0">
            <w:pPr>
              <w:spacing w:line="256" w:lineRule="auto"/>
              <w:jc w:val="center"/>
            </w:pPr>
            <w:r w:rsidRPr="00322BB0">
              <w:t>70 (2)</w:t>
            </w:r>
          </w:p>
        </w:tc>
      </w:tr>
      <w:tr w:rsidR="00322BB0" w:rsidRPr="00322BB0" w14:paraId="017134D0" w14:textId="77777777" w:rsidTr="00322BB0">
        <w:trPr>
          <w:trHeight w:val="134"/>
        </w:trPr>
        <w:tc>
          <w:tcPr>
            <w:tcW w:w="4459" w:type="dxa"/>
            <w:tcBorders>
              <w:top w:val="single" w:sz="4" w:space="0" w:color="auto"/>
              <w:left w:val="single" w:sz="4" w:space="0" w:color="auto"/>
              <w:bottom w:val="single" w:sz="4" w:space="0" w:color="auto"/>
              <w:right w:val="single" w:sz="4" w:space="0" w:color="auto"/>
            </w:tcBorders>
            <w:hideMark/>
          </w:tcPr>
          <w:p w14:paraId="11162D8F" w14:textId="77777777" w:rsidR="00322BB0" w:rsidRPr="00322BB0" w:rsidRDefault="00322BB0" w:rsidP="00322BB0">
            <w:pPr>
              <w:spacing w:line="256" w:lineRule="auto"/>
              <w:jc w:val="both"/>
            </w:pPr>
            <w:r w:rsidRPr="00322BB0">
              <w:t>Šokis</w:t>
            </w:r>
          </w:p>
        </w:tc>
        <w:tc>
          <w:tcPr>
            <w:tcW w:w="1637" w:type="dxa"/>
            <w:tcBorders>
              <w:top w:val="single" w:sz="4" w:space="0" w:color="auto"/>
              <w:left w:val="single" w:sz="4" w:space="0" w:color="auto"/>
              <w:bottom w:val="single" w:sz="4" w:space="0" w:color="auto"/>
              <w:right w:val="single" w:sz="4" w:space="0" w:color="auto"/>
            </w:tcBorders>
            <w:hideMark/>
          </w:tcPr>
          <w:p w14:paraId="1ADE867E" w14:textId="77777777" w:rsidR="00322BB0" w:rsidRPr="00322BB0" w:rsidRDefault="00322BB0" w:rsidP="00322BB0">
            <w:pPr>
              <w:spacing w:line="256" w:lineRule="auto"/>
              <w:jc w:val="center"/>
            </w:pPr>
            <w:r w:rsidRPr="00322BB0">
              <w:t>35 (1)</w:t>
            </w:r>
          </w:p>
        </w:tc>
        <w:tc>
          <w:tcPr>
            <w:tcW w:w="1842" w:type="dxa"/>
            <w:tcBorders>
              <w:top w:val="single" w:sz="4" w:space="0" w:color="auto"/>
              <w:left w:val="single" w:sz="4" w:space="0" w:color="auto"/>
              <w:bottom w:val="single" w:sz="4" w:space="0" w:color="auto"/>
              <w:right w:val="single" w:sz="4" w:space="0" w:color="auto"/>
            </w:tcBorders>
            <w:hideMark/>
          </w:tcPr>
          <w:p w14:paraId="65DA5B73" w14:textId="77777777" w:rsidR="00322BB0" w:rsidRPr="00322BB0" w:rsidRDefault="00322BB0" w:rsidP="00322BB0">
            <w:pPr>
              <w:spacing w:line="256" w:lineRule="auto"/>
              <w:jc w:val="center"/>
            </w:pPr>
            <w:r w:rsidRPr="00322BB0">
              <w:t>35 (1)</w:t>
            </w:r>
          </w:p>
        </w:tc>
        <w:tc>
          <w:tcPr>
            <w:tcW w:w="1701" w:type="dxa"/>
            <w:tcBorders>
              <w:top w:val="single" w:sz="4" w:space="0" w:color="auto"/>
              <w:left w:val="single" w:sz="4" w:space="0" w:color="auto"/>
              <w:bottom w:val="single" w:sz="4" w:space="0" w:color="auto"/>
              <w:right w:val="single" w:sz="4" w:space="0" w:color="auto"/>
            </w:tcBorders>
            <w:hideMark/>
          </w:tcPr>
          <w:p w14:paraId="04F33627" w14:textId="77777777" w:rsidR="00322BB0" w:rsidRPr="00322BB0" w:rsidRDefault="00322BB0" w:rsidP="00322BB0">
            <w:pPr>
              <w:spacing w:line="256" w:lineRule="auto"/>
              <w:jc w:val="center"/>
            </w:pPr>
            <w:r w:rsidRPr="00322BB0">
              <w:t>35 (1)</w:t>
            </w:r>
          </w:p>
        </w:tc>
      </w:tr>
      <w:tr w:rsidR="00322BB0" w:rsidRPr="00322BB0" w14:paraId="7ABE32D9" w14:textId="77777777" w:rsidTr="00322BB0">
        <w:trPr>
          <w:trHeight w:val="263"/>
        </w:trPr>
        <w:tc>
          <w:tcPr>
            <w:tcW w:w="4459" w:type="dxa"/>
            <w:tcBorders>
              <w:top w:val="single" w:sz="4" w:space="0" w:color="auto"/>
              <w:left w:val="single" w:sz="4" w:space="0" w:color="auto"/>
              <w:bottom w:val="single" w:sz="4" w:space="0" w:color="auto"/>
              <w:right w:val="single" w:sz="4" w:space="0" w:color="auto"/>
            </w:tcBorders>
            <w:hideMark/>
          </w:tcPr>
          <w:p w14:paraId="6F03BD57" w14:textId="77777777" w:rsidR="00322BB0" w:rsidRPr="00322BB0" w:rsidRDefault="00322BB0" w:rsidP="00322BB0">
            <w:pPr>
              <w:spacing w:line="256" w:lineRule="auto"/>
              <w:jc w:val="both"/>
            </w:pPr>
            <w:r w:rsidRPr="00322BB0">
              <w:t>Fizinis ugdymas</w:t>
            </w:r>
          </w:p>
        </w:tc>
        <w:tc>
          <w:tcPr>
            <w:tcW w:w="1637" w:type="dxa"/>
            <w:tcBorders>
              <w:top w:val="single" w:sz="4" w:space="0" w:color="auto"/>
              <w:left w:val="single" w:sz="4" w:space="0" w:color="auto"/>
              <w:bottom w:val="single" w:sz="4" w:space="0" w:color="auto"/>
              <w:right w:val="single" w:sz="4" w:space="0" w:color="auto"/>
            </w:tcBorders>
            <w:hideMark/>
          </w:tcPr>
          <w:p w14:paraId="7D83B222" w14:textId="77777777" w:rsidR="00322BB0" w:rsidRPr="00322BB0" w:rsidRDefault="00322BB0" w:rsidP="00322BB0">
            <w:pPr>
              <w:spacing w:line="256" w:lineRule="auto"/>
              <w:jc w:val="center"/>
            </w:pPr>
            <w:r w:rsidRPr="00322BB0">
              <w:t xml:space="preserve">105 (3) </w:t>
            </w:r>
          </w:p>
        </w:tc>
        <w:tc>
          <w:tcPr>
            <w:tcW w:w="1842" w:type="dxa"/>
            <w:tcBorders>
              <w:top w:val="single" w:sz="4" w:space="0" w:color="auto"/>
              <w:left w:val="single" w:sz="4" w:space="0" w:color="auto"/>
              <w:bottom w:val="single" w:sz="4" w:space="0" w:color="auto"/>
              <w:right w:val="single" w:sz="4" w:space="0" w:color="auto"/>
            </w:tcBorders>
            <w:hideMark/>
          </w:tcPr>
          <w:p w14:paraId="4055AD93" w14:textId="77777777" w:rsidR="00322BB0" w:rsidRPr="00322BB0" w:rsidRDefault="00322BB0" w:rsidP="00322BB0">
            <w:pPr>
              <w:spacing w:line="256" w:lineRule="auto"/>
              <w:jc w:val="center"/>
            </w:pPr>
            <w:r w:rsidRPr="00322BB0">
              <w:t>105 (3)</w:t>
            </w:r>
          </w:p>
        </w:tc>
        <w:tc>
          <w:tcPr>
            <w:tcW w:w="1701" w:type="dxa"/>
            <w:tcBorders>
              <w:top w:val="single" w:sz="4" w:space="0" w:color="auto"/>
              <w:left w:val="single" w:sz="4" w:space="0" w:color="auto"/>
              <w:bottom w:val="single" w:sz="4" w:space="0" w:color="auto"/>
              <w:right w:val="single" w:sz="4" w:space="0" w:color="auto"/>
            </w:tcBorders>
            <w:hideMark/>
          </w:tcPr>
          <w:p w14:paraId="31F0B78C" w14:textId="77777777" w:rsidR="00322BB0" w:rsidRPr="00322BB0" w:rsidRDefault="00322BB0" w:rsidP="00322BB0">
            <w:pPr>
              <w:spacing w:line="256" w:lineRule="auto"/>
              <w:jc w:val="center"/>
            </w:pPr>
            <w:r w:rsidRPr="00322BB0">
              <w:t>105 (3)</w:t>
            </w:r>
          </w:p>
        </w:tc>
      </w:tr>
      <w:tr w:rsidR="00322BB0" w:rsidRPr="00322BB0" w14:paraId="70854CD5" w14:textId="77777777" w:rsidTr="00322BB0">
        <w:trPr>
          <w:trHeight w:val="572"/>
        </w:trPr>
        <w:tc>
          <w:tcPr>
            <w:tcW w:w="4459" w:type="dxa"/>
            <w:tcBorders>
              <w:top w:val="single" w:sz="4" w:space="0" w:color="auto"/>
              <w:left w:val="single" w:sz="4" w:space="0" w:color="auto"/>
              <w:bottom w:val="single" w:sz="4" w:space="0" w:color="auto"/>
              <w:right w:val="single" w:sz="4" w:space="0" w:color="auto"/>
            </w:tcBorders>
            <w:hideMark/>
          </w:tcPr>
          <w:p w14:paraId="6DB1A97D" w14:textId="77777777" w:rsidR="00322BB0" w:rsidRPr="00322BB0" w:rsidRDefault="00322BB0" w:rsidP="00322BB0">
            <w:pPr>
              <w:spacing w:line="256" w:lineRule="auto"/>
              <w:jc w:val="both"/>
            </w:pPr>
            <w:r w:rsidRPr="00322BB0">
              <w:t>Iš viso privalomų pamokų skaičius per mokslo metus:</w:t>
            </w:r>
          </w:p>
        </w:tc>
        <w:tc>
          <w:tcPr>
            <w:tcW w:w="1637" w:type="dxa"/>
            <w:tcBorders>
              <w:top w:val="single" w:sz="4" w:space="0" w:color="auto"/>
              <w:left w:val="single" w:sz="4" w:space="0" w:color="auto"/>
              <w:bottom w:val="single" w:sz="4" w:space="0" w:color="auto"/>
              <w:right w:val="single" w:sz="4" w:space="0" w:color="auto"/>
            </w:tcBorders>
            <w:hideMark/>
          </w:tcPr>
          <w:p w14:paraId="53C00796" w14:textId="77777777" w:rsidR="00322BB0" w:rsidRPr="00322BB0" w:rsidRDefault="00322BB0" w:rsidP="00322BB0">
            <w:pPr>
              <w:spacing w:line="256" w:lineRule="auto"/>
              <w:jc w:val="center"/>
            </w:pPr>
            <w:r w:rsidRPr="00322BB0">
              <w:t>875 (25)</w:t>
            </w:r>
          </w:p>
        </w:tc>
        <w:tc>
          <w:tcPr>
            <w:tcW w:w="1842" w:type="dxa"/>
            <w:tcBorders>
              <w:top w:val="single" w:sz="4" w:space="0" w:color="auto"/>
              <w:left w:val="single" w:sz="4" w:space="0" w:color="auto"/>
              <w:bottom w:val="single" w:sz="4" w:space="0" w:color="auto"/>
              <w:right w:val="single" w:sz="4" w:space="0" w:color="auto"/>
            </w:tcBorders>
            <w:hideMark/>
          </w:tcPr>
          <w:p w14:paraId="08EFE3FB" w14:textId="77777777" w:rsidR="00322BB0" w:rsidRPr="00322BB0" w:rsidRDefault="00322BB0" w:rsidP="00322BB0">
            <w:pPr>
              <w:spacing w:line="256" w:lineRule="auto"/>
              <w:jc w:val="center"/>
            </w:pPr>
            <w:r w:rsidRPr="00322BB0">
              <w:t>875 (25)</w:t>
            </w:r>
          </w:p>
        </w:tc>
        <w:tc>
          <w:tcPr>
            <w:tcW w:w="1701" w:type="dxa"/>
            <w:tcBorders>
              <w:top w:val="single" w:sz="4" w:space="0" w:color="auto"/>
              <w:left w:val="single" w:sz="4" w:space="0" w:color="auto"/>
              <w:bottom w:val="single" w:sz="4" w:space="0" w:color="auto"/>
              <w:right w:val="single" w:sz="4" w:space="0" w:color="auto"/>
            </w:tcBorders>
            <w:hideMark/>
          </w:tcPr>
          <w:p w14:paraId="7609C988" w14:textId="77777777" w:rsidR="00322BB0" w:rsidRPr="00322BB0" w:rsidRDefault="00322BB0" w:rsidP="00322BB0">
            <w:pPr>
              <w:spacing w:line="256" w:lineRule="auto"/>
              <w:jc w:val="center"/>
            </w:pPr>
            <w:r w:rsidRPr="00322BB0">
              <w:t>875 (25)</w:t>
            </w:r>
          </w:p>
        </w:tc>
      </w:tr>
      <w:tr w:rsidR="00322BB0" w:rsidRPr="00322BB0" w14:paraId="1AC1C32F" w14:textId="77777777" w:rsidTr="00322BB0">
        <w:trPr>
          <w:trHeight w:val="554"/>
        </w:trPr>
        <w:tc>
          <w:tcPr>
            <w:tcW w:w="4459" w:type="dxa"/>
            <w:tcBorders>
              <w:top w:val="single" w:sz="4" w:space="0" w:color="auto"/>
              <w:left w:val="single" w:sz="4" w:space="0" w:color="auto"/>
              <w:bottom w:val="single" w:sz="4" w:space="0" w:color="auto"/>
              <w:right w:val="single" w:sz="4" w:space="0" w:color="auto"/>
            </w:tcBorders>
            <w:hideMark/>
          </w:tcPr>
          <w:p w14:paraId="44E16CE8" w14:textId="77777777" w:rsidR="00322BB0" w:rsidRPr="00322BB0" w:rsidRDefault="00322BB0" w:rsidP="00322BB0">
            <w:pPr>
              <w:spacing w:line="256" w:lineRule="auto"/>
              <w:jc w:val="both"/>
            </w:pPr>
            <w:r w:rsidRPr="00322BB0">
              <w:t>Pamokos skiriamos mokinių ugdymosi poreikiams tenkinti *</w:t>
            </w:r>
          </w:p>
        </w:tc>
        <w:tc>
          <w:tcPr>
            <w:tcW w:w="1637" w:type="dxa"/>
            <w:tcBorders>
              <w:top w:val="single" w:sz="4" w:space="0" w:color="auto"/>
              <w:left w:val="single" w:sz="4" w:space="0" w:color="auto"/>
              <w:bottom w:val="single" w:sz="4" w:space="0" w:color="auto"/>
              <w:right w:val="single" w:sz="4" w:space="0" w:color="auto"/>
            </w:tcBorders>
            <w:hideMark/>
          </w:tcPr>
          <w:p w14:paraId="171BDEEB" w14:textId="77777777" w:rsidR="00322BB0" w:rsidRPr="00322BB0" w:rsidRDefault="00322BB0" w:rsidP="00322BB0">
            <w:pPr>
              <w:spacing w:line="256" w:lineRule="auto"/>
              <w:jc w:val="center"/>
            </w:pPr>
            <w:r w:rsidRPr="00322BB0">
              <w:t>1</w:t>
            </w:r>
          </w:p>
        </w:tc>
        <w:tc>
          <w:tcPr>
            <w:tcW w:w="1842" w:type="dxa"/>
            <w:tcBorders>
              <w:top w:val="single" w:sz="4" w:space="0" w:color="auto"/>
              <w:left w:val="single" w:sz="4" w:space="0" w:color="auto"/>
              <w:bottom w:val="single" w:sz="4" w:space="0" w:color="auto"/>
              <w:right w:val="single" w:sz="4" w:space="0" w:color="auto"/>
            </w:tcBorders>
            <w:hideMark/>
          </w:tcPr>
          <w:p w14:paraId="2343A0A9" w14:textId="77777777" w:rsidR="00322BB0" w:rsidRPr="00322BB0" w:rsidRDefault="00322BB0" w:rsidP="00322BB0">
            <w:pPr>
              <w:spacing w:line="256" w:lineRule="auto"/>
              <w:jc w:val="center"/>
            </w:pPr>
            <w:r w:rsidRPr="00322BB0">
              <w:t>1</w:t>
            </w:r>
          </w:p>
        </w:tc>
        <w:tc>
          <w:tcPr>
            <w:tcW w:w="1701" w:type="dxa"/>
            <w:tcBorders>
              <w:top w:val="single" w:sz="4" w:space="0" w:color="auto"/>
              <w:left w:val="single" w:sz="4" w:space="0" w:color="auto"/>
              <w:bottom w:val="single" w:sz="4" w:space="0" w:color="auto"/>
              <w:right w:val="single" w:sz="4" w:space="0" w:color="auto"/>
            </w:tcBorders>
            <w:hideMark/>
          </w:tcPr>
          <w:p w14:paraId="74772B37" w14:textId="77777777" w:rsidR="00322BB0" w:rsidRPr="00322BB0" w:rsidRDefault="00322BB0" w:rsidP="00322BB0">
            <w:pPr>
              <w:spacing w:line="256" w:lineRule="auto"/>
              <w:jc w:val="center"/>
            </w:pPr>
            <w:r w:rsidRPr="00322BB0">
              <w:t>1</w:t>
            </w:r>
          </w:p>
        </w:tc>
      </w:tr>
      <w:tr w:rsidR="00322BB0" w:rsidRPr="00322BB0" w14:paraId="239C6CDB" w14:textId="77777777" w:rsidTr="00322BB0">
        <w:trPr>
          <w:trHeight w:val="406"/>
        </w:trPr>
        <w:tc>
          <w:tcPr>
            <w:tcW w:w="4459" w:type="dxa"/>
            <w:tcBorders>
              <w:top w:val="single" w:sz="4" w:space="0" w:color="auto"/>
              <w:left w:val="single" w:sz="4" w:space="0" w:color="auto"/>
              <w:bottom w:val="single" w:sz="4" w:space="0" w:color="auto"/>
              <w:right w:val="single" w:sz="4" w:space="0" w:color="auto"/>
            </w:tcBorders>
            <w:hideMark/>
          </w:tcPr>
          <w:p w14:paraId="1669B2A0" w14:textId="77777777" w:rsidR="00322BB0" w:rsidRPr="00322BB0" w:rsidRDefault="00322BB0" w:rsidP="00322BB0">
            <w:pPr>
              <w:spacing w:line="256" w:lineRule="auto"/>
              <w:jc w:val="both"/>
            </w:pPr>
            <w:r w:rsidRPr="00322BB0">
              <w:t>Neformalus vaikų švietimas</w:t>
            </w:r>
          </w:p>
        </w:tc>
        <w:tc>
          <w:tcPr>
            <w:tcW w:w="1637" w:type="dxa"/>
            <w:tcBorders>
              <w:top w:val="single" w:sz="4" w:space="0" w:color="auto"/>
              <w:left w:val="single" w:sz="4" w:space="0" w:color="auto"/>
              <w:bottom w:val="single" w:sz="4" w:space="0" w:color="auto"/>
              <w:right w:val="single" w:sz="4" w:space="0" w:color="auto"/>
            </w:tcBorders>
            <w:hideMark/>
          </w:tcPr>
          <w:p w14:paraId="6FF661B7" w14:textId="77777777" w:rsidR="00322BB0" w:rsidRPr="00322BB0" w:rsidRDefault="00322BB0" w:rsidP="00322BB0">
            <w:pPr>
              <w:spacing w:line="256" w:lineRule="auto"/>
              <w:jc w:val="center"/>
            </w:pPr>
            <w:r w:rsidRPr="00322BB0">
              <w:t>2</w:t>
            </w:r>
          </w:p>
        </w:tc>
        <w:tc>
          <w:tcPr>
            <w:tcW w:w="1842" w:type="dxa"/>
            <w:tcBorders>
              <w:top w:val="single" w:sz="4" w:space="0" w:color="auto"/>
              <w:left w:val="single" w:sz="4" w:space="0" w:color="auto"/>
              <w:bottom w:val="single" w:sz="4" w:space="0" w:color="auto"/>
              <w:right w:val="single" w:sz="4" w:space="0" w:color="auto"/>
            </w:tcBorders>
            <w:hideMark/>
          </w:tcPr>
          <w:p w14:paraId="5A0F8F28" w14:textId="77777777" w:rsidR="00322BB0" w:rsidRPr="00322BB0" w:rsidRDefault="00322BB0" w:rsidP="00322BB0">
            <w:pPr>
              <w:spacing w:line="256" w:lineRule="auto"/>
              <w:jc w:val="center"/>
            </w:pPr>
            <w:r w:rsidRPr="00322BB0">
              <w:t>2</w:t>
            </w:r>
          </w:p>
        </w:tc>
        <w:tc>
          <w:tcPr>
            <w:tcW w:w="1701" w:type="dxa"/>
            <w:tcBorders>
              <w:top w:val="single" w:sz="4" w:space="0" w:color="auto"/>
              <w:left w:val="single" w:sz="4" w:space="0" w:color="auto"/>
              <w:bottom w:val="single" w:sz="4" w:space="0" w:color="auto"/>
              <w:right w:val="single" w:sz="4" w:space="0" w:color="auto"/>
            </w:tcBorders>
            <w:hideMark/>
          </w:tcPr>
          <w:p w14:paraId="21F3DE1B" w14:textId="77777777" w:rsidR="00322BB0" w:rsidRPr="00322BB0" w:rsidRDefault="00322BB0" w:rsidP="00322BB0">
            <w:pPr>
              <w:spacing w:line="256" w:lineRule="auto"/>
              <w:jc w:val="center"/>
            </w:pPr>
            <w:r w:rsidRPr="00322BB0">
              <w:t>2</w:t>
            </w:r>
          </w:p>
        </w:tc>
      </w:tr>
    </w:tbl>
    <w:p w14:paraId="4308C621" w14:textId="77777777" w:rsidR="00322BB0" w:rsidRPr="00322BB0" w:rsidRDefault="00322BB0" w:rsidP="00322BB0">
      <w:pPr>
        <w:jc w:val="both"/>
        <w:rPr>
          <w:b/>
        </w:rPr>
      </w:pPr>
    </w:p>
    <w:p w14:paraId="42A5BF26" w14:textId="77777777" w:rsidR="00322BB0" w:rsidRPr="00322BB0" w:rsidRDefault="00322BB0" w:rsidP="00322BB0">
      <w:pPr>
        <w:jc w:val="both"/>
        <w:rPr>
          <w:b/>
        </w:rPr>
      </w:pPr>
      <w:r w:rsidRPr="00322BB0">
        <w:rPr>
          <w:b/>
        </w:rPr>
        <w:t>Pastabos:</w:t>
      </w:r>
    </w:p>
    <w:p w14:paraId="6BA2E281" w14:textId="77777777" w:rsidR="00322BB0" w:rsidRPr="00322BB0" w:rsidRDefault="00322BB0" w:rsidP="003147C6">
      <w:pPr>
        <w:ind w:firstLine="1276"/>
        <w:jc w:val="both"/>
        <w:rPr>
          <w:b/>
        </w:rPr>
      </w:pPr>
      <w:r w:rsidRPr="00322BB0">
        <w:rPr>
          <w:szCs w:val="20"/>
          <w:lang w:val="en-US"/>
        </w:rPr>
        <w:t>*</w:t>
      </w:r>
      <w:r w:rsidRPr="00322BB0">
        <w:rPr>
          <w:szCs w:val="20"/>
        </w:rPr>
        <w:t xml:space="preserve">2b, 2c klasėse </w:t>
      </w:r>
      <w:r w:rsidRPr="00322BB0">
        <w:t>Informacinių technologijų pamoka skiriama iš valandų mokinių ugdymosi poreikiams tenkinti;</w:t>
      </w:r>
    </w:p>
    <w:p w14:paraId="62D85690" w14:textId="77777777" w:rsidR="00322BB0" w:rsidRPr="00322BB0" w:rsidRDefault="00322BB0" w:rsidP="003147C6">
      <w:pPr>
        <w:ind w:firstLine="1276"/>
        <w:jc w:val="both"/>
        <w:rPr>
          <w:szCs w:val="20"/>
        </w:rPr>
      </w:pPr>
      <w:r w:rsidRPr="00322BB0">
        <w:rPr>
          <w:szCs w:val="20"/>
          <w:lang w:val="en-US"/>
        </w:rPr>
        <w:t>*</w:t>
      </w:r>
      <w:r w:rsidRPr="00322BB0">
        <w:rPr>
          <w:szCs w:val="20"/>
        </w:rPr>
        <w:t xml:space="preserve">2a klasėje informacinės technologijos integruojamos į kitus mokomuosius dalykus. Pamoka,  </w:t>
      </w:r>
      <w:r w:rsidRPr="00322BB0">
        <w:t xml:space="preserve">skirta </w:t>
      </w:r>
      <w:r w:rsidRPr="00322BB0">
        <w:rPr>
          <w:szCs w:val="20"/>
        </w:rPr>
        <w:t>konsultacijai</w:t>
      </w:r>
      <w:r w:rsidRPr="00322BB0">
        <w:t xml:space="preserve"> mokimosi sunkumams šalinti iš valandų, skirtų mokinių ugdymosi poreikiams tenkinti.</w:t>
      </w:r>
    </w:p>
    <w:p w14:paraId="207DBB24" w14:textId="77777777" w:rsidR="00322BB0" w:rsidRPr="00322BB0" w:rsidRDefault="00322BB0" w:rsidP="003147C6">
      <w:pPr>
        <w:spacing w:line="256" w:lineRule="auto"/>
        <w:ind w:firstLine="1276"/>
        <w:jc w:val="both"/>
        <w:rPr>
          <w:rFonts w:eastAsia="Calibri"/>
        </w:rPr>
      </w:pPr>
      <w:r w:rsidRPr="00322BB0">
        <w:rPr>
          <w:rFonts w:eastAsia="Calibri"/>
        </w:rPr>
        <w:t xml:space="preserve">Etninės kultūros bendroji programa ir Gyvenimo įgūdžių bendroji programa įgyvendinamos integruojant temas į kitus dalykus. </w:t>
      </w:r>
    </w:p>
    <w:p w14:paraId="12810BFA" w14:textId="77777777" w:rsidR="00322BB0" w:rsidRPr="00322BB0" w:rsidRDefault="00322BB0" w:rsidP="00322BB0">
      <w:pPr>
        <w:jc w:val="both"/>
        <w:rPr>
          <w:szCs w:val="20"/>
        </w:rPr>
      </w:pPr>
    </w:p>
    <w:tbl>
      <w:tblPr>
        <w:tblStyle w:val="Lentelstinklelis3"/>
        <w:tblW w:w="0" w:type="auto"/>
        <w:tblInd w:w="-5" w:type="dxa"/>
        <w:tblLook w:val="04A0" w:firstRow="1" w:lastRow="0" w:firstColumn="1" w:lastColumn="0" w:noHBand="0" w:noVBand="1"/>
      </w:tblPr>
      <w:tblGrid>
        <w:gridCol w:w="3761"/>
        <w:gridCol w:w="1625"/>
        <w:gridCol w:w="1416"/>
        <w:gridCol w:w="1312"/>
        <w:gridCol w:w="1235"/>
      </w:tblGrid>
      <w:tr w:rsidR="00322BB0" w:rsidRPr="00322BB0" w14:paraId="04C3C8B9" w14:textId="77777777" w:rsidTr="00322BB0">
        <w:trPr>
          <w:trHeight w:val="579"/>
        </w:trPr>
        <w:tc>
          <w:tcPr>
            <w:tcW w:w="3879" w:type="dxa"/>
            <w:tcBorders>
              <w:top w:val="single" w:sz="4" w:space="0" w:color="auto"/>
              <w:left w:val="single" w:sz="4" w:space="0" w:color="auto"/>
              <w:bottom w:val="single" w:sz="4" w:space="0" w:color="auto"/>
              <w:right w:val="single" w:sz="4" w:space="0" w:color="auto"/>
              <w:tl2br w:val="single" w:sz="4" w:space="0" w:color="auto"/>
            </w:tcBorders>
            <w:hideMark/>
          </w:tcPr>
          <w:p w14:paraId="7BB53CA0" w14:textId="77777777" w:rsidR="00322BB0" w:rsidRPr="00322BB0" w:rsidRDefault="00322BB0" w:rsidP="00322BB0">
            <w:pPr>
              <w:spacing w:line="256" w:lineRule="auto"/>
              <w:jc w:val="both"/>
            </w:pPr>
            <w:r w:rsidRPr="00322BB0">
              <w:t xml:space="preserve">                                            Klasė</w:t>
            </w:r>
          </w:p>
          <w:p w14:paraId="72E3B8EA" w14:textId="77777777" w:rsidR="00322BB0" w:rsidRPr="00322BB0" w:rsidRDefault="00322BB0" w:rsidP="00322BB0">
            <w:pPr>
              <w:spacing w:line="256" w:lineRule="auto"/>
              <w:jc w:val="both"/>
            </w:pPr>
            <w:r w:rsidRPr="00322BB0">
              <w:t>Dalykai</w:t>
            </w:r>
          </w:p>
        </w:tc>
        <w:tc>
          <w:tcPr>
            <w:tcW w:w="1679" w:type="dxa"/>
            <w:tcBorders>
              <w:top w:val="single" w:sz="4" w:space="0" w:color="auto"/>
              <w:left w:val="single" w:sz="4" w:space="0" w:color="auto"/>
              <w:bottom w:val="single" w:sz="4" w:space="0" w:color="auto"/>
              <w:right w:val="single" w:sz="4" w:space="0" w:color="auto"/>
            </w:tcBorders>
            <w:hideMark/>
          </w:tcPr>
          <w:p w14:paraId="2539CD57" w14:textId="77777777" w:rsidR="00322BB0" w:rsidRPr="00322BB0" w:rsidRDefault="00322BB0" w:rsidP="00322BB0">
            <w:pPr>
              <w:spacing w:line="256" w:lineRule="auto"/>
              <w:jc w:val="center"/>
            </w:pPr>
            <w:r w:rsidRPr="00322BB0">
              <w:t>3a</w:t>
            </w:r>
          </w:p>
        </w:tc>
        <w:tc>
          <w:tcPr>
            <w:tcW w:w="1459" w:type="dxa"/>
            <w:tcBorders>
              <w:top w:val="single" w:sz="4" w:space="0" w:color="auto"/>
              <w:left w:val="single" w:sz="4" w:space="0" w:color="auto"/>
              <w:bottom w:val="single" w:sz="4" w:space="0" w:color="auto"/>
              <w:right w:val="single" w:sz="4" w:space="0" w:color="auto"/>
            </w:tcBorders>
            <w:hideMark/>
          </w:tcPr>
          <w:p w14:paraId="35873E79" w14:textId="77777777" w:rsidR="00322BB0" w:rsidRPr="00322BB0" w:rsidRDefault="00322BB0" w:rsidP="00322BB0">
            <w:pPr>
              <w:spacing w:line="256" w:lineRule="auto"/>
              <w:jc w:val="center"/>
            </w:pPr>
            <w:r w:rsidRPr="00322BB0">
              <w:t>3b</w:t>
            </w:r>
          </w:p>
        </w:tc>
        <w:tc>
          <w:tcPr>
            <w:tcW w:w="1349" w:type="dxa"/>
            <w:tcBorders>
              <w:top w:val="single" w:sz="4" w:space="0" w:color="auto"/>
              <w:left w:val="single" w:sz="4" w:space="0" w:color="auto"/>
              <w:bottom w:val="single" w:sz="4" w:space="0" w:color="auto"/>
              <w:right w:val="single" w:sz="4" w:space="0" w:color="auto"/>
            </w:tcBorders>
            <w:hideMark/>
          </w:tcPr>
          <w:p w14:paraId="207486D2" w14:textId="77777777" w:rsidR="00322BB0" w:rsidRPr="00322BB0" w:rsidRDefault="00322BB0" w:rsidP="00322BB0">
            <w:pPr>
              <w:spacing w:line="256" w:lineRule="auto"/>
              <w:jc w:val="center"/>
            </w:pPr>
            <w:r w:rsidRPr="00322BB0">
              <w:t>3c</w:t>
            </w:r>
          </w:p>
        </w:tc>
        <w:tc>
          <w:tcPr>
            <w:tcW w:w="1268" w:type="dxa"/>
            <w:tcBorders>
              <w:top w:val="single" w:sz="4" w:space="0" w:color="auto"/>
              <w:left w:val="single" w:sz="4" w:space="0" w:color="auto"/>
              <w:bottom w:val="single" w:sz="4" w:space="0" w:color="auto"/>
              <w:right w:val="single" w:sz="4" w:space="0" w:color="auto"/>
            </w:tcBorders>
            <w:hideMark/>
          </w:tcPr>
          <w:p w14:paraId="3164D81E" w14:textId="77777777" w:rsidR="00322BB0" w:rsidRPr="00322BB0" w:rsidRDefault="00322BB0" w:rsidP="00322BB0">
            <w:pPr>
              <w:spacing w:line="256" w:lineRule="auto"/>
              <w:jc w:val="center"/>
              <w:rPr>
                <w:rFonts w:ascii="Calibri" w:hAnsi="Calibri"/>
              </w:rPr>
            </w:pPr>
            <w:r w:rsidRPr="00322BB0">
              <w:t>3d</w:t>
            </w:r>
          </w:p>
        </w:tc>
      </w:tr>
      <w:tr w:rsidR="00322BB0" w:rsidRPr="00322BB0" w14:paraId="4759F3F0" w14:textId="77777777" w:rsidTr="00322BB0">
        <w:trPr>
          <w:trHeight w:val="265"/>
        </w:trPr>
        <w:tc>
          <w:tcPr>
            <w:tcW w:w="3879" w:type="dxa"/>
            <w:tcBorders>
              <w:top w:val="single" w:sz="4" w:space="0" w:color="auto"/>
              <w:left w:val="single" w:sz="4" w:space="0" w:color="auto"/>
              <w:bottom w:val="single" w:sz="4" w:space="0" w:color="auto"/>
              <w:right w:val="single" w:sz="4" w:space="0" w:color="auto"/>
            </w:tcBorders>
            <w:hideMark/>
          </w:tcPr>
          <w:p w14:paraId="65F8222B" w14:textId="77777777" w:rsidR="00322BB0" w:rsidRPr="00322BB0" w:rsidRDefault="00322BB0" w:rsidP="00322BB0">
            <w:pPr>
              <w:spacing w:line="256" w:lineRule="auto"/>
              <w:jc w:val="both"/>
            </w:pPr>
            <w:r w:rsidRPr="00322BB0">
              <w:t>Dorinis ugdymas (tikyba arba etika)</w:t>
            </w:r>
          </w:p>
        </w:tc>
        <w:tc>
          <w:tcPr>
            <w:tcW w:w="1679" w:type="dxa"/>
            <w:tcBorders>
              <w:top w:val="single" w:sz="4" w:space="0" w:color="auto"/>
              <w:left w:val="single" w:sz="4" w:space="0" w:color="auto"/>
              <w:bottom w:val="single" w:sz="4" w:space="0" w:color="auto"/>
              <w:right w:val="single" w:sz="4" w:space="0" w:color="auto"/>
            </w:tcBorders>
            <w:hideMark/>
          </w:tcPr>
          <w:p w14:paraId="7B43B7F7" w14:textId="77777777" w:rsidR="00322BB0" w:rsidRPr="00322BB0" w:rsidRDefault="00322BB0" w:rsidP="00322BB0">
            <w:pPr>
              <w:spacing w:line="256" w:lineRule="auto"/>
              <w:jc w:val="center"/>
            </w:pPr>
            <w:r w:rsidRPr="00322BB0">
              <w:t>35 (1)</w:t>
            </w:r>
          </w:p>
        </w:tc>
        <w:tc>
          <w:tcPr>
            <w:tcW w:w="1459" w:type="dxa"/>
            <w:tcBorders>
              <w:top w:val="single" w:sz="4" w:space="0" w:color="auto"/>
              <w:left w:val="single" w:sz="4" w:space="0" w:color="auto"/>
              <w:bottom w:val="single" w:sz="4" w:space="0" w:color="auto"/>
              <w:right w:val="single" w:sz="4" w:space="0" w:color="auto"/>
            </w:tcBorders>
            <w:hideMark/>
          </w:tcPr>
          <w:p w14:paraId="6FF57198" w14:textId="77777777" w:rsidR="00322BB0" w:rsidRPr="00322BB0" w:rsidRDefault="00322BB0" w:rsidP="00322BB0">
            <w:pPr>
              <w:spacing w:line="256" w:lineRule="auto"/>
              <w:jc w:val="center"/>
            </w:pPr>
            <w:r w:rsidRPr="00322BB0">
              <w:t>35 (1)</w:t>
            </w:r>
          </w:p>
        </w:tc>
        <w:tc>
          <w:tcPr>
            <w:tcW w:w="1349" w:type="dxa"/>
            <w:tcBorders>
              <w:top w:val="single" w:sz="4" w:space="0" w:color="auto"/>
              <w:left w:val="single" w:sz="4" w:space="0" w:color="auto"/>
              <w:bottom w:val="single" w:sz="4" w:space="0" w:color="auto"/>
              <w:right w:val="single" w:sz="4" w:space="0" w:color="auto"/>
            </w:tcBorders>
            <w:hideMark/>
          </w:tcPr>
          <w:p w14:paraId="3613BF98" w14:textId="77777777" w:rsidR="00322BB0" w:rsidRPr="00322BB0" w:rsidRDefault="00322BB0" w:rsidP="00322BB0">
            <w:pPr>
              <w:spacing w:line="256" w:lineRule="auto"/>
              <w:jc w:val="center"/>
            </w:pPr>
            <w:r w:rsidRPr="00322BB0">
              <w:t>35 (1)</w:t>
            </w:r>
          </w:p>
        </w:tc>
        <w:tc>
          <w:tcPr>
            <w:tcW w:w="1268" w:type="dxa"/>
            <w:tcBorders>
              <w:top w:val="single" w:sz="4" w:space="0" w:color="auto"/>
              <w:left w:val="single" w:sz="4" w:space="0" w:color="auto"/>
              <w:bottom w:val="single" w:sz="4" w:space="0" w:color="auto"/>
              <w:right w:val="single" w:sz="4" w:space="0" w:color="auto"/>
            </w:tcBorders>
            <w:hideMark/>
          </w:tcPr>
          <w:p w14:paraId="2EA9E8EF" w14:textId="77777777" w:rsidR="00322BB0" w:rsidRPr="00322BB0" w:rsidRDefault="00322BB0" w:rsidP="00322BB0">
            <w:pPr>
              <w:spacing w:line="256" w:lineRule="auto"/>
              <w:jc w:val="center"/>
              <w:rPr>
                <w:rFonts w:ascii="Calibri" w:hAnsi="Calibri"/>
              </w:rPr>
            </w:pPr>
            <w:r w:rsidRPr="00322BB0">
              <w:t>35 (1)</w:t>
            </w:r>
          </w:p>
        </w:tc>
      </w:tr>
      <w:tr w:rsidR="00322BB0" w:rsidRPr="00322BB0" w14:paraId="5DBF075D" w14:textId="77777777" w:rsidTr="00322BB0">
        <w:trPr>
          <w:trHeight w:val="273"/>
        </w:trPr>
        <w:tc>
          <w:tcPr>
            <w:tcW w:w="3879" w:type="dxa"/>
            <w:tcBorders>
              <w:top w:val="single" w:sz="4" w:space="0" w:color="auto"/>
              <w:left w:val="single" w:sz="4" w:space="0" w:color="auto"/>
              <w:bottom w:val="single" w:sz="4" w:space="0" w:color="auto"/>
              <w:right w:val="single" w:sz="4" w:space="0" w:color="auto"/>
            </w:tcBorders>
            <w:hideMark/>
          </w:tcPr>
          <w:p w14:paraId="60F0133B" w14:textId="77777777" w:rsidR="00322BB0" w:rsidRPr="00322BB0" w:rsidRDefault="00322BB0" w:rsidP="00322BB0">
            <w:pPr>
              <w:spacing w:line="256" w:lineRule="auto"/>
              <w:jc w:val="both"/>
            </w:pPr>
            <w:r w:rsidRPr="00322BB0">
              <w:t>Lietuvių kalba ir literatūra</w:t>
            </w:r>
          </w:p>
        </w:tc>
        <w:tc>
          <w:tcPr>
            <w:tcW w:w="1679" w:type="dxa"/>
            <w:tcBorders>
              <w:top w:val="single" w:sz="4" w:space="0" w:color="auto"/>
              <w:left w:val="single" w:sz="4" w:space="0" w:color="auto"/>
              <w:bottom w:val="single" w:sz="4" w:space="0" w:color="auto"/>
              <w:right w:val="single" w:sz="4" w:space="0" w:color="auto"/>
            </w:tcBorders>
            <w:hideMark/>
          </w:tcPr>
          <w:p w14:paraId="751E9E7D" w14:textId="77777777" w:rsidR="00322BB0" w:rsidRPr="00322BB0" w:rsidRDefault="00322BB0" w:rsidP="00322BB0">
            <w:pPr>
              <w:spacing w:line="256" w:lineRule="auto"/>
              <w:jc w:val="center"/>
            </w:pPr>
            <w:r w:rsidRPr="00322BB0">
              <w:t>245 (7)</w:t>
            </w:r>
          </w:p>
        </w:tc>
        <w:tc>
          <w:tcPr>
            <w:tcW w:w="1459" w:type="dxa"/>
            <w:tcBorders>
              <w:top w:val="single" w:sz="4" w:space="0" w:color="auto"/>
              <w:left w:val="single" w:sz="4" w:space="0" w:color="auto"/>
              <w:bottom w:val="single" w:sz="4" w:space="0" w:color="auto"/>
              <w:right w:val="single" w:sz="4" w:space="0" w:color="auto"/>
            </w:tcBorders>
            <w:hideMark/>
          </w:tcPr>
          <w:p w14:paraId="32B31C5E" w14:textId="77777777" w:rsidR="00322BB0" w:rsidRPr="00322BB0" w:rsidRDefault="00322BB0" w:rsidP="00322BB0">
            <w:pPr>
              <w:spacing w:line="256" w:lineRule="auto"/>
              <w:jc w:val="center"/>
            </w:pPr>
            <w:r w:rsidRPr="00322BB0">
              <w:t>245 (7)</w:t>
            </w:r>
          </w:p>
        </w:tc>
        <w:tc>
          <w:tcPr>
            <w:tcW w:w="1349" w:type="dxa"/>
            <w:tcBorders>
              <w:top w:val="single" w:sz="4" w:space="0" w:color="auto"/>
              <w:left w:val="single" w:sz="4" w:space="0" w:color="auto"/>
              <w:bottom w:val="single" w:sz="4" w:space="0" w:color="auto"/>
              <w:right w:val="single" w:sz="4" w:space="0" w:color="auto"/>
            </w:tcBorders>
            <w:hideMark/>
          </w:tcPr>
          <w:p w14:paraId="1C541ED6" w14:textId="77777777" w:rsidR="00322BB0" w:rsidRPr="00322BB0" w:rsidRDefault="00322BB0" w:rsidP="00322BB0">
            <w:pPr>
              <w:spacing w:line="256" w:lineRule="auto"/>
              <w:jc w:val="center"/>
            </w:pPr>
            <w:r w:rsidRPr="00322BB0">
              <w:t>245 (7)</w:t>
            </w:r>
          </w:p>
        </w:tc>
        <w:tc>
          <w:tcPr>
            <w:tcW w:w="1268" w:type="dxa"/>
            <w:tcBorders>
              <w:top w:val="single" w:sz="4" w:space="0" w:color="auto"/>
              <w:left w:val="single" w:sz="4" w:space="0" w:color="auto"/>
              <w:bottom w:val="single" w:sz="4" w:space="0" w:color="auto"/>
              <w:right w:val="single" w:sz="4" w:space="0" w:color="auto"/>
            </w:tcBorders>
            <w:hideMark/>
          </w:tcPr>
          <w:p w14:paraId="622FC5AA" w14:textId="77777777" w:rsidR="00322BB0" w:rsidRPr="00322BB0" w:rsidRDefault="00322BB0" w:rsidP="00322BB0">
            <w:pPr>
              <w:spacing w:line="256" w:lineRule="auto"/>
              <w:jc w:val="center"/>
              <w:rPr>
                <w:rFonts w:ascii="Calibri" w:hAnsi="Calibri"/>
              </w:rPr>
            </w:pPr>
            <w:r w:rsidRPr="00322BB0">
              <w:t>245 (7)</w:t>
            </w:r>
          </w:p>
        </w:tc>
      </w:tr>
      <w:tr w:rsidR="00322BB0" w:rsidRPr="00322BB0" w14:paraId="324CF2DB" w14:textId="77777777" w:rsidTr="00322BB0">
        <w:trPr>
          <w:trHeight w:val="273"/>
        </w:trPr>
        <w:tc>
          <w:tcPr>
            <w:tcW w:w="3879" w:type="dxa"/>
            <w:tcBorders>
              <w:top w:val="single" w:sz="4" w:space="0" w:color="auto"/>
              <w:left w:val="single" w:sz="4" w:space="0" w:color="auto"/>
              <w:bottom w:val="single" w:sz="4" w:space="0" w:color="auto"/>
              <w:right w:val="single" w:sz="4" w:space="0" w:color="auto"/>
            </w:tcBorders>
            <w:hideMark/>
          </w:tcPr>
          <w:p w14:paraId="048A5740" w14:textId="77777777" w:rsidR="00322BB0" w:rsidRPr="00322BB0" w:rsidRDefault="00322BB0" w:rsidP="00322BB0">
            <w:pPr>
              <w:spacing w:line="256" w:lineRule="auto"/>
              <w:jc w:val="both"/>
            </w:pPr>
            <w:r w:rsidRPr="00322BB0">
              <w:t>Užsienio kalba (anglų)</w:t>
            </w:r>
          </w:p>
        </w:tc>
        <w:tc>
          <w:tcPr>
            <w:tcW w:w="1679" w:type="dxa"/>
            <w:tcBorders>
              <w:top w:val="single" w:sz="4" w:space="0" w:color="auto"/>
              <w:left w:val="single" w:sz="4" w:space="0" w:color="auto"/>
              <w:bottom w:val="single" w:sz="4" w:space="0" w:color="auto"/>
              <w:right w:val="single" w:sz="4" w:space="0" w:color="auto"/>
            </w:tcBorders>
            <w:hideMark/>
          </w:tcPr>
          <w:p w14:paraId="4A41EB45" w14:textId="77777777" w:rsidR="00322BB0" w:rsidRPr="00322BB0" w:rsidRDefault="00322BB0" w:rsidP="00322BB0">
            <w:pPr>
              <w:spacing w:line="256" w:lineRule="auto"/>
              <w:jc w:val="center"/>
            </w:pPr>
            <w:r w:rsidRPr="00322BB0">
              <w:t>70 (2)</w:t>
            </w:r>
          </w:p>
        </w:tc>
        <w:tc>
          <w:tcPr>
            <w:tcW w:w="1459" w:type="dxa"/>
            <w:tcBorders>
              <w:top w:val="single" w:sz="4" w:space="0" w:color="auto"/>
              <w:left w:val="single" w:sz="4" w:space="0" w:color="auto"/>
              <w:bottom w:val="single" w:sz="4" w:space="0" w:color="auto"/>
              <w:right w:val="single" w:sz="4" w:space="0" w:color="auto"/>
            </w:tcBorders>
            <w:hideMark/>
          </w:tcPr>
          <w:p w14:paraId="5DEB98AC" w14:textId="77777777" w:rsidR="00322BB0" w:rsidRPr="00322BB0" w:rsidRDefault="00322BB0" w:rsidP="00322BB0">
            <w:pPr>
              <w:spacing w:line="256" w:lineRule="auto"/>
              <w:jc w:val="center"/>
            </w:pPr>
            <w:r w:rsidRPr="00322BB0">
              <w:t>70 (2)</w:t>
            </w:r>
          </w:p>
        </w:tc>
        <w:tc>
          <w:tcPr>
            <w:tcW w:w="1349" w:type="dxa"/>
            <w:tcBorders>
              <w:top w:val="single" w:sz="4" w:space="0" w:color="auto"/>
              <w:left w:val="single" w:sz="4" w:space="0" w:color="auto"/>
              <w:bottom w:val="single" w:sz="4" w:space="0" w:color="auto"/>
              <w:right w:val="single" w:sz="4" w:space="0" w:color="auto"/>
            </w:tcBorders>
            <w:hideMark/>
          </w:tcPr>
          <w:p w14:paraId="324CD9D3" w14:textId="77777777" w:rsidR="00322BB0" w:rsidRPr="00322BB0" w:rsidRDefault="00322BB0" w:rsidP="00322BB0">
            <w:pPr>
              <w:spacing w:line="256" w:lineRule="auto"/>
              <w:jc w:val="center"/>
            </w:pPr>
            <w:r w:rsidRPr="00322BB0">
              <w:t>70 (2)</w:t>
            </w:r>
          </w:p>
        </w:tc>
        <w:tc>
          <w:tcPr>
            <w:tcW w:w="1268" w:type="dxa"/>
            <w:tcBorders>
              <w:top w:val="single" w:sz="4" w:space="0" w:color="auto"/>
              <w:left w:val="single" w:sz="4" w:space="0" w:color="auto"/>
              <w:bottom w:val="single" w:sz="4" w:space="0" w:color="auto"/>
              <w:right w:val="single" w:sz="4" w:space="0" w:color="auto"/>
            </w:tcBorders>
            <w:hideMark/>
          </w:tcPr>
          <w:p w14:paraId="494D373D" w14:textId="77777777" w:rsidR="00322BB0" w:rsidRPr="00322BB0" w:rsidRDefault="00322BB0" w:rsidP="00322BB0">
            <w:pPr>
              <w:spacing w:line="256" w:lineRule="auto"/>
              <w:jc w:val="center"/>
              <w:rPr>
                <w:rFonts w:ascii="Calibri" w:hAnsi="Calibri"/>
              </w:rPr>
            </w:pPr>
            <w:r w:rsidRPr="00322BB0">
              <w:t>70 (2)</w:t>
            </w:r>
          </w:p>
        </w:tc>
      </w:tr>
      <w:tr w:rsidR="00322BB0" w:rsidRPr="00322BB0" w14:paraId="1001CC95" w14:textId="77777777" w:rsidTr="00322BB0">
        <w:trPr>
          <w:trHeight w:val="278"/>
        </w:trPr>
        <w:tc>
          <w:tcPr>
            <w:tcW w:w="3879" w:type="dxa"/>
            <w:tcBorders>
              <w:top w:val="single" w:sz="4" w:space="0" w:color="auto"/>
              <w:left w:val="single" w:sz="4" w:space="0" w:color="auto"/>
              <w:bottom w:val="single" w:sz="4" w:space="0" w:color="auto"/>
              <w:right w:val="single" w:sz="4" w:space="0" w:color="auto"/>
            </w:tcBorders>
            <w:hideMark/>
          </w:tcPr>
          <w:p w14:paraId="4D0D9147" w14:textId="77777777" w:rsidR="00322BB0" w:rsidRPr="00322BB0" w:rsidRDefault="00322BB0" w:rsidP="00322BB0">
            <w:pPr>
              <w:spacing w:line="256" w:lineRule="auto"/>
              <w:jc w:val="both"/>
            </w:pPr>
            <w:r w:rsidRPr="00322BB0">
              <w:t>Visuomeninis ugdymas</w:t>
            </w:r>
          </w:p>
        </w:tc>
        <w:tc>
          <w:tcPr>
            <w:tcW w:w="1679" w:type="dxa"/>
            <w:tcBorders>
              <w:top w:val="single" w:sz="4" w:space="0" w:color="auto"/>
              <w:left w:val="single" w:sz="4" w:space="0" w:color="auto"/>
              <w:bottom w:val="single" w:sz="4" w:space="0" w:color="auto"/>
              <w:right w:val="single" w:sz="4" w:space="0" w:color="auto"/>
            </w:tcBorders>
            <w:hideMark/>
          </w:tcPr>
          <w:p w14:paraId="1C8B22D8" w14:textId="77777777" w:rsidR="00322BB0" w:rsidRPr="00322BB0" w:rsidRDefault="00322BB0" w:rsidP="00322BB0">
            <w:pPr>
              <w:spacing w:line="256" w:lineRule="auto"/>
              <w:jc w:val="center"/>
            </w:pPr>
            <w:r w:rsidRPr="00322BB0">
              <w:t>35 (1)</w:t>
            </w:r>
          </w:p>
        </w:tc>
        <w:tc>
          <w:tcPr>
            <w:tcW w:w="1459" w:type="dxa"/>
            <w:tcBorders>
              <w:top w:val="single" w:sz="4" w:space="0" w:color="auto"/>
              <w:left w:val="single" w:sz="4" w:space="0" w:color="auto"/>
              <w:bottom w:val="single" w:sz="4" w:space="0" w:color="auto"/>
              <w:right w:val="single" w:sz="4" w:space="0" w:color="auto"/>
            </w:tcBorders>
            <w:hideMark/>
          </w:tcPr>
          <w:p w14:paraId="20C467FA" w14:textId="77777777" w:rsidR="00322BB0" w:rsidRPr="00322BB0" w:rsidRDefault="00322BB0" w:rsidP="00322BB0">
            <w:pPr>
              <w:spacing w:line="256" w:lineRule="auto"/>
              <w:jc w:val="center"/>
            </w:pPr>
            <w:r w:rsidRPr="00322BB0">
              <w:t>35 (1)</w:t>
            </w:r>
          </w:p>
        </w:tc>
        <w:tc>
          <w:tcPr>
            <w:tcW w:w="1349" w:type="dxa"/>
            <w:tcBorders>
              <w:top w:val="single" w:sz="4" w:space="0" w:color="auto"/>
              <w:left w:val="single" w:sz="4" w:space="0" w:color="auto"/>
              <w:bottom w:val="single" w:sz="4" w:space="0" w:color="auto"/>
              <w:right w:val="single" w:sz="4" w:space="0" w:color="auto"/>
            </w:tcBorders>
            <w:hideMark/>
          </w:tcPr>
          <w:p w14:paraId="29D59B71" w14:textId="77777777" w:rsidR="00322BB0" w:rsidRPr="00322BB0" w:rsidRDefault="00322BB0" w:rsidP="00322BB0">
            <w:pPr>
              <w:spacing w:line="256" w:lineRule="auto"/>
              <w:jc w:val="center"/>
            </w:pPr>
            <w:r w:rsidRPr="00322BB0">
              <w:t>35 (1)</w:t>
            </w:r>
          </w:p>
        </w:tc>
        <w:tc>
          <w:tcPr>
            <w:tcW w:w="1268" w:type="dxa"/>
            <w:tcBorders>
              <w:top w:val="single" w:sz="4" w:space="0" w:color="auto"/>
              <w:left w:val="single" w:sz="4" w:space="0" w:color="auto"/>
              <w:bottom w:val="single" w:sz="4" w:space="0" w:color="auto"/>
              <w:right w:val="single" w:sz="4" w:space="0" w:color="auto"/>
            </w:tcBorders>
            <w:hideMark/>
          </w:tcPr>
          <w:p w14:paraId="02B90BAE" w14:textId="77777777" w:rsidR="00322BB0" w:rsidRPr="00322BB0" w:rsidRDefault="00322BB0" w:rsidP="00322BB0">
            <w:pPr>
              <w:spacing w:line="256" w:lineRule="auto"/>
              <w:jc w:val="center"/>
              <w:rPr>
                <w:rFonts w:ascii="Calibri" w:hAnsi="Calibri"/>
              </w:rPr>
            </w:pPr>
            <w:r w:rsidRPr="00322BB0">
              <w:t>35 (1)</w:t>
            </w:r>
          </w:p>
        </w:tc>
      </w:tr>
      <w:tr w:rsidR="00322BB0" w:rsidRPr="00322BB0" w14:paraId="4F6B6AAA" w14:textId="77777777" w:rsidTr="00322BB0">
        <w:trPr>
          <w:trHeight w:val="287"/>
        </w:trPr>
        <w:tc>
          <w:tcPr>
            <w:tcW w:w="3879" w:type="dxa"/>
            <w:tcBorders>
              <w:top w:val="single" w:sz="4" w:space="0" w:color="auto"/>
              <w:left w:val="single" w:sz="4" w:space="0" w:color="auto"/>
              <w:bottom w:val="single" w:sz="4" w:space="0" w:color="auto"/>
              <w:right w:val="single" w:sz="4" w:space="0" w:color="auto"/>
            </w:tcBorders>
            <w:hideMark/>
          </w:tcPr>
          <w:p w14:paraId="301236B7" w14:textId="77777777" w:rsidR="00322BB0" w:rsidRPr="00322BB0" w:rsidRDefault="00322BB0" w:rsidP="00322BB0">
            <w:pPr>
              <w:spacing w:line="256" w:lineRule="auto"/>
              <w:jc w:val="both"/>
            </w:pPr>
            <w:r w:rsidRPr="00322BB0">
              <w:t>Gamtos mokslai</w:t>
            </w:r>
          </w:p>
        </w:tc>
        <w:tc>
          <w:tcPr>
            <w:tcW w:w="1679" w:type="dxa"/>
            <w:tcBorders>
              <w:top w:val="single" w:sz="4" w:space="0" w:color="auto"/>
              <w:left w:val="single" w:sz="4" w:space="0" w:color="auto"/>
              <w:bottom w:val="single" w:sz="4" w:space="0" w:color="auto"/>
              <w:right w:val="single" w:sz="4" w:space="0" w:color="auto"/>
            </w:tcBorders>
            <w:hideMark/>
          </w:tcPr>
          <w:p w14:paraId="45C9D901" w14:textId="77777777" w:rsidR="00322BB0" w:rsidRPr="00322BB0" w:rsidRDefault="00322BB0" w:rsidP="00322BB0">
            <w:pPr>
              <w:spacing w:line="256" w:lineRule="auto"/>
              <w:jc w:val="center"/>
            </w:pPr>
            <w:r w:rsidRPr="00322BB0">
              <w:t>35 (1)</w:t>
            </w:r>
          </w:p>
        </w:tc>
        <w:tc>
          <w:tcPr>
            <w:tcW w:w="1459" w:type="dxa"/>
            <w:tcBorders>
              <w:top w:val="single" w:sz="4" w:space="0" w:color="auto"/>
              <w:left w:val="single" w:sz="4" w:space="0" w:color="auto"/>
              <w:bottom w:val="single" w:sz="4" w:space="0" w:color="auto"/>
              <w:right w:val="single" w:sz="4" w:space="0" w:color="auto"/>
            </w:tcBorders>
            <w:hideMark/>
          </w:tcPr>
          <w:p w14:paraId="6B96E2FD" w14:textId="77777777" w:rsidR="00322BB0" w:rsidRPr="00322BB0" w:rsidRDefault="00322BB0" w:rsidP="00322BB0">
            <w:pPr>
              <w:spacing w:line="256" w:lineRule="auto"/>
              <w:jc w:val="center"/>
            </w:pPr>
            <w:r w:rsidRPr="00322BB0">
              <w:t>35 (1)</w:t>
            </w:r>
          </w:p>
        </w:tc>
        <w:tc>
          <w:tcPr>
            <w:tcW w:w="1349" w:type="dxa"/>
            <w:tcBorders>
              <w:top w:val="single" w:sz="4" w:space="0" w:color="auto"/>
              <w:left w:val="single" w:sz="4" w:space="0" w:color="auto"/>
              <w:bottom w:val="single" w:sz="4" w:space="0" w:color="auto"/>
              <w:right w:val="single" w:sz="4" w:space="0" w:color="auto"/>
            </w:tcBorders>
            <w:hideMark/>
          </w:tcPr>
          <w:p w14:paraId="168EE5C5" w14:textId="77777777" w:rsidR="00322BB0" w:rsidRPr="00322BB0" w:rsidRDefault="00322BB0" w:rsidP="00322BB0">
            <w:pPr>
              <w:spacing w:line="256" w:lineRule="auto"/>
              <w:jc w:val="center"/>
            </w:pPr>
            <w:r w:rsidRPr="00322BB0">
              <w:t>35 (1)</w:t>
            </w:r>
          </w:p>
        </w:tc>
        <w:tc>
          <w:tcPr>
            <w:tcW w:w="1268" w:type="dxa"/>
            <w:tcBorders>
              <w:top w:val="single" w:sz="4" w:space="0" w:color="auto"/>
              <w:left w:val="single" w:sz="4" w:space="0" w:color="auto"/>
              <w:bottom w:val="single" w:sz="4" w:space="0" w:color="auto"/>
              <w:right w:val="single" w:sz="4" w:space="0" w:color="auto"/>
            </w:tcBorders>
            <w:hideMark/>
          </w:tcPr>
          <w:p w14:paraId="031172BD" w14:textId="77777777" w:rsidR="00322BB0" w:rsidRPr="00322BB0" w:rsidRDefault="00322BB0" w:rsidP="00322BB0">
            <w:pPr>
              <w:spacing w:line="256" w:lineRule="auto"/>
              <w:jc w:val="center"/>
              <w:rPr>
                <w:rFonts w:ascii="Calibri" w:hAnsi="Calibri"/>
              </w:rPr>
            </w:pPr>
            <w:r w:rsidRPr="00322BB0">
              <w:t>35 (1)</w:t>
            </w:r>
          </w:p>
        </w:tc>
      </w:tr>
      <w:tr w:rsidR="00322BB0" w:rsidRPr="00322BB0" w14:paraId="3896C68B" w14:textId="77777777" w:rsidTr="00322BB0">
        <w:trPr>
          <w:trHeight w:val="280"/>
        </w:trPr>
        <w:tc>
          <w:tcPr>
            <w:tcW w:w="3879" w:type="dxa"/>
            <w:tcBorders>
              <w:top w:val="single" w:sz="4" w:space="0" w:color="auto"/>
              <w:left w:val="single" w:sz="4" w:space="0" w:color="auto"/>
              <w:bottom w:val="single" w:sz="4" w:space="0" w:color="auto"/>
              <w:right w:val="single" w:sz="4" w:space="0" w:color="auto"/>
            </w:tcBorders>
            <w:hideMark/>
          </w:tcPr>
          <w:p w14:paraId="66E7E9D4" w14:textId="77777777" w:rsidR="00322BB0" w:rsidRPr="00322BB0" w:rsidRDefault="00322BB0" w:rsidP="00322BB0">
            <w:pPr>
              <w:spacing w:line="256" w:lineRule="auto"/>
              <w:jc w:val="both"/>
            </w:pPr>
            <w:r w:rsidRPr="00322BB0">
              <w:t>Matematika</w:t>
            </w:r>
          </w:p>
        </w:tc>
        <w:tc>
          <w:tcPr>
            <w:tcW w:w="1679" w:type="dxa"/>
            <w:tcBorders>
              <w:top w:val="single" w:sz="4" w:space="0" w:color="auto"/>
              <w:left w:val="single" w:sz="4" w:space="0" w:color="auto"/>
              <w:bottom w:val="single" w:sz="4" w:space="0" w:color="auto"/>
              <w:right w:val="single" w:sz="4" w:space="0" w:color="auto"/>
            </w:tcBorders>
            <w:hideMark/>
          </w:tcPr>
          <w:p w14:paraId="6A025456" w14:textId="77777777" w:rsidR="00322BB0" w:rsidRPr="00322BB0" w:rsidRDefault="00322BB0" w:rsidP="00322BB0">
            <w:pPr>
              <w:spacing w:line="256" w:lineRule="auto"/>
              <w:jc w:val="center"/>
            </w:pPr>
            <w:r w:rsidRPr="00322BB0">
              <w:t xml:space="preserve">175 (5) </w:t>
            </w:r>
          </w:p>
        </w:tc>
        <w:tc>
          <w:tcPr>
            <w:tcW w:w="1459" w:type="dxa"/>
            <w:tcBorders>
              <w:top w:val="single" w:sz="4" w:space="0" w:color="auto"/>
              <w:left w:val="single" w:sz="4" w:space="0" w:color="auto"/>
              <w:bottom w:val="single" w:sz="4" w:space="0" w:color="auto"/>
              <w:right w:val="single" w:sz="4" w:space="0" w:color="auto"/>
            </w:tcBorders>
            <w:hideMark/>
          </w:tcPr>
          <w:p w14:paraId="766A5DC7" w14:textId="77777777" w:rsidR="00322BB0" w:rsidRPr="00322BB0" w:rsidRDefault="00322BB0" w:rsidP="00322BB0">
            <w:pPr>
              <w:spacing w:line="256" w:lineRule="auto"/>
              <w:jc w:val="center"/>
            </w:pPr>
            <w:r w:rsidRPr="00322BB0">
              <w:t>175 (5)</w:t>
            </w:r>
          </w:p>
        </w:tc>
        <w:tc>
          <w:tcPr>
            <w:tcW w:w="1349" w:type="dxa"/>
            <w:tcBorders>
              <w:top w:val="single" w:sz="4" w:space="0" w:color="auto"/>
              <w:left w:val="single" w:sz="4" w:space="0" w:color="auto"/>
              <w:bottom w:val="single" w:sz="4" w:space="0" w:color="auto"/>
              <w:right w:val="single" w:sz="4" w:space="0" w:color="auto"/>
            </w:tcBorders>
            <w:hideMark/>
          </w:tcPr>
          <w:p w14:paraId="699C82C4" w14:textId="77777777" w:rsidR="00322BB0" w:rsidRPr="00322BB0" w:rsidRDefault="00322BB0" w:rsidP="00322BB0">
            <w:pPr>
              <w:spacing w:line="256" w:lineRule="auto"/>
              <w:jc w:val="center"/>
            </w:pPr>
            <w:r w:rsidRPr="00322BB0">
              <w:t>175 (5)</w:t>
            </w:r>
          </w:p>
        </w:tc>
        <w:tc>
          <w:tcPr>
            <w:tcW w:w="1268" w:type="dxa"/>
            <w:tcBorders>
              <w:top w:val="single" w:sz="4" w:space="0" w:color="auto"/>
              <w:left w:val="single" w:sz="4" w:space="0" w:color="auto"/>
              <w:bottom w:val="single" w:sz="4" w:space="0" w:color="auto"/>
              <w:right w:val="single" w:sz="4" w:space="0" w:color="auto"/>
            </w:tcBorders>
            <w:hideMark/>
          </w:tcPr>
          <w:p w14:paraId="34519390" w14:textId="77777777" w:rsidR="00322BB0" w:rsidRPr="00322BB0" w:rsidRDefault="00322BB0" w:rsidP="00322BB0">
            <w:pPr>
              <w:spacing w:line="256" w:lineRule="auto"/>
              <w:jc w:val="center"/>
              <w:rPr>
                <w:rFonts w:ascii="Calibri" w:hAnsi="Calibri"/>
              </w:rPr>
            </w:pPr>
            <w:r w:rsidRPr="00322BB0">
              <w:t>175 (5)</w:t>
            </w:r>
          </w:p>
        </w:tc>
      </w:tr>
      <w:tr w:rsidR="00322BB0" w:rsidRPr="00322BB0" w14:paraId="3E7894D3" w14:textId="77777777" w:rsidTr="00322BB0">
        <w:trPr>
          <w:trHeight w:val="283"/>
        </w:trPr>
        <w:tc>
          <w:tcPr>
            <w:tcW w:w="3879" w:type="dxa"/>
            <w:tcBorders>
              <w:top w:val="single" w:sz="4" w:space="0" w:color="auto"/>
              <w:left w:val="single" w:sz="4" w:space="0" w:color="auto"/>
              <w:bottom w:val="single" w:sz="4" w:space="0" w:color="auto"/>
              <w:right w:val="single" w:sz="4" w:space="0" w:color="auto"/>
            </w:tcBorders>
            <w:hideMark/>
          </w:tcPr>
          <w:p w14:paraId="0B4B8410" w14:textId="77777777" w:rsidR="00322BB0" w:rsidRPr="00322BB0" w:rsidRDefault="00322BB0" w:rsidP="00322BB0">
            <w:pPr>
              <w:spacing w:line="256" w:lineRule="auto"/>
              <w:jc w:val="both"/>
            </w:pPr>
            <w:r w:rsidRPr="00322BB0">
              <w:t>Technologijos</w:t>
            </w:r>
          </w:p>
        </w:tc>
        <w:tc>
          <w:tcPr>
            <w:tcW w:w="1679" w:type="dxa"/>
            <w:tcBorders>
              <w:top w:val="single" w:sz="4" w:space="0" w:color="auto"/>
              <w:left w:val="single" w:sz="4" w:space="0" w:color="auto"/>
              <w:bottom w:val="single" w:sz="4" w:space="0" w:color="auto"/>
              <w:right w:val="single" w:sz="4" w:space="0" w:color="auto"/>
            </w:tcBorders>
            <w:hideMark/>
          </w:tcPr>
          <w:p w14:paraId="6B160AD0" w14:textId="77777777" w:rsidR="00322BB0" w:rsidRPr="00322BB0" w:rsidRDefault="00322BB0" w:rsidP="00322BB0">
            <w:pPr>
              <w:spacing w:line="256" w:lineRule="auto"/>
              <w:jc w:val="center"/>
            </w:pPr>
            <w:r w:rsidRPr="00322BB0">
              <w:t>35 (1)</w:t>
            </w:r>
          </w:p>
        </w:tc>
        <w:tc>
          <w:tcPr>
            <w:tcW w:w="1459" w:type="dxa"/>
            <w:tcBorders>
              <w:top w:val="single" w:sz="4" w:space="0" w:color="auto"/>
              <w:left w:val="single" w:sz="4" w:space="0" w:color="auto"/>
              <w:bottom w:val="single" w:sz="4" w:space="0" w:color="auto"/>
              <w:right w:val="single" w:sz="4" w:space="0" w:color="auto"/>
            </w:tcBorders>
            <w:hideMark/>
          </w:tcPr>
          <w:p w14:paraId="47A9C5D3" w14:textId="77777777" w:rsidR="00322BB0" w:rsidRPr="00322BB0" w:rsidRDefault="00322BB0" w:rsidP="00322BB0">
            <w:pPr>
              <w:spacing w:line="256" w:lineRule="auto"/>
              <w:jc w:val="center"/>
            </w:pPr>
            <w:r w:rsidRPr="00322BB0">
              <w:t>35 (1)</w:t>
            </w:r>
          </w:p>
        </w:tc>
        <w:tc>
          <w:tcPr>
            <w:tcW w:w="1349" w:type="dxa"/>
            <w:tcBorders>
              <w:top w:val="single" w:sz="4" w:space="0" w:color="auto"/>
              <w:left w:val="single" w:sz="4" w:space="0" w:color="auto"/>
              <w:bottom w:val="single" w:sz="4" w:space="0" w:color="auto"/>
              <w:right w:val="single" w:sz="4" w:space="0" w:color="auto"/>
            </w:tcBorders>
            <w:hideMark/>
          </w:tcPr>
          <w:p w14:paraId="5716F7A8" w14:textId="77777777" w:rsidR="00322BB0" w:rsidRPr="00322BB0" w:rsidRDefault="00322BB0" w:rsidP="00322BB0">
            <w:pPr>
              <w:spacing w:line="256" w:lineRule="auto"/>
              <w:jc w:val="center"/>
            </w:pPr>
            <w:r w:rsidRPr="00322BB0">
              <w:t>35 (1)</w:t>
            </w:r>
          </w:p>
        </w:tc>
        <w:tc>
          <w:tcPr>
            <w:tcW w:w="1268" w:type="dxa"/>
            <w:tcBorders>
              <w:top w:val="single" w:sz="4" w:space="0" w:color="auto"/>
              <w:left w:val="single" w:sz="4" w:space="0" w:color="auto"/>
              <w:bottom w:val="single" w:sz="4" w:space="0" w:color="auto"/>
              <w:right w:val="single" w:sz="4" w:space="0" w:color="auto"/>
            </w:tcBorders>
            <w:hideMark/>
          </w:tcPr>
          <w:p w14:paraId="2727D73A" w14:textId="77777777" w:rsidR="00322BB0" w:rsidRPr="00322BB0" w:rsidRDefault="00322BB0" w:rsidP="00322BB0">
            <w:pPr>
              <w:spacing w:line="256" w:lineRule="auto"/>
              <w:jc w:val="center"/>
              <w:rPr>
                <w:rFonts w:ascii="Calibri" w:hAnsi="Calibri"/>
              </w:rPr>
            </w:pPr>
            <w:r w:rsidRPr="00322BB0">
              <w:t>35 (1)</w:t>
            </w:r>
          </w:p>
        </w:tc>
      </w:tr>
      <w:tr w:rsidR="00322BB0" w:rsidRPr="00322BB0" w14:paraId="0BFA68C9" w14:textId="77777777" w:rsidTr="00322BB0">
        <w:trPr>
          <w:trHeight w:val="134"/>
        </w:trPr>
        <w:tc>
          <w:tcPr>
            <w:tcW w:w="3879" w:type="dxa"/>
            <w:tcBorders>
              <w:top w:val="single" w:sz="4" w:space="0" w:color="auto"/>
              <w:left w:val="single" w:sz="4" w:space="0" w:color="auto"/>
              <w:bottom w:val="single" w:sz="4" w:space="0" w:color="auto"/>
              <w:right w:val="single" w:sz="4" w:space="0" w:color="auto"/>
            </w:tcBorders>
            <w:hideMark/>
          </w:tcPr>
          <w:p w14:paraId="32F24ACE" w14:textId="77777777" w:rsidR="00322BB0" w:rsidRPr="00322BB0" w:rsidRDefault="00322BB0" w:rsidP="00322BB0">
            <w:pPr>
              <w:spacing w:line="256" w:lineRule="auto"/>
              <w:jc w:val="both"/>
            </w:pPr>
            <w:r w:rsidRPr="00322BB0">
              <w:t>Dailė</w:t>
            </w:r>
          </w:p>
        </w:tc>
        <w:tc>
          <w:tcPr>
            <w:tcW w:w="1679" w:type="dxa"/>
            <w:tcBorders>
              <w:top w:val="single" w:sz="4" w:space="0" w:color="auto"/>
              <w:left w:val="single" w:sz="4" w:space="0" w:color="auto"/>
              <w:bottom w:val="single" w:sz="4" w:space="0" w:color="auto"/>
              <w:right w:val="single" w:sz="4" w:space="0" w:color="auto"/>
            </w:tcBorders>
            <w:hideMark/>
          </w:tcPr>
          <w:p w14:paraId="142C86BF" w14:textId="77777777" w:rsidR="00322BB0" w:rsidRPr="00322BB0" w:rsidRDefault="00322BB0" w:rsidP="00322BB0">
            <w:pPr>
              <w:spacing w:line="256" w:lineRule="auto"/>
              <w:jc w:val="center"/>
            </w:pPr>
            <w:r w:rsidRPr="00322BB0">
              <w:t>35 (1)</w:t>
            </w:r>
          </w:p>
        </w:tc>
        <w:tc>
          <w:tcPr>
            <w:tcW w:w="1459" w:type="dxa"/>
            <w:tcBorders>
              <w:top w:val="single" w:sz="4" w:space="0" w:color="auto"/>
              <w:left w:val="single" w:sz="4" w:space="0" w:color="auto"/>
              <w:bottom w:val="single" w:sz="4" w:space="0" w:color="auto"/>
              <w:right w:val="single" w:sz="4" w:space="0" w:color="auto"/>
            </w:tcBorders>
            <w:hideMark/>
          </w:tcPr>
          <w:p w14:paraId="0B3A12EC" w14:textId="77777777" w:rsidR="00322BB0" w:rsidRPr="00322BB0" w:rsidRDefault="00322BB0" w:rsidP="00322BB0">
            <w:pPr>
              <w:spacing w:line="256" w:lineRule="auto"/>
              <w:jc w:val="center"/>
            </w:pPr>
            <w:r w:rsidRPr="00322BB0">
              <w:t>35 (1)</w:t>
            </w:r>
          </w:p>
        </w:tc>
        <w:tc>
          <w:tcPr>
            <w:tcW w:w="1349" w:type="dxa"/>
            <w:tcBorders>
              <w:top w:val="single" w:sz="4" w:space="0" w:color="auto"/>
              <w:left w:val="single" w:sz="4" w:space="0" w:color="auto"/>
              <w:bottom w:val="single" w:sz="4" w:space="0" w:color="auto"/>
              <w:right w:val="single" w:sz="4" w:space="0" w:color="auto"/>
            </w:tcBorders>
            <w:hideMark/>
          </w:tcPr>
          <w:p w14:paraId="4DF4B0CA" w14:textId="77777777" w:rsidR="00322BB0" w:rsidRPr="00322BB0" w:rsidRDefault="00322BB0" w:rsidP="00322BB0">
            <w:pPr>
              <w:spacing w:line="256" w:lineRule="auto"/>
              <w:jc w:val="center"/>
            </w:pPr>
            <w:r w:rsidRPr="00322BB0">
              <w:t>35 (1)</w:t>
            </w:r>
          </w:p>
        </w:tc>
        <w:tc>
          <w:tcPr>
            <w:tcW w:w="1268" w:type="dxa"/>
            <w:tcBorders>
              <w:top w:val="single" w:sz="4" w:space="0" w:color="auto"/>
              <w:left w:val="single" w:sz="4" w:space="0" w:color="auto"/>
              <w:bottom w:val="single" w:sz="4" w:space="0" w:color="auto"/>
              <w:right w:val="single" w:sz="4" w:space="0" w:color="auto"/>
            </w:tcBorders>
            <w:hideMark/>
          </w:tcPr>
          <w:p w14:paraId="3F2F130B" w14:textId="77777777" w:rsidR="00322BB0" w:rsidRPr="00322BB0" w:rsidRDefault="00322BB0" w:rsidP="00322BB0">
            <w:pPr>
              <w:spacing w:line="256" w:lineRule="auto"/>
              <w:jc w:val="center"/>
              <w:rPr>
                <w:rFonts w:ascii="Calibri" w:hAnsi="Calibri"/>
              </w:rPr>
            </w:pPr>
            <w:r w:rsidRPr="00322BB0">
              <w:t>35 (1)</w:t>
            </w:r>
          </w:p>
        </w:tc>
      </w:tr>
      <w:tr w:rsidR="00322BB0" w:rsidRPr="00322BB0" w14:paraId="401E7729" w14:textId="77777777" w:rsidTr="00322BB0">
        <w:trPr>
          <w:trHeight w:val="134"/>
        </w:trPr>
        <w:tc>
          <w:tcPr>
            <w:tcW w:w="3879" w:type="dxa"/>
            <w:tcBorders>
              <w:top w:val="single" w:sz="4" w:space="0" w:color="auto"/>
              <w:left w:val="single" w:sz="4" w:space="0" w:color="auto"/>
              <w:bottom w:val="single" w:sz="4" w:space="0" w:color="auto"/>
              <w:right w:val="single" w:sz="4" w:space="0" w:color="auto"/>
            </w:tcBorders>
            <w:hideMark/>
          </w:tcPr>
          <w:p w14:paraId="2092AE0E" w14:textId="77777777" w:rsidR="00322BB0" w:rsidRPr="00322BB0" w:rsidRDefault="00322BB0" w:rsidP="00322BB0">
            <w:pPr>
              <w:spacing w:line="256" w:lineRule="auto"/>
              <w:jc w:val="both"/>
            </w:pPr>
            <w:r w:rsidRPr="00322BB0">
              <w:t>Muzika</w:t>
            </w:r>
          </w:p>
        </w:tc>
        <w:tc>
          <w:tcPr>
            <w:tcW w:w="1679" w:type="dxa"/>
            <w:tcBorders>
              <w:top w:val="single" w:sz="4" w:space="0" w:color="auto"/>
              <w:left w:val="single" w:sz="4" w:space="0" w:color="auto"/>
              <w:bottom w:val="single" w:sz="4" w:space="0" w:color="auto"/>
              <w:right w:val="single" w:sz="4" w:space="0" w:color="auto"/>
            </w:tcBorders>
            <w:hideMark/>
          </w:tcPr>
          <w:p w14:paraId="362C0A0E" w14:textId="77777777" w:rsidR="00322BB0" w:rsidRPr="00322BB0" w:rsidRDefault="00322BB0" w:rsidP="00322BB0">
            <w:pPr>
              <w:spacing w:line="256" w:lineRule="auto"/>
              <w:jc w:val="center"/>
            </w:pPr>
            <w:r w:rsidRPr="00322BB0">
              <w:t>35 (2)</w:t>
            </w:r>
          </w:p>
        </w:tc>
        <w:tc>
          <w:tcPr>
            <w:tcW w:w="1459" w:type="dxa"/>
            <w:tcBorders>
              <w:top w:val="single" w:sz="4" w:space="0" w:color="auto"/>
              <w:left w:val="single" w:sz="4" w:space="0" w:color="auto"/>
              <w:bottom w:val="single" w:sz="4" w:space="0" w:color="auto"/>
              <w:right w:val="single" w:sz="4" w:space="0" w:color="auto"/>
            </w:tcBorders>
            <w:hideMark/>
          </w:tcPr>
          <w:p w14:paraId="528A930D" w14:textId="77777777" w:rsidR="00322BB0" w:rsidRPr="00322BB0" w:rsidRDefault="00322BB0" w:rsidP="00322BB0">
            <w:pPr>
              <w:spacing w:line="256" w:lineRule="auto"/>
              <w:jc w:val="center"/>
            </w:pPr>
            <w:r w:rsidRPr="00322BB0">
              <w:t>35 (2)</w:t>
            </w:r>
          </w:p>
        </w:tc>
        <w:tc>
          <w:tcPr>
            <w:tcW w:w="1349" w:type="dxa"/>
            <w:tcBorders>
              <w:top w:val="single" w:sz="4" w:space="0" w:color="auto"/>
              <w:left w:val="single" w:sz="4" w:space="0" w:color="auto"/>
              <w:bottom w:val="single" w:sz="4" w:space="0" w:color="auto"/>
              <w:right w:val="single" w:sz="4" w:space="0" w:color="auto"/>
            </w:tcBorders>
            <w:hideMark/>
          </w:tcPr>
          <w:p w14:paraId="29383D01" w14:textId="77777777" w:rsidR="00322BB0" w:rsidRPr="00322BB0" w:rsidRDefault="00322BB0" w:rsidP="00322BB0">
            <w:pPr>
              <w:spacing w:line="256" w:lineRule="auto"/>
              <w:jc w:val="center"/>
            </w:pPr>
            <w:r w:rsidRPr="00322BB0">
              <w:t>35 (2)</w:t>
            </w:r>
          </w:p>
        </w:tc>
        <w:tc>
          <w:tcPr>
            <w:tcW w:w="1268" w:type="dxa"/>
            <w:tcBorders>
              <w:top w:val="single" w:sz="4" w:space="0" w:color="auto"/>
              <w:left w:val="single" w:sz="4" w:space="0" w:color="auto"/>
              <w:bottom w:val="single" w:sz="4" w:space="0" w:color="auto"/>
              <w:right w:val="single" w:sz="4" w:space="0" w:color="auto"/>
            </w:tcBorders>
            <w:hideMark/>
          </w:tcPr>
          <w:p w14:paraId="6D891CB0" w14:textId="77777777" w:rsidR="00322BB0" w:rsidRPr="00322BB0" w:rsidRDefault="00322BB0" w:rsidP="00322BB0">
            <w:pPr>
              <w:spacing w:line="256" w:lineRule="auto"/>
              <w:jc w:val="center"/>
              <w:rPr>
                <w:rFonts w:ascii="Calibri" w:hAnsi="Calibri"/>
              </w:rPr>
            </w:pPr>
            <w:r w:rsidRPr="00322BB0">
              <w:t>35 (2)</w:t>
            </w:r>
          </w:p>
        </w:tc>
      </w:tr>
      <w:tr w:rsidR="00322BB0" w:rsidRPr="00322BB0" w14:paraId="6FB26FA4" w14:textId="77777777" w:rsidTr="00322BB0">
        <w:trPr>
          <w:trHeight w:val="263"/>
        </w:trPr>
        <w:tc>
          <w:tcPr>
            <w:tcW w:w="3879" w:type="dxa"/>
            <w:tcBorders>
              <w:top w:val="single" w:sz="4" w:space="0" w:color="auto"/>
              <w:left w:val="single" w:sz="4" w:space="0" w:color="auto"/>
              <w:bottom w:val="single" w:sz="4" w:space="0" w:color="auto"/>
              <w:right w:val="single" w:sz="4" w:space="0" w:color="auto"/>
            </w:tcBorders>
            <w:hideMark/>
          </w:tcPr>
          <w:p w14:paraId="6BCE3709" w14:textId="77777777" w:rsidR="00322BB0" w:rsidRPr="00322BB0" w:rsidRDefault="00322BB0" w:rsidP="00322BB0">
            <w:pPr>
              <w:spacing w:line="256" w:lineRule="auto"/>
              <w:jc w:val="both"/>
            </w:pPr>
            <w:r w:rsidRPr="00322BB0">
              <w:t>Šokis</w:t>
            </w:r>
          </w:p>
        </w:tc>
        <w:tc>
          <w:tcPr>
            <w:tcW w:w="1679" w:type="dxa"/>
            <w:tcBorders>
              <w:top w:val="single" w:sz="4" w:space="0" w:color="auto"/>
              <w:left w:val="single" w:sz="4" w:space="0" w:color="auto"/>
              <w:bottom w:val="single" w:sz="4" w:space="0" w:color="auto"/>
              <w:right w:val="single" w:sz="4" w:space="0" w:color="auto"/>
            </w:tcBorders>
            <w:hideMark/>
          </w:tcPr>
          <w:p w14:paraId="6122379F" w14:textId="77777777" w:rsidR="00322BB0" w:rsidRPr="00322BB0" w:rsidRDefault="00322BB0" w:rsidP="00322BB0">
            <w:pPr>
              <w:spacing w:line="256" w:lineRule="auto"/>
              <w:jc w:val="center"/>
            </w:pPr>
            <w:r w:rsidRPr="00322BB0">
              <w:t>35 (1)</w:t>
            </w:r>
          </w:p>
        </w:tc>
        <w:tc>
          <w:tcPr>
            <w:tcW w:w="1459" w:type="dxa"/>
            <w:tcBorders>
              <w:top w:val="single" w:sz="4" w:space="0" w:color="auto"/>
              <w:left w:val="single" w:sz="4" w:space="0" w:color="auto"/>
              <w:bottom w:val="single" w:sz="4" w:space="0" w:color="auto"/>
              <w:right w:val="single" w:sz="4" w:space="0" w:color="auto"/>
            </w:tcBorders>
            <w:hideMark/>
          </w:tcPr>
          <w:p w14:paraId="78BCC991" w14:textId="77777777" w:rsidR="00322BB0" w:rsidRPr="00322BB0" w:rsidRDefault="00322BB0" w:rsidP="00322BB0">
            <w:pPr>
              <w:spacing w:line="256" w:lineRule="auto"/>
              <w:jc w:val="center"/>
            </w:pPr>
            <w:r w:rsidRPr="00322BB0">
              <w:t>35 (1)</w:t>
            </w:r>
          </w:p>
        </w:tc>
        <w:tc>
          <w:tcPr>
            <w:tcW w:w="1349" w:type="dxa"/>
            <w:tcBorders>
              <w:top w:val="single" w:sz="4" w:space="0" w:color="auto"/>
              <w:left w:val="single" w:sz="4" w:space="0" w:color="auto"/>
              <w:bottom w:val="single" w:sz="4" w:space="0" w:color="auto"/>
              <w:right w:val="single" w:sz="4" w:space="0" w:color="auto"/>
            </w:tcBorders>
            <w:hideMark/>
          </w:tcPr>
          <w:p w14:paraId="7D8DB4B6" w14:textId="77777777" w:rsidR="00322BB0" w:rsidRPr="00322BB0" w:rsidRDefault="00322BB0" w:rsidP="00322BB0">
            <w:pPr>
              <w:spacing w:line="256" w:lineRule="auto"/>
              <w:jc w:val="center"/>
            </w:pPr>
            <w:r w:rsidRPr="00322BB0">
              <w:t>35 (1)</w:t>
            </w:r>
          </w:p>
        </w:tc>
        <w:tc>
          <w:tcPr>
            <w:tcW w:w="1268" w:type="dxa"/>
            <w:tcBorders>
              <w:top w:val="single" w:sz="4" w:space="0" w:color="auto"/>
              <w:left w:val="single" w:sz="4" w:space="0" w:color="auto"/>
              <w:bottom w:val="single" w:sz="4" w:space="0" w:color="auto"/>
              <w:right w:val="single" w:sz="4" w:space="0" w:color="auto"/>
            </w:tcBorders>
            <w:hideMark/>
          </w:tcPr>
          <w:p w14:paraId="405A9FD4" w14:textId="77777777" w:rsidR="00322BB0" w:rsidRPr="00322BB0" w:rsidRDefault="00322BB0" w:rsidP="00322BB0">
            <w:pPr>
              <w:spacing w:line="256" w:lineRule="auto"/>
              <w:jc w:val="center"/>
              <w:rPr>
                <w:rFonts w:ascii="Calibri" w:hAnsi="Calibri"/>
              </w:rPr>
            </w:pPr>
            <w:r w:rsidRPr="00322BB0">
              <w:t>35 (1)</w:t>
            </w:r>
          </w:p>
        </w:tc>
      </w:tr>
      <w:tr w:rsidR="00322BB0" w:rsidRPr="00322BB0" w14:paraId="62B351CA" w14:textId="77777777" w:rsidTr="00322BB0">
        <w:trPr>
          <w:trHeight w:val="360"/>
        </w:trPr>
        <w:tc>
          <w:tcPr>
            <w:tcW w:w="3879" w:type="dxa"/>
            <w:tcBorders>
              <w:top w:val="single" w:sz="4" w:space="0" w:color="auto"/>
              <w:left w:val="single" w:sz="4" w:space="0" w:color="auto"/>
              <w:bottom w:val="single" w:sz="4" w:space="0" w:color="auto"/>
              <w:right w:val="single" w:sz="4" w:space="0" w:color="auto"/>
            </w:tcBorders>
            <w:hideMark/>
          </w:tcPr>
          <w:p w14:paraId="2B71C870" w14:textId="77777777" w:rsidR="00322BB0" w:rsidRPr="00322BB0" w:rsidRDefault="00322BB0" w:rsidP="00322BB0">
            <w:pPr>
              <w:spacing w:line="256" w:lineRule="auto"/>
              <w:jc w:val="both"/>
            </w:pPr>
            <w:r w:rsidRPr="00322BB0">
              <w:t>Fizinis ugdymas</w:t>
            </w:r>
          </w:p>
        </w:tc>
        <w:tc>
          <w:tcPr>
            <w:tcW w:w="1679" w:type="dxa"/>
            <w:tcBorders>
              <w:top w:val="single" w:sz="4" w:space="0" w:color="auto"/>
              <w:left w:val="single" w:sz="4" w:space="0" w:color="auto"/>
              <w:bottom w:val="single" w:sz="4" w:space="0" w:color="auto"/>
              <w:right w:val="single" w:sz="4" w:space="0" w:color="auto"/>
            </w:tcBorders>
            <w:hideMark/>
          </w:tcPr>
          <w:p w14:paraId="47232CDB" w14:textId="77777777" w:rsidR="00322BB0" w:rsidRPr="00322BB0" w:rsidRDefault="00322BB0" w:rsidP="00322BB0">
            <w:pPr>
              <w:spacing w:line="256" w:lineRule="auto"/>
              <w:jc w:val="center"/>
            </w:pPr>
            <w:r w:rsidRPr="00322BB0">
              <w:t xml:space="preserve">105 (3) </w:t>
            </w:r>
          </w:p>
        </w:tc>
        <w:tc>
          <w:tcPr>
            <w:tcW w:w="1459" w:type="dxa"/>
            <w:tcBorders>
              <w:top w:val="single" w:sz="4" w:space="0" w:color="auto"/>
              <w:left w:val="single" w:sz="4" w:space="0" w:color="auto"/>
              <w:bottom w:val="single" w:sz="4" w:space="0" w:color="auto"/>
              <w:right w:val="single" w:sz="4" w:space="0" w:color="auto"/>
            </w:tcBorders>
            <w:hideMark/>
          </w:tcPr>
          <w:p w14:paraId="2B7CA1EE" w14:textId="77777777" w:rsidR="00322BB0" w:rsidRPr="00322BB0" w:rsidRDefault="00322BB0" w:rsidP="00322BB0">
            <w:pPr>
              <w:spacing w:line="256" w:lineRule="auto"/>
              <w:jc w:val="center"/>
            </w:pPr>
            <w:r w:rsidRPr="00322BB0">
              <w:t>105 (3)</w:t>
            </w:r>
          </w:p>
        </w:tc>
        <w:tc>
          <w:tcPr>
            <w:tcW w:w="1349" w:type="dxa"/>
            <w:tcBorders>
              <w:top w:val="single" w:sz="4" w:space="0" w:color="auto"/>
              <w:left w:val="single" w:sz="4" w:space="0" w:color="auto"/>
              <w:bottom w:val="single" w:sz="4" w:space="0" w:color="auto"/>
              <w:right w:val="single" w:sz="4" w:space="0" w:color="auto"/>
            </w:tcBorders>
            <w:hideMark/>
          </w:tcPr>
          <w:p w14:paraId="675CEF2A" w14:textId="77777777" w:rsidR="00322BB0" w:rsidRPr="00322BB0" w:rsidRDefault="00322BB0" w:rsidP="00322BB0">
            <w:pPr>
              <w:spacing w:line="256" w:lineRule="auto"/>
              <w:jc w:val="center"/>
            </w:pPr>
            <w:r w:rsidRPr="00322BB0">
              <w:t>105 (3)</w:t>
            </w:r>
          </w:p>
        </w:tc>
        <w:tc>
          <w:tcPr>
            <w:tcW w:w="1268" w:type="dxa"/>
            <w:tcBorders>
              <w:top w:val="single" w:sz="4" w:space="0" w:color="auto"/>
              <w:left w:val="single" w:sz="4" w:space="0" w:color="auto"/>
              <w:bottom w:val="single" w:sz="4" w:space="0" w:color="auto"/>
              <w:right w:val="single" w:sz="4" w:space="0" w:color="auto"/>
            </w:tcBorders>
            <w:hideMark/>
          </w:tcPr>
          <w:p w14:paraId="735017F0" w14:textId="77777777" w:rsidR="00322BB0" w:rsidRPr="00322BB0" w:rsidRDefault="00322BB0" w:rsidP="00322BB0">
            <w:pPr>
              <w:spacing w:line="256" w:lineRule="auto"/>
              <w:jc w:val="center"/>
              <w:rPr>
                <w:rFonts w:ascii="Calibri" w:hAnsi="Calibri"/>
              </w:rPr>
            </w:pPr>
            <w:r w:rsidRPr="00322BB0">
              <w:t>105 (3)</w:t>
            </w:r>
          </w:p>
        </w:tc>
      </w:tr>
      <w:tr w:rsidR="00322BB0" w:rsidRPr="00322BB0" w14:paraId="6FFB95AE" w14:textId="77777777" w:rsidTr="00322BB0">
        <w:trPr>
          <w:trHeight w:val="549"/>
        </w:trPr>
        <w:tc>
          <w:tcPr>
            <w:tcW w:w="3879" w:type="dxa"/>
            <w:tcBorders>
              <w:top w:val="single" w:sz="4" w:space="0" w:color="auto"/>
              <w:left w:val="single" w:sz="4" w:space="0" w:color="auto"/>
              <w:bottom w:val="single" w:sz="4" w:space="0" w:color="auto"/>
              <w:right w:val="single" w:sz="4" w:space="0" w:color="auto"/>
            </w:tcBorders>
            <w:hideMark/>
          </w:tcPr>
          <w:p w14:paraId="1455991D" w14:textId="77777777" w:rsidR="00322BB0" w:rsidRPr="00322BB0" w:rsidRDefault="00322BB0" w:rsidP="00322BB0">
            <w:pPr>
              <w:spacing w:line="256" w:lineRule="auto"/>
              <w:jc w:val="both"/>
            </w:pPr>
            <w:r w:rsidRPr="00322BB0">
              <w:t>Iš viso privalomų pamokų skaičius per mokslo metus:</w:t>
            </w:r>
          </w:p>
        </w:tc>
        <w:tc>
          <w:tcPr>
            <w:tcW w:w="1679" w:type="dxa"/>
            <w:tcBorders>
              <w:top w:val="single" w:sz="4" w:space="0" w:color="auto"/>
              <w:left w:val="single" w:sz="4" w:space="0" w:color="auto"/>
              <w:bottom w:val="single" w:sz="4" w:space="0" w:color="auto"/>
              <w:right w:val="single" w:sz="4" w:space="0" w:color="auto"/>
            </w:tcBorders>
            <w:hideMark/>
          </w:tcPr>
          <w:p w14:paraId="32DFA223" w14:textId="77777777" w:rsidR="00322BB0" w:rsidRPr="00322BB0" w:rsidRDefault="00322BB0" w:rsidP="00322BB0">
            <w:pPr>
              <w:spacing w:line="256" w:lineRule="auto"/>
              <w:jc w:val="center"/>
            </w:pPr>
            <w:r w:rsidRPr="00322BB0">
              <w:t>875 (25)</w:t>
            </w:r>
          </w:p>
        </w:tc>
        <w:tc>
          <w:tcPr>
            <w:tcW w:w="1459" w:type="dxa"/>
            <w:tcBorders>
              <w:top w:val="single" w:sz="4" w:space="0" w:color="auto"/>
              <w:left w:val="single" w:sz="4" w:space="0" w:color="auto"/>
              <w:bottom w:val="single" w:sz="4" w:space="0" w:color="auto"/>
              <w:right w:val="single" w:sz="4" w:space="0" w:color="auto"/>
            </w:tcBorders>
            <w:hideMark/>
          </w:tcPr>
          <w:p w14:paraId="485BDFD2" w14:textId="77777777" w:rsidR="00322BB0" w:rsidRPr="00322BB0" w:rsidRDefault="00322BB0" w:rsidP="00322BB0">
            <w:pPr>
              <w:spacing w:line="256" w:lineRule="auto"/>
              <w:jc w:val="center"/>
            </w:pPr>
            <w:r w:rsidRPr="00322BB0">
              <w:t>875 (25)</w:t>
            </w:r>
          </w:p>
        </w:tc>
        <w:tc>
          <w:tcPr>
            <w:tcW w:w="1349" w:type="dxa"/>
            <w:tcBorders>
              <w:top w:val="single" w:sz="4" w:space="0" w:color="auto"/>
              <w:left w:val="single" w:sz="4" w:space="0" w:color="auto"/>
              <w:bottom w:val="single" w:sz="4" w:space="0" w:color="auto"/>
              <w:right w:val="single" w:sz="4" w:space="0" w:color="auto"/>
            </w:tcBorders>
            <w:hideMark/>
          </w:tcPr>
          <w:p w14:paraId="07A66398" w14:textId="77777777" w:rsidR="00322BB0" w:rsidRPr="00322BB0" w:rsidRDefault="00322BB0" w:rsidP="00322BB0">
            <w:pPr>
              <w:spacing w:line="256" w:lineRule="auto"/>
              <w:jc w:val="center"/>
            </w:pPr>
            <w:r w:rsidRPr="00322BB0">
              <w:t>875 (25)</w:t>
            </w:r>
          </w:p>
        </w:tc>
        <w:tc>
          <w:tcPr>
            <w:tcW w:w="1268" w:type="dxa"/>
            <w:tcBorders>
              <w:top w:val="single" w:sz="4" w:space="0" w:color="auto"/>
              <w:left w:val="single" w:sz="4" w:space="0" w:color="auto"/>
              <w:bottom w:val="single" w:sz="4" w:space="0" w:color="auto"/>
              <w:right w:val="single" w:sz="4" w:space="0" w:color="auto"/>
            </w:tcBorders>
            <w:hideMark/>
          </w:tcPr>
          <w:p w14:paraId="15476BB4" w14:textId="77777777" w:rsidR="00322BB0" w:rsidRPr="00322BB0" w:rsidRDefault="00322BB0" w:rsidP="00322BB0">
            <w:pPr>
              <w:spacing w:line="256" w:lineRule="auto"/>
              <w:jc w:val="center"/>
              <w:rPr>
                <w:rFonts w:ascii="Calibri" w:hAnsi="Calibri"/>
              </w:rPr>
            </w:pPr>
            <w:r w:rsidRPr="00322BB0">
              <w:t>875 (25)</w:t>
            </w:r>
          </w:p>
        </w:tc>
      </w:tr>
      <w:tr w:rsidR="00322BB0" w:rsidRPr="00322BB0" w14:paraId="11A01C67" w14:textId="77777777" w:rsidTr="00322BB0">
        <w:trPr>
          <w:trHeight w:val="549"/>
        </w:trPr>
        <w:tc>
          <w:tcPr>
            <w:tcW w:w="3879" w:type="dxa"/>
            <w:tcBorders>
              <w:top w:val="single" w:sz="4" w:space="0" w:color="auto"/>
              <w:left w:val="single" w:sz="4" w:space="0" w:color="auto"/>
              <w:bottom w:val="single" w:sz="4" w:space="0" w:color="auto"/>
              <w:right w:val="single" w:sz="4" w:space="0" w:color="auto"/>
            </w:tcBorders>
            <w:hideMark/>
          </w:tcPr>
          <w:p w14:paraId="21AA2461" w14:textId="77777777" w:rsidR="00322BB0" w:rsidRPr="00322BB0" w:rsidRDefault="00322BB0" w:rsidP="00322BB0">
            <w:pPr>
              <w:spacing w:line="256" w:lineRule="auto"/>
              <w:jc w:val="both"/>
            </w:pPr>
            <w:r w:rsidRPr="00322BB0">
              <w:t>Pamokos skiriamos mokinių ugdymosi poreikiams tenkinti*</w:t>
            </w:r>
          </w:p>
        </w:tc>
        <w:tc>
          <w:tcPr>
            <w:tcW w:w="1679" w:type="dxa"/>
            <w:tcBorders>
              <w:top w:val="single" w:sz="4" w:space="0" w:color="auto"/>
              <w:left w:val="single" w:sz="4" w:space="0" w:color="auto"/>
              <w:bottom w:val="single" w:sz="4" w:space="0" w:color="auto"/>
              <w:right w:val="single" w:sz="4" w:space="0" w:color="auto"/>
            </w:tcBorders>
            <w:hideMark/>
          </w:tcPr>
          <w:p w14:paraId="174273EF" w14:textId="77777777" w:rsidR="00322BB0" w:rsidRPr="00322BB0" w:rsidRDefault="00322BB0" w:rsidP="00322BB0">
            <w:pPr>
              <w:spacing w:line="256" w:lineRule="auto"/>
              <w:jc w:val="center"/>
            </w:pPr>
            <w:r w:rsidRPr="00322BB0">
              <w:t>1</w:t>
            </w:r>
          </w:p>
        </w:tc>
        <w:tc>
          <w:tcPr>
            <w:tcW w:w="1459" w:type="dxa"/>
            <w:tcBorders>
              <w:top w:val="single" w:sz="4" w:space="0" w:color="auto"/>
              <w:left w:val="single" w:sz="4" w:space="0" w:color="auto"/>
              <w:bottom w:val="single" w:sz="4" w:space="0" w:color="auto"/>
              <w:right w:val="single" w:sz="4" w:space="0" w:color="auto"/>
            </w:tcBorders>
            <w:hideMark/>
          </w:tcPr>
          <w:p w14:paraId="6B66515E" w14:textId="77777777" w:rsidR="00322BB0" w:rsidRPr="00322BB0" w:rsidRDefault="00322BB0" w:rsidP="00322BB0">
            <w:pPr>
              <w:spacing w:line="256" w:lineRule="auto"/>
              <w:jc w:val="center"/>
            </w:pPr>
            <w:r w:rsidRPr="00322BB0">
              <w:t>1</w:t>
            </w:r>
          </w:p>
        </w:tc>
        <w:tc>
          <w:tcPr>
            <w:tcW w:w="1349" w:type="dxa"/>
            <w:tcBorders>
              <w:top w:val="single" w:sz="4" w:space="0" w:color="auto"/>
              <w:left w:val="single" w:sz="4" w:space="0" w:color="auto"/>
              <w:bottom w:val="single" w:sz="4" w:space="0" w:color="auto"/>
              <w:right w:val="single" w:sz="4" w:space="0" w:color="auto"/>
            </w:tcBorders>
            <w:hideMark/>
          </w:tcPr>
          <w:p w14:paraId="4F4C702B" w14:textId="77777777" w:rsidR="00322BB0" w:rsidRPr="00322BB0" w:rsidRDefault="00322BB0" w:rsidP="00322BB0">
            <w:pPr>
              <w:spacing w:line="256" w:lineRule="auto"/>
              <w:jc w:val="center"/>
            </w:pPr>
            <w:r w:rsidRPr="00322BB0">
              <w:t>1</w:t>
            </w:r>
          </w:p>
        </w:tc>
        <w:tc>
          <w:tcPr>
            <w:tcW w:w="1268" w:type="dxa"/>
            <w:tcBorders>
              <w:top w:val="single" w:sz="4" w:space="0" w:color="auto"/>
              <w:left w:val="single" w:sz="4" w:space="0" w:color="auto"/>
              <w:bottom w:val="single" w:sz="4" w:space="0" w:color="auto"/>
              <w:right w:val="single" w:sz="4" w:space="0" w:color="auto"/>
            </w:tcBorders>
            <w:hideMark/>
          </w:tcPr>
          <w:p w14:paraId="4278068D" w14:textId="77777777" w:rsidR="00322BB0" w:rsidRPr="00322BB0" w:rsidRDefault="00322BB0" w:rsidP="00322BB0">
            <w:pPr>
              <w:spacing w:line="256" w:lineRule="auto"/>
              <w:jc w:val="center"/>
              <w:rPr>
                <w:rFonts w:ascii="Calibri" w:hAnsi="Calibri"/>
              </w:rPr>
            </w:pPr>
            <w:r w:rsidRPr="00322BB0">
              <w:t>1</w:t>
            </w:r>
          </w:p>
        </w:tc>
      </w:tr>
      <w:tr w:rsidR="00322BB0" w:rsidRPr="00322BB0" w14:paraId="5A7130B4" w14:textId="77777777" w:rsidTr="00322BB0">
        <w:trPr>
          <w:trHeight w:val="387"/>
        </w:trPr>
        <w:tc>
          <w:tcPr>
            <w:tcW w:w="3879" w:type="dxa"/>
            <w:tcBorders>
              <w:top w:val="single" w:sz="4" w:space="0" w:color="auto"/>
              <w:left w:val="single" w:sz="4" w:space="0" w:color="auto"/>
              <w:bottom w:val="single" w:sz="4" w:space="0" w:color="auto"/>
              <w:right w:val="single" w:sz="4" w:space="0" w:color="auto"/>
            </w:tcBorders>
            <w:hideMark/>
          </w:tcPr>
          <w:p w14:paraId="466E5257" w14:textId="77777777" w:rsidR="00322BB0" w:rsidRPr="00322BB0" w:rsidRDefault="00322BB0" w:rsidP="00322BB0">
            <w:pPr>
              <w:spacing w:line="256" w:lineRule="auto"/>
              <w:jc w:val="both"/>
            </w:pPr>
            <w:r w:rsidRPr="00322BB0">
              <w:t>Neformalus vaikų švietimas</w:t>
            </w:r>
          </w:p>
        </w:tc>
        <w:tc>
          <w:tcPr>
            <w:tcW w:w="1679" w:type="dxa"/>
            <w:tcBorders>
              <w:top w:val="single" w:sz="4" w:space="0" w:color="auto"/>
              <w:left w:val="single" w:sz="4" w:space="0" w:color="auto"/>
              <w:bottom w:val="single" w:sz="4" w:space="0" w:color="auto"/>
              <w:right w:val="single" w:sz="4" w:space="0" w:color="auto"/>
            </w:tcBorders>
            <w:hideMark/>
          </w:tcPr>
          <w:p w14:paraId="1159B2EB" w14:textId="77777777" w:rsidR="00322BB0" w:rsidRPr="00322BB0" w:rsidRDefault="00322BB0" w:rsidP="00322BB0">
            <w:pPr>
              <w:spacing w:line="256" w:lineRule="auto"/>
              <w:jc w:val="center"/>
            </w:pPr>
            <w:r w:rsidRPr="00322BB0">
              <w:t>2</w:t>
            </w:r>
          </w:p>
        </w:tc>
        <w:tc>
          <w:tcPr>
            <w:tcW w:w="1459" w:type="dxa"/>
            <w:tcBorders>
              <w:top w:val="single" w:sz="4" w:space="0" w:color="auto"/>
              <w:left w:val="single" w:sz="4" w:space="0" w:color="auto"/>
              <w:bottom w:val="single" w:sz="4" w:space="0" w:color="auto"/>
              <w:right w:val="single" w:sz="4" w:space="0" w:color="auto"/>
            </w:tcBorders>
            <w:hideMark/>
          </w:tcPr>
          <w:p w14:paraId="393196A5" w14:textId="77777777" w:rsidR="00322BB0" w:rsidRPr="00322BB0" w:rsidRDefault="00322BB0" w:rsidP="00322BB0">
            <w:pPr>
              <w:spacing w:line="256" w:lineRule="auto"/>
              <w:jc w:val="center"/>
            </w:pPr>
            <w:r w:rsidRPr="00322BB0">
              <w:t>2</w:t>
            </w:r>
          </w:p>
        </w:tc>
        <w:tc>
          <w:tcPr>
            <w:tcW w:w="1349" w:type="dxa"/>
            <w:tcBorders>
              <w:top w:val="single" w:sz="4" w:space="0" w:color="auto"/>
              <w:left w:val="single" w:sz="4" w:space="0" w:color="auto"/>
              <w:bottom w:val="single" w:sz="4" w:space="0" w:color="auto"/>
              <w:right w:val="single" w:sz="4" w:space="0" w:color="auto"/>
            </w:tcBorders>
            <w:hideMark/>
          </w:tcPr>
          <w:p w14:paraId="3E6D1767" w14:textId="77777777" w:rsidR="00322BB0" w:rsidRPr="00322BB0" w:rsidRDefault="00322BB0" w:rsidP="00322BB0">
            <w:pPr>
              <w:spacing w:line="256" w:lineRule="auto"/>
              <w:jc w:val="center"/>
            </w:pPr>
            <w:r w:rsidRPr="00322BB0">
              <w:t>2</w:t>
            </w:r>
          </w:p>
        </w:tc>
        <w:tc>
          <w:tcPr>
            <w:tcW w:w="1268" w:type="dxa"/>
            <w:tcBorders>
              <w:top w:val="single" w:sz="4" w:space="0" w:color="auto"/>
              <w:left w:val="single" w:sz="4" w:space="0" w:color="auto"/>
              <w:bottom w:val="single" w:sz="4" w:space="0" w:color="auto"/>
              <w:right w:val="single" w:sz="4" w:space="0" w:color="auto"/>
            </w:tcBorders>
            <w:hideMark/>
          </w:tcPr>
          <w:p w14:paraId="7A278DA0" w14:textId="77777777" w:rsidR="00322BB0" w:rsidRPr="00322BB0" w:rsidRDefault="00322BB0" w:rsidP="00322BB0">
            <w:pPr>
              <w:spacing w:line="256" w:lineRule="auto"/>
              <w:jc w:val="center"/>
              <w:rPr>
                <w:rFonts w:ascii="Calibri" w:hAnsi="Calibri"/>
              </w:rPr>
            </w:pPr>
            <w:r w:rsidRPr="00322BB0">
              <w:t>2</w:t>
            </w:r>
          </w:p>
        </w:tc>
      </w:tr>
    </w:tbl>
    <w:p w14:paraId="436653B7" w14:textId="77777777" w:rsidR="00322BB0" w:rsidRPr="00322BB0" w:rsidRDefault="00322BB0" w:rsidP="00322BB0">
      <w:pPr>
        <w:jc w:val="both"/>
        <w:rPr>
          <w:b/>
        </w:rPr>
      </w:pPr>
    </w:p>
    <w:p w14:paraId="47A663A7" w14:textId="77777777" w:rsidR="00322BB0" w:rsidRPr="00322BB0" w:rsidRDefault="00322BB0" w:rsidP="003147C6">
      <w:pPr>
        <w:ind w:firstLine="1276"/>
        <w:jc w:val="both"/>
        <w:rPr>
          <w:b/>
        </w:rPr>
      </w:pPr>
      <w:r w:rsidRPr="00322BB0">
        <w:rPr>
          <w:b/>
        </w:rPr>
        <w:t>Pastabos:</w:t>
      </w:r>
    </w:p>
    <w:p w14:paraId="5549E525" w14:textId="77777777" w:rsidR="00322BB0" w:rsidRPr="00322BB0" w:rsidRDefault="00322BB0" w:rsidP="003147C6">
      <w:pPr>
        <w:ind w:firstLine="1276"/>
        <w:jc w:val="both"/>
      </w:pPr>
      <w:r w:rsidRPr="00322BB0">
        <w:t>*3a, 3b, 3c klas4se informacinių technologijų pamoka skiriama iš valandų mokinių ugdymosi poreikiams tenkinti;</w:t>
      </w:r>
    </w:p>
    <w:p w14:paraId="0EE8905D" w14:textId="77777777" w:rsidR="00322BB0" w:rsidRPr="00322BB0" w:rsidRDefault="00322BB0" w:rsidP="003147C6">
      <w:pPr>
        <w:ind w:firstLine="1276"/>
        <w:jc w:val="both"/>
      </w:pPr>
      <w:r w:rsidRPr="00322BB0">
        <w:t xml:space="preserve">*3d klasėje </w:t>
      </w:r>
      <w:r w:rsidRPr="00322BB0">
        <w:rPr>
          <w:szCs w:val="20"/>
        </w:rPr>
        <w:t xml:space="preserve">informacinės technologijos integruojamos į kitus mokomuosius dalykus. Pamoka,  </w:t>
      </w:r>
      <w:r w:rsidRPr="00322BB0">
        <w:t xml:space="preserve">skirta </w:t>
      </w:r>
      <w:r w:rsidRPr="00322BB0">
        <w:rPr>
          <w:szCs w:val="20"/>
        </w:rPr>
        <w:t>konsultacijai</w:t>
      </w:r>
      <w:r w:rsidRPr="00322BB0">
        <w:t xml:space="preserve"> mokimosi sunkumams šalinti iš valandų, skirtų mokinių ugdymosi poreikiams tenkinti.</w:t>
      </w:r>
    </w:p>
    <w:p w14:paraId="0AF7040C" w14:textId="77777777" w:rsidR="00322BB0" w:rsidRPr="00322BB0" w:rsidRDefault="00322BB0" w:rsidP="003147C6">
      <w:pPr>
        <w:spacing w:line="256" w:lineRule="auto"/>
        <w:ind w:firstLine="1276"/>
        <w:jc w:val="both"/>
        <w:rPr>
          <w:rFonts w:eastAsia="Calibri"/>
        </w:rPr>
      </w:pPr>
      <w:r w:rsidRPr="00322BB0">
        <w:rPr>
          <w:rFonts w:eastAsia="Calibri"/>
        </w:rPr>
        <w:t>Etninės kultūros bendroji programa ir Gyvenimo įgūdžių bendroji programa įgyvendinamos integruojant temas į kitus dalykus.</w:t>
      </w:r>
    </w:p>
    <w:p w14:paraId="4163060B" w14:textId="77777777" w:rsidR="00322BB0" w:rsidRPr="00322BB0" w:rsidRDefault="00322BB0" w:rsidP="00322BB0">
      <w:pPr>
        <w:spacing w:line="256" w:lineRule="auto"/>
        <w:jc w:val="both"/>
        <w:rPr>
          <w:rFonts w:eastAsia="Calibri"/>
        </w:rPr>
      </w:pPr>
    </w:p>
    <w:tbl>
      <w:tblPr>
        <w:tblStyle w:val="Lentelstinklelis3"/>
        <w:tblW w:w="0" w:type="auto"/>
        <w:tblInd w:w="-5" w:type="dxa"/>
        <w:tblLook w:val="04A0" w:firstRow="1" w:lastRow="0" w:firstColumn="1" w:lastColumn="0" w:noHBand="0" w:noVBand="1"/>
      </w:tblPr>
      <w:tblGrid>
        <w:gridCol w:w="4335"/>
        <w:gridCol w:w="1892"/>
        <w:gridCol w:w="1627"/>
        <w:gridCol w:w="1495"/>
      </w:tblGrid>
      <w:tr w:rsidR="00322BB0" w:rsidRPr="00322BB0" w14:paraId="02ED95FA" w14:textId="77777777" w:rsidTr="00322BB0">
        <w:trPr>
          <w:trHeight w:val="515"/>
        </w:trPr>
        <w:tc>
          <w:tcPr>
            <w:tcW w:w="4468" w:type="dxa"/>
            <w:tcBorders>
              <w:top w:val="single" w:sz="4" w:space="0" w:color="auto"/>
              <w:left w:val="single" w:sz="4" w:space="0" w:color="auto"/>
              <w:bottom w:val="single" w:sz="4" w:space="0" w:color="auto"/>
              <w:right w:val="single" w:sz="4" w:space="0" w:color="auto"/>
              <w:tl2br w:val="single" w:sz="4" w:space="0" w:color="auto"/>
            </w:tcBorders>
            <w:hideMark/>
          </w:tcPr>
          <w:p w14:paraId="0EEBAAFE" w14:textId="77777777" w:rsidR="00322BB0" w:rsidRPr="00322BB0" w:rsidRDefault="00322BB0" w:rsidP="00322BB0">
            <w:pPr>
              <w:spacing w:line="256" w:lineRule="auto"/>
              <w:jc w:val="both"/>
              <w:rPr>
                <w:rFonts w:eastAsia="Calibri"/>
              </w:rPr>
            </w:pPr>
            <w:r w:rsidRPr="00322BB0">
              <w:lastRenderedPageBreak/>
              <w:t xml:space="preserve">                                          Klasė</w:t>
            </w:r>
          </w:p>
          <w:p w14:paraId="020B8155" w14:textId="77777777" w:rsidR="00322BB0" w:rsidRPr="00322BB0" w:rsidRDefault="00322BB0" w:rsidP="00322BB0">
            <w:pPr>
              <w:spacing w:line="256" w:lineRule="auto"/>
              <w:jc w:val="both"/>
            </w:pPr>
            <w:r w:rsidRPr="00322BB0">
              <w:t>Dalykai</w:t>
            </w:r>
          </w:p>
        </w:tc>
        <w:tc>
          <w:tcPr>
            <w:tcW w:w="1953" w:type="dxa"/>
            <w:tcBorders>
              <w:top w:val="single" w:sz="4" w:space="0" w:color="auto"/>
              <w:left w:val="single" w:sz="4" w:space="0" w:color="auto"/>
              <w:bottom w:val="single" w:sz="4" w:space="0" w:color="auto"/>
              <w:right w:val="single" w:sz="4" w:space="0" w:color="auto"/>
            </w:tcBorders>
            <w:hideMark/>
          </w:tcPr>
          <w:p w14:paraId="0E6D500E" w14:textId="77777777" w:rsidR="00322BB0" w:rsidRPr="00322BB0" w:rsidRDefault="00322BB0" w:rsidP="00322BB0">
            <w:pPr>
              <w:spacing w:line="256" w:lineRule="auto"/>
              <w:jc w:val="center"/>
            </w:pPr>
            <w:r w:rsidRPr="00322BB0">
              <w:t>4a</w:t>
            </w:r>
          </w:p>
        </w:tc>
        <w:tc>
          <w:tcPr>
            <w:tcW w:w="1676" w:type="dxa"/>
            <w:tcBorders>
              <w:top w:val="single" w:sz="4" w:space="0" w:color="auto"/>
              <w:left w:val="single" w:sz="4" w:space="0" w:color="auto"/>
              <w:bottom w:val="single" w:sz="4" w:space="0" w:color="auto"/>
              <w:right w:val="single" w:sz="4" w:space="0" w:color="auto"/>
            </w:tcBorders>
            <w:hideMark/>
          </w:tcPr>
          <w:p w14:paraId="12A4E915" w14:textId="77777777" w:rsidR="00322BB0" w:rsidRPr="00322BB0" w:rsidRDefault="00322BB0" w:rsidP="00322BB0">
            <w:pPr>
              <w:spacing w:line="256" w:lineRule="auto"/>
              <w:jc w:val="center"/>
            </w:pPr>
            <w:r w:rsidRPr="00322BB0">
              <w:t>4b</w:t>
            </w:r>
          </w:p>
        </w:tc>
        <w:tc>
          <w:tcPr>
            <w:tcW w:w="1537" w:type="dxa"/>
            <w:tcBorders>
              <w:top w:val="single" w:sz="4" w:space="0" w:color="auto"/>
              <w:left w:val="single" w:sz="4" w:space="0" w:color="auto"/>
              <w:bottom w:val="single" w:sz="4" w:space="0" w:color="auto"/>
              <w:right w:val="single" w:sz="4" w:space="0" w:color="auto"/>
            </w:tcBorders>
            <w:hideMark/>
          </w:tcPr>
          <w:p w14:paraId="5B8E7363" w14:textId="77777777" w:rsidR="00322BB0" w:rsidRPr="00322BB0" w:rsidRDefault="00322BB0" w:rsidP="00322BB0">
            <w:pPr>
              <w:spacing w:line="256" w:lineRule="auto"/>
              <w:jc w:val="center"/>
            </w:pPr>
            <w:r w:rsidRPr="00322BB0">
              <w:t>4c</w:t>
            </w:r>
          </w:p>
        </w:tc>
      </w:tr>
      <w:tr w:rsidR="00322BB0" w:rsidRPr="00322BB0" w14:paraId="6913EF3A" w14:textId="77777777" w:rsidTr="00322BB0">
        <w:trPr>
          <w:trHeight w:val="286"/>
        </w:trPr>
        <w:tc>
          <w:tcPr>
            <w:tcW w:w="4468" w:type="dxa"/>
            <w:tcBorders>
              <w:top w:val="single" w:sz="4" w:space="0" w:color="auto"/>
              <w:left w:val="single" w:sz="4" w:space="0" w:color="auto"/>
              <w:bottom w:val="single" w:sz="4" w:space="0" w:color="auto"/>
              <w:right w:val="single" w:sz="4" w:space="0" w:color="auto"/>
            </w:tcBorders>
            <w:hideMark/>
          </w:tcPr>
          <w:p w14:paraId="6F9F58B5" w14:textId="77777777" w:rsidR="00322BB0" w:rsidRPr="00322BB0" w:rsidRDefault="00322BB0" w:rsidP="00322BB0">
            <w:pPr>
              <w:spacing w:line="256" w:lineRule="auto"/>
              <w:jc w:val="both"/>
            </w:pPr>
            <w:r w:rsidRPr="00322BB0">
              <w:t>Dorinis ugdymas (tikyba arba etika)</w:t>
            </w:r>
          </w:p>
        </w:tc>
        <w:tc>
          <w:tcPr>
            <w:tcW w:w="1953" w:type="dxa"/>
            <w:tcBorders>
              <w:top w:val="single" w:sz="4" w:space="0" w:color="auto"/>
              <w:left w:val="single" w:sz="4" w:space="0" w:color="auto"/>
              <w:bottom w:val="single" w:sz="4" w:space="0" w:color="auto"/>
              <w:right w:val="single" w:sz="4" w:space="0" w:color="auto"/>
            </w:tcBorders>
            <w:hideMark/>
          </w:tcPr>
          <w:p w14:paraId="4F1AFD22" w14:textId="77777777" w:rsidR="00322BB0" w:rsidRPr="00322BB0" w:rsidRDefault="00322BB0" w:rsidP="00322BB0">
            <w:pPr>
              <w:spacing w:line="256" w:lineRule="auto"/>
              <w:jc w:val="center"/>
            </w:pPr>
            <w:r w:rsidRPr="00322BB0">
              <w:t>35 (1)</w:t>
            </w:r>
          </w:p>
        </w:tc>
        <w:tc>
          <w:tcPr>
            <w:tcW w:w="1676" w:type="dxa"/>
            <w:tcBorders>
              <w:top w:val="single" w:sz="4" w:space="0" w:color="auto"/>
              <w:left w:val="single" w:sz="4" w:space="0" w:color="auto"/>
              <w:bottom w:val="single" w:sz="4" w:space="0" w:color="auto"/>
              <w:right w:val="single" w:sz="4" w:space="0" w:color="auto"/>
            </w:tcBorders>
            <w:hideMark/>
          </w:tcPr>
          <w:p w14:paraId="596DE8FA" w14:textId="77777777" w:rsidR="00322BB0" w:rsidRPr="00322BB0" w:rsidRDefault="00322BB0" w:rsidP="00322BB0">
            <w:pPr>
              <w:spacing w:line="256" w:lineRule="auto"/>
              <w:jc w:val="center"/>
            </w:pPr>
            <w:r w:rsidRPr="00322BB0">
              <w:t>35 (1)</w:t>
            </w:r>
          </w:p>
        </w:tc>
        <w:tc>
          <w:tcPr>
            <w:tcW w:w="1537" w:type="dxa"/>
            <w:tcBorders>
              <w:top w:val="single" w:sz="4" w:space="0" w:color="auto"/>
              <w:left w:val="single" w:sz="4" w:space="0" w:color="auto"/>
              <w:bottom w:val="single" w:sz="4" w:space="0" w:color="auto"/>
              <w:right w:val="single" w:sz="4" w:space="0" w:color="auto"/>
            </w:tcBorders>
            <w:hideMark/>
          </w:tcPr>
          <w:p w14:paraId="688FA0AD" w14:textId="77777777" w:rsidR="00322BB0" w:rsidRPr="00322BB0" w:rsidRDefault="00322BB0" w:rsidP="00322BB0">
            <w:pPr>
              <w:spacing w:line="256" w:lineRule="auto"/>
              <w:jc w:val="center"/>
            </w:pPr>
            <w:r w:rsidRPr="00322BB0">
              <w:t>35 (1)</w:t>
            </w:r>
          </w:p>
        </w:tc>
      </w:tr>
      <w:tr w:rsidR="00322BB0" w:rsidRPr="00322BB0" w14:paraId="7B5B9146" w14:textId="77777777" w:rsidTr="00322BB0">
        <w:trPr>
          <w:trHeight w:val="288"/>
        </w:trPr>
        <w:tc>
          <w:tcPr>
            <w:tcW w:w="4468" w:type="dxa"/>
            <w:tcBorders>
              <w:top w:val="single" w:sz="4" w:space="0" w:color="auto"/>
              <w:left w:val="single" w:sz="4" w:space="0" w:color="auto"/>
              <w:bottom w:val="single" w:sz="4" w:space="0" w:color="auto"/>
              <w:right w:val="single" w:sz="4" w:space="0" w:color="auto"/>
            </w:tcBorders>
            <w:hideMark/>
          </w:tcPr>
          <w:p w14:paraId="3CCD70DE" w14:textId="77777777" w:rsidR="00322BB0" w:rsidRPr="00322BB0" w:rsidRDefault="00322BB0" w:rsidP="00322BB0">
            <w:pPr>
              <w:spacing w:line="256" w:lineRule="auto"/>
              <w:jc w:val="both"/>
            </w:pPr>
            <w:r w:rsidRPr="00322BB0">
              <w:t xml:space="preserve">Lietuvių kalba </w:t>
            </w:r>
          </w:p>
        </w:tc>
        <w:tc>
          <w:tcPr>
            <w:tcW w:w="1953" w:type="dxa"/>
            <w:tcBorders>
              <w:top w:val="single" w:sz="4" w:space="0" w:color="auto"/>
              <w:left w:val="single" w:sz="4" w:space="0" w:color="auto"/>
              <w:bottom w:val="single" w:sz="4" w:space="0" w:color="auto"/>
              <w:right w:val="single" w:sz="4" w:space="0" w:color="auto"/>
            </w:tcBorders>
            <w:hideMark/>
          </w:tcPr>
          <w:p w14:paraId="306FC499" w14:textId="77777777" w:rsidR="00322BB0" w:rsidRPr="00322BB0" w:rsidRDefault="00322BB0" w:rsidP="00322BB0">
            <w:pPr>
              <w:spacing w:line="256" w:lineRule="auto"/>
              <w:jc w:val="center"/>
            </w:pPr>
            <w:r w:rsidRPr="00322BB0">
              <w:t xml:space="preserve">245 (7) </w:t>
            </w:r>
          </w:p>
        </w:tc>
        <w:tc>
          <w:tcPr>
            <w:tcW w:w="1676" w:type="dxa"/>
            <w:tcBorders>
              <w:top w:val="single" w:sz="4" w:space="0" w:color="auto"/>
              <w:left w:val="single" w:sz="4" w:space="0" w:color="auto"/>
              <w:bottom w:val="single" w:sz="4" w:space="0" w:color="auto"/>
              <w:right w:val="single" w:sz="4" w:space="0" w:color="auto"/>
            </w:tcBorders>
            <w:hideMark/>
          </w:tcPr>
          <w:p w14:paraId="4AD5F427" w14:textId="77777777" w:rsidR="00322BB0" w:rsidRPr="00322BB0" w:rsidRDefault="00322BB0" w:rsidP="00322BB0">
            <w:pPr>
              <w:spacing w:line="256" w:lineRule="auto"/>
              <w:jc w:val="center"/>
            </w:pPr>
            <w:r w:rsidRPr="00322BB0">
              <w:t>245 (7)</w:t>
            </w:r>
          </w:p>
        </w:tc>
        <w:tc>
          <w:tcPr>
            <w:tcW w:w="1537" w:type="dxa"/>
            <w:tcBorders>
              <w:top w:val="single" w:sz="4" w:space="0" w:color="auto"/>
              <w:left w:val="single" w:sz="4" w:space="0" w:color="auto"/>
              <w:bottom w:val="single" w:sz="4" w:space="0" w:color="auto"/>
              <w:right w:val="single" w:sz="4" w:space="0" w:color="auto"/>
            </w:tcBorders>
            <w:hideMark/>
          </w:tcPr>
          <w:p w14:paraId="0D045C74" w14:textId="77777777" w:rsidR="00322BB0" w:rsidRPr="00322BB0" w:rsidRDefault="00322BB0" w:rsidP="00322BB0">
            <w:pPr>
              <w:spacing w:line="256" w:lineRule="auto"/>
              <w:jc w:val="center"/>
            </w:pPr>
            <w:r w:rsidRPr="00322BB0">
              <w:t>245 (7)</w:t>
            </w:r>
          </w:p>
        </w:tc>
      </w:tr>
      <w:tr w:rsidR="00322BB0" w:rsidRPr="00322BB0" w14:paraId="1DE2643A" w14:textId="77777777" w:rsidTr="00322BB0">
        <w:trPr>
          <w:trHeight w:val="221"/>
        </w:trPr>
        <w:tc>
          <w:tcPr>
            <w:tcW w:w="4468" w:type="dxa"/>
            <w:tcBorders>
              <w:top w:val="single" w:sz="4" w:space="0" w:color="auto"/>
              <w:left w:val="single" w:sz="4" w:space="0" w:color="auto"/>
              <w:bottom w:val="single" w:sz="4" w:space="0" w:color="auto"/>
              <w:right w:val="single" w:sz="4" w:space="0" w:color="auto"/>
            </w:tcBorders>
            <w:hideMark/>
          </w:tcPr>
          <w:p w14:paraId="02E1210C" w14:textId="77777777" w:rsidR="00322BB0" w:rsidRPr="00322BB0" w:rsidRDefault="00322BB0" w:rsidP="00322BB0">
            <w:pPr>
              <w:spacing w:line="256" w:lineRule="auto"/>
              <w:jc w:val="both"/>
            </w:pPr>
            <w:r w:rsidRPr="00322BB0">
              <w:t>Užsienio kalba (anglų)</w:t>
            </w:r>
          </w:p>
        </w:tc>
        <w:tc>
          <w:tcPr>
            <w:tcW w:w="1953" w:type="dxa"/>
            <w:tcBorders>
              <w:top w:val="single" w:sz="4" w:space="0" w:color="auto"/>
              <w:left w:val="single" w:sz="4" w:space="0" w:color="auto"/>
              <w:bottom w:val="single" w:sz="4" w:space="0" w:color="auto"/>
              <w:right w:val="single" w:sz="4" w:space="0" w:color="auto"/>
            </w:tcBorders>
            <w:hideMark/>
          </w:tcPr>
          <w:p w14:paraId="11BD6B28" w14:textId="77777777" w:rsidR="00322BB0" w:rsidRPr="00322BB0" w:rsidRDefault="00322BB0" w:rsidP="00322BB0">
            <w:pPr>
              <w:spacing w:line="256" w:lineRule="auto"/>
              <w:jc w:val="center"/>
            </w:pPr>
            <w:r w:rsidRPr="00322BB0">
              <w:t>70 (2)</w:t>
            </w:r>
          </w:p>
        </w:tc>
        <w:tc>
          <w:tcPr>
            <w:tcW w:w="1676" w:type="dxa"/>
            <w:tcBorders>
              <w:top w:val="single" w:sz="4" w:space="0" w:color="auto"/>
              <w:left w:val="single" w:sz="4" w:space="0" w:color="auto"/>
              <w:bottom w:val="single" w:sz="4" w:space="0" w:color="auto"/>
              <w:right w:val="single" w:sz="4" w:space="0" w:color="auto"/>
            </w:tcBorders>
            <w:hideMark/>
          </w:tcPr>
          <w:p w14:paraId="2AC48DF0" w14:textId="77777777" w:rsidR="00322BB0" w:rsidRPr="00322BB0" w:rsidRDefault="00322BB0" w:rsidP="00322BB0">
            <w:pPr>
              <w:spacing w:line="256" w:lineRule="auto"/>
              <w:jc w:val="center"/>
            </w:pPr>
            <w:r w:rsidRPr="00322BB0">
              <w:t>70 (2)</w:t>
            </w:r>
          </w:p>
        </w:tc>
        <w:tc>
          <w:tcPr>
            <w:tcW w:w="1537" w:type="dxa"/>
            <w:tcBorders>
              <w:top w:val="single" w:sz="4" w:space="0" w:color="auto"/>
              <w:left w:val="single" w:sz="4" w:space="0" w:color="auto"/>
              <w:bottom w:val="single" w:sz="4" w:space="0" w:color="auto"/>
              <w:right w:val="single" w:sz="4" w:space="0" w:color="auto"/>
            </w:tcBorders>
            <w:hideMark/>
          </w:tcPr>
          <w:p w14:paraId="518607B4" w14:textId="77777777" w:rsidR="00322BB0" w:rsidRPr="00322BB0" w:rsidRDefault="00322BB0" w:rsidP="00322BB0">
            <w:pPr>
              <w:spacing w:line="256" w:lineRule="auto"/>
              <w:jc w:val="center"/>
            </w:pPr>
            <w:r w:rsidRPr="00322BB0">
              <w:t>70 (2)</w:t>
            </w:r>
          </w:p>
        </w:tc>
      </w:tr>
      <w:tr w:rsidR="00322BB0" w:rsidRPr="00322BB0" w14:paraId="6C2F6E23" w14:textId="77777777" w:rsidTr="00322BB0">
        <w:trPr>
          <w:trHeight w:val="241"/>
        </w:trPr>
        <w:tc>
          <w:tcPr>
            <w:tcW w:w="4468" w:type="dxa"/>
            <w:tcBorders>
              <w:top w:val="single" w:sz="4" w:space="0" w:color="auto"/>
              <w:left w:val="single" w:sz="4" w:space="0" w:color="auto"/>
              <w:bottom w:val="single" w:sz="4" w:space="0" w:color="auto"/>
              <w:right w:val="single" w:sz="4" w:space="0" w:color="auto"/>
            </w:tcBorders>
            <w:hideMark/>
          </w:tcPr>
          <w:p w14:paraId="112BC4C3" w14:textId="77777777" w:rsidR="00322BB0" w:rsidRPr="00322BB0" w:rsidRDefault="00322BB0" w:rsidP="00322BB0">
            <w:pPr>
              <w:spacing w:line="256" w:lineRule="auto"/>
              <w:jc w:val="both"/>
            </w:pPr>
            <w:r w:rsidRPr="00322BB0">
              <w:t>Visuomeninis ugdymas</w:t>
            </w:r>
          </w:p>
        </w:tc>
        <w:tc>
          <w:tcPr>
            <w:tcW w:w="1953" w:type="dxa"/>
            <w:tcBorders>
              <w:top w:val="single" w:sz="4" w:space="0" w:color="auto"/>
              <w:left w:val="single" w:sz="4" w:space="0" w:color="auto"/>
              <w:bottom w:val="single" w:sz="4" w:space="0" w:color="auto"/>
              <w:right w:val="single" w:sz="4" w:space="0" w:color="auto"/>
            </w:tcBorders>
            <w:hideMark/>
          </w:tcPr>
          <w:p w14:paraId="57282F73" w14:textId="77777777" w:rsidR="00322BB0" w:rsidRPr="00322BB0" w:rsidRDefault="00322BB0" w:rsidP="00322BB0">
            <w:pPr>
              <w:spacing w:line="256" w:lineRule="auto"/>
              <w:jc w:val="center"/>
            </w:pPr>
            <w:r w:rsidRPr="00322BB0">
              <w:t>35 (1)</w:t>
            </w:r>
          </w:p>
        </w:tc>
        <w:tc>
          <w:tcPr>
            <w:tcW w:w="1676" w:type="dxa"/>
            <w:tcBorders>
              <w:top w:val="single" w:sz="4" w:space="0" w:color="auto"/>
              <w:left w:val="single" w:sz="4" w:space="0" w:color="auto"/>
              <w:bottom w:val="single" w:sz="4" w:space="0" w:color="auto"/>
              <w:right w:val="single" w:sz="4" w:space="0" w:color="auto"/>
            </w:tcBorders>
            <w:hideMark/>
          </w:tcPr>
          <w:p w14:paraId="3BB13AF9" w14:textId="77777777" w:rsidR="00322BB0" w:rsidRPr="00322BB0" w:rsidRDefault="00322BB0" w:rsidP="00322BB0">
            <w:pPr>
              <w:spacing w:line="256" w:lineRule="auto"/>
              <w:jc w:val="center"/>
            </w:pPr>
            <w:r w:rsidRPr="00322BB0">
              <w:t>35 (1)</w:t>
            </w:r>
          </w:p>
        </w:tc>
        <w:tc>
          <w:tcPr>
            <w:tcW w:w="1537" w:type="dxa"/>
            <w:tcBorders>
              <w:top w:val="single" w:sz="4" w:space="0" w:color="auto"/>
              <w:left w:val="single" w:sz="4" w:space="0" w:color="auto"/>
              <w:bottom w:val="single" w:sz="4" w:space="0" w:color="auto"/>
              <w:right w:val="single" w:sz="4" w:space="0" w:color="auto"/>
            </w:tcBorders>
            <w:hideMark/>
          </w:tcPr>
          <w:p w14:paraId="19304763" w14:textId="77777777" w:rsidR="00322BB0" w:rsidRPr="00322BB0" w:rsidRDefault="00322BB0" w:rsidP="00322BB0">
            <w:pPr>
              <w:spacing w:line="256" w:lineRule="auto"/>
              <w:jc w:val="center"/>
            </w:pPr>
            <w:r w:rsidRPr="00322BB0">
              <w:t>35 (1)</w:t>
            </w:r>
          </w:p>
        </w:tc>
      </w:tr>
      <w:tr w:rsidR="00322BB0" w:rsidRPr="00322BB0" w14:paraId="4F947C9F" w14:textId="77777777" w:rsidTr="00322BB0">
        <w:trPr>
          <w:trHeight w:val="241"/>
        </w:trPr>
        <w:tc>
          <w:tcPr>
            <w:tcW w:w="4468" w:type="dxa"/>
            <w:tcBorders>
              <w:top w:val="single" w:sz="4" w:space="0" w:color="auto"/>
              <w:left w:val="single" w:sz="4" w:space="0" w:color="auto"/>
              <w:bottom w:val="single" w:sz="4" w:space="0" w:color="auto"/>
              <w:right w:val="single" w:sz="4" w:space="0" w:color="auto"/>
            </w:tcBorders>
            <w:hideMark/>
          </w:tcPr>
          <w:p w14:paraId="72A1385C" w14:textId="77777777" w:rsidR="00322BB0" w:rsidRPr="00322BB0" w:rsidRDefault="00322BB0" w:rsidP="00322BB0">
            <w:pPr>
              <w:spacing w:line="256" w:lineRule="auto"/>
              <w:jc w:val="both"/>
            </w:pPr>
            <w:r w:rsidRPr="00322BB0">
              <w:t>Gamtos mokslai</w:t>
            </w:r>
          </w:p>
        </w:tc>
        <w:tc>
          <w:tcPr>
            <w:tcW w:w="1953" w:type="dxa"/>
            <w:tcBorders>
              <w:top w:val="single" w:sz="4" w:space="0" w:color="auto"/>
              <w:left w:val="single" w:sz="4" w:space="0" w:color="auto"/>
              <w:bottom w:val="single" w:sz="4" w:space="0" w:color="auto"/>
              <w:right w:val="single" w:sz="4" w:space="0" w:color="auto"/>
            </w:tcBorders>
            <w:hideMark/>
          </w:tcPr>
          <w:p w14:paraId="2DFC272C" w14:textId="77777777" w:rsidR="00322BB0" w:rsidRPr="00322BB0" w:rsidRDefault="00322BB0" w:rsidP="00322BB0">
            <w:pPr>
              <w:spacing w:line="256" w:lineRule="auto"/>
              <w:jc w:val="center"/>
              <w:rPr>
                <w:rFonts w:ascii="Calibri" w:hAnsi="Calibri"/>
              </w:rPr>
            </w:pPr>
            <w:r w:rsidRPr="00322BB0">
              <w:t>35 (1)</w:t>
            </w:r>
          </w:p>
        </w:tc>
        <w:tc>
          <w:tcPr>
            <w:tcW w:w="1676" w:type="dxa"/>
            <w:tcBorders>
              <w:top w:val="single" w:sz="4" w:space="0" w:color="auto"/>
              <w:left w:val="single" w:sz="4" w:space="0" w:color="auto"/>
              <w:bottom w:val="single" w:sz="4" w:space="0" w:color="auto"/>
              <w:right w:val="single" w:sz="4" w:space="0" w:color="auto"/>
            </w:tcBorders>
            <w:hideMark/>
          </w:tcPr>
          <w:p w14:paraId="3D777F4D" w14:textId="77777777" w:rsidR="00322BB0" w:rsidRPr="00322BB0" w:rsidRDefault="00322BB0" w:rsidP="00322BB0">
            <w:pPr>
              <w:spacing w:line="256" w:lineRule="auto"/>
              <w:jc w:val="center"/>
            </w:pPr>
            <w:r w:rsidRPr="00322BB0">
              <w:t>35 (1)</w:t>
            </w:r>
          </w:p>
        </w:tc>
        <w:tc>
          <w:tcPr>
            <w:tcW w:w="1537" w:type="dxa"/>
            <w:tcBorders>
              <w:top w:val="single" w:sz="4" w:space="0" w:color="auto"/>
              <w:left w:val="single" w:sz="4" w:space="0" w:color="auto"/>
              <w:bottom w:val="single" w:sz="4" w:space="0" w:color="auto"/>
              <w:right w:val="single" w:sz="4" w:space="0" w:color="auto"/>
            </w:tcBorders>
            <w:hideMark/>
          </w:tcPr>
          <w:p w14:paraId="2C5B8F48" w14:textId="77777777" w:rsidR="00322BB0" w:rsidRPr="00322BB0" w:rsidRDefault="00322BB0" w:rsidP="00322BB0">
            <w:pPr>
              <w:spacing w:line="256" w:lineRule="auto"/>
              <w:jc w:val="center"/>
            </w:pPr>
            <w:r w:rsidRPr="00322BB0">
              <w:t>35 (1)</w:t>
            </w:r>
          </w:p>
        </w:tc>
      </w:tr>
      <w:tr w:rsidR="00322BB0" w:rsidRPr="00322BB0" w14:paraId="7C850402" w14:textId="77777777" w:rsidTr="00322BB0">
        <w:trPr>
          <w:trHeight w:val="280"/>
        </w:trPr>
        <w:tc>
          <w:tcPr>
            <w:tcW w:w="4468" w:type="dxa"/>
            <w:tcBorders>
              <w:top w:val="single" w:sz="4" w:space="0" w:color="auto"/>
              <w:left w:val="single" w:sz="4" w:space="0" w:color="auto"/>
              <w:bottom w:val="single" w:sz="4" w:space="0" w:color="auto"/>
              <w:right w:val="single" w:sz="4" w:space="0" w:color="auto"/>
            </w:tcBorders>
            <w:hideMark/>
          </w:tcPr>
          <w:p w14:paraId="0E7DB3D6" w14:textId="77777777" w:rsidR="00322BB0" w:rsidRPr="00322BB0" w:rsidRDefault="00322BB0" w:rsidP="00322BB0">
            <w:pPr>
              <w:spacing w:line="256" w:lineRule="auto"/>
              <w:jc w:val="both"/>
            </w:pPr>
            <w:r w:rsidRPr="00322BB0">
              <w:t>Matematika</w:t>
            </w:r>
          </w:p>
        </w:tc>
        <w:tc>
          <w:tcPr>
            <w:tcW w:w="1953" w:type="dxa"/>
            <w:tcBorders>
              <w:top w:val="single" w:sz="4" w:space="0" w:color="auto"/>
              <w:left w:val="single" w:sz="4" w:space="0" w:color="auto"/>
              <w:bottom w:val="single" w:sz="4" w:space="0" w:color="auto"/>
              <w:right w:val="single" w:sz="4" w:space="0" w:color="auto"/>
            </w:tcBorders>
            <w:hideMark/>
          </w:tcPr>
          <w:p w14:paraId="0768C494" w14:textId="77777777" w:rsidR="00322BB0" w:rsidRPr="00322BB0" w:rsidRDefault="00322BB0" w:rsidP="00322BB0">
            <w:pPr>
              <w:spacing w:line="256" w:lineRule="auto"/>
              <w:jc w:val="center"/>
            </w:pPr>
            <w:r w:rsidRPr="00322BB0">
              <w:t>175 (5)</w:t>
            </w:r>
          </w:p>
        </w:tc>
        <w:tc>
          <w:tcPr>
            <w:tcW w:w="1676" w:type="dxa"/>
            <w:tcBorders>
              <w:top w:val="single" w:sz="4" w:space="0" w:color="auto"/>
              <w:left w:val="single" w:sz="4" w:space="0" w:color="auto"/>
              <w:bottom w:val="single" w:sz="4" w:space="0" w:color="auto"/>
              <w:right w:val="single" w:sz="4" w:space="0" w:color="auto"/>
            </w:tcBorders>
            <w:hideMark/>
          </w:tcPr>
          <w:p w14:paraId="594A1F35" w14:textId="77777777" w:rsidR="00322BB0" w:rsidRPr="00322BB0" w:rsidRDefault="00322BB0" w:rsidP="00322BB0">
            <w:pPr>
              <w:spacing w:line="256" w:lineRule="auto"/>
              <w:jc w:val="center"/>
            </w:pPr>
            <w:r w:rsidRPr="00322BB0">
              <w:t>175 (5)</w:t>
            </w:r>
          </w:p>
        </w:tc>
        <w:tc>
          <w:tcPr>
            <w:tcW w:w="1537" w:type="dxa"/>
            <w:tcBorders>
              <w:top w:val="single" w:sz="4" w:space="0" w:color="auto"/>
              <w:left w:val="single" w:sz="4" w:space="0" w:color="auto"/>
              <w:bottom w:val="single" w:sz="4" w:space="0" w:color="auto"/>
              <w:right w:val="single" w:sz="4" w:space="0" w:color="auto"/>
            </w:tcBorders>
            <w:hideMark/>
          </w:tcPr>
          <w:p w14:paraId="0B9C0C00" w14:textId="77777777" w:rsidR="00322BB0" w:rsidRPr="00322BB0" w:rsidRDefault="00322BB0" w:rsidP="00322BB0">
            <w:pPr>
              <w:spacing w:line="256" w:lineRule="auto"/>
              <w:jc w:val="center"/>
            </w:pPr>
            <w:r w:rsidRPr="00322BB0">
              <w:t>175 (5)</w:t>
            </w:r>
          </w:p>
        </w:tc>
      </w:tr>
      <w:tr w:rsidR="00322BB0" w:rsidRPr="00322BB0" w14:paraId="19033478" w14:textId="77777777" w:rsidTr="00322BB0">
        <w:trPr>
          <w:trHeight w:val="283"/>
        </w:trPr>
        <w:tc>
          <w:tcPr>
            <w:tcW w:w="4468" w:type="dxa"/>
            <w:tcBorders>
              <w:top w:val="single" w:sz="4" w:space="0" w:color="auto"/>
              <w:left w:val="single" w:sz="4" w:space="0" w:color="auto"/>
              <w:bottom w:val="single" w:sz="4" w:space="0" w:color="auto"/>
              <w:right w:val="single" w:sz="4" w:space="0" w:color="auto"/>
            </w:tcBorders>
            <w:hideMark/>
          </w:tcPr>
          <w:p w14:paraId="15F7C0C8" w14:textId="77777777" w:rsidR="00322BB0" w:rsidRPr="00322BB0" w:rsidRDefault="00322BB0" w:rsidP="00322BB0">
            <w:pPr>
              <w:spacing w:line="256" w:lineRule="auto"/>
              <w:jc w:val="both"/>
            </w:pPr>
            <w:r w:rsidRPr="00322BB0">
              <w:t>Technologijos</w:t>
            </w:r>
          </w:p>
        </w:tc>
        <w:tc>
          <w:tcPr>
            <w:tcW w:w="1953" w:type="dxa"/>
            <w:tcBorders>
              <w:top w:val="single" w:sz="4" w:space="0" w:color="auto"/>
              <w:left w:val="single" w:sz="4" w:space="0" w:color="auto"/>
              <w:bottom w:val="single" w:sz="4" w:space="0" w:color="auto"/>
              <w:right w:val="single" w:sz="4" w:space="0" w:color="auto"/>
            </w:tcBorders>
            <w:hideMark/>
          </w:tcPr>
          <w:p w14:paraId="5CAB7C77" w14:textId="77777777" w:rsidR="00322BB0" w:rsidRPr="00322BB0" w:rsidRDefault="00322BB0" w:rsidP="00322BB0">
            <w:pPr>
              <w:spacing w:line="256" w:lineRule="auto"/>
              <w:jc w:val="center"/>
            </w:pPr>
            <w:r w:rsidRPr="00322BB0">
              <w:t>35 (1)</w:t>
            </w:r>
          </w:p>
        </w:tc>
        <w:tc>
          <w:tcPr>
            <w:tcW w:w="1676" w:type="dxa"/>
            <w:tcBorders>
              <w:top w:val="single" w:sz="4" w:space="0" w:color="auto"/>
              <w:left w:val="single" w:sz="4" w:space="0" w:color="auto"/>
              <w:bottom w:val="single" w:sz="4" w:space="0" w:color="auto"/>
              <w:right w:val="single" w:sz="4" w:space="0" w:color="auto"/>
            </w:tcBorders>
            <w:hideMark/>
          </w:tcPr>
          <w:p w14:paraId="39D2C9D5" w14:textId="77777777" w:rsidR="00322BB0" w:rsidRPr="00322BB0" w:rsidRDefault="00322BB0" w:rsidP="00322BB0">
            <w:pPr>
              <w:spacing w:line="256" w:lineRule="auto"/>
              <w:jc w:val="center"/>
            </w:pPr>
            <w:r w:rsidRPr="00322BB0">
              <w:t>35 (1)</w:t>
            </w:r>
          </w:p>
        </w:tc>
        <w:tc>
          <w:tcPr>
            <w:tcW w:w="1537" w:type="dxa"/>
            <w:tcBorders>
              <w:top w:val="single" w:sz="4" w:space="0" w:color="auto"/>
              <w:left w:val="single" w:sz="4" w:space="0" w:color="auto"/>
              <w:bottom w:val="single" w:sz="4" w:space="0" w:color="auto"/>
              <w:right w:val="single" w:sz="4" w:space="0" w:color="auto"/>
            </w:tcBorders>
            <w:hideMark/>
          </w:tcPr>
          <w:p w14:paraId="6695B9BB" w14:textId="77777777" w:rsidR="00322BB0" w:rsidRPr="00322BB0" w:rsidRDefault="00322BB0" w:rsidP="00322BB0">
            <w:pPr>
              <w:spacing w:line="256" w:lineRule="auto"/>
              <w:jc w:val="center"/>
            </w:pPr>
            <w:r w:rsidRPr="00322BB0">
              <w:t>35 (1)</w:t>
            </w:r>
          </w:p>
        </w:tc>
      </w:tr>
      <w:tr w:rsidR="00322BB0" w:rsidRPr="00322BB0" w14:paraId="4E0425BC" w14:textId="77777777" w:rsidTr="00322BB0">
        <w:trPr>
          <w:trHeight w:val="283"/>
        </w:trPr>
        <w:tc>
          <w:tcPr>
            <w:tcW w:w="4468" w:type="dxa"/>
            <w:tcBorders>
              <w:top w:val="single" w:sz="4" w:space="0" w:color="auto"/>
              <w:left w:val="single" w:sz="4" w:space="0" w:color="auto"/>
              <w:bottom w:val="single" w:sz="4" w:space="0" w:color="auto"/>
              <w:right w:val="single" w:sz="4" w:space="0" w:color="auto"/>
            </w:tcBorders>
            <w:hideMark/>
          </w:tcPr>
          <w:p w14:paraId="2B00AAE6" w14:textId="77777777" w:rsidR="00322BB0" w:rsidRPr="00322BB0" w:rsidRDefault="00322BB0" w:rsidP="00322BB0">
            <w:pPr>
              <w:spacing w:line="256" w:lineRule="auto"/>
              <w:jc w:val="both"/>
            </w:pPr>
            <w:r w:rsidRPr="00322BB0">
              <w:t>Dailė</w:t>
            </w:r>
          </w:p>
        </w:tc>
        <w:tc>
          <w:tcPr>
            <w:tcW w:w="1953" w:type="dxa"/>
            <w:tcBorders>
              <w:top w:val="single" w:sz="4" w:space="0" w:color="auto"/>
              <w:left w:val="single" w:sz="4" w:space="0" w:color="auto"/>
              <w:bottom w:val="single" w:sz="4" w:space="0" w:color="auto"/>
              <w:right w:val="single" w:sz="4" w:space="0" w:color="auto"/>
            </w:tcBorders>
            <w:hideMark/>
          </w:tcPr>
          <w:p w14:paraId="53A90216" w14:textId="77777777" w:rsidR="00322BB0" w:rsidRPr="00322BB0" w:rsidRDefault="00322BB0" w:rsidP="00322BB0">
            <w:pPr>
              <w:spacing w:line="256" w:lineRule="auto"/>
              <w:jc w:val="center"/>
              <w:rPr>
                <w:rFonts w:ascii="Calibri" w:hAnsi="Calibri"/>
              </w:rPr>
            </w:pPr>
            <w:r w:rsidRPr="00322BB0">
              <w:t>35 (1)</w:t>
            </w:r>
          </w:p>
        </w:tc>
        <w:tc>
          <w:tcPr>
            <w:tcW w:w="1676" w:type="dxa"/>
            <w:tcBorders>
              <w:top w:val="single" w:sz="4" w:space="0" w:color="auto"/>
              <w:left w:val="single" w:sz="4" w:space="0" w:color="auto"/>
              <w:bottom w:val="single" w:sz="4" w:space="0" w:color="auto"/>
              <w:right w:val="single" w:sz="4" w:space="0" w:color="auto"/>
            </w:tcBorders>
            <w:hideMark/>
          </w:tcPr>
          <w:p w14:paraId="15C1D93E" w14:textId="77777777" w:rsidR="00322BB0" w:rsidRPr="00322BB0" w:rsidRDefault="00322BB0" w:rsidP="00322BB0">
            <w:pPr>
              <w:spacing w:line="256" w:lineRule="auto"/>
              <w:jc w:val="center"/>
            </w:pPr>
            <w:r w:rsidRPr="00322BB0">
              <w:t>35 (1)</w:t>
            </w:r>
          </w:p>
        </w:tc>
        <w:tc>
          <w:tcPr>
            <w:tcW w:w="1537" w:type="dxa"/>
            <w:tcBorders>
              <w:top w:val="single" w:sz="4" w:space="0" w:color="auto"/>
              <w:left w:val="single" w:sz="4" w:space="0" w:color="auto"/>
              <w:bottom w:val="single" w:sz="4" w:space="0" w:color="auto"/>
              <w:right w:val="single" w:sz="4" w:space="0" w:color="auto"/>
            </w:tcBorders>
            <w:hideMark/>
          </w:tcPr>
          <w:p w14:paraId="48B7CB6E" w14:textId="77777777" w:rsidR="00322BB0" w:rsidRPr="00322BB0" w:rsidRDefault="00322BB0" w:rsidP="00322BB0">
            <w:pPr>
              <w:spacing w:line="256" w:lineRule="auto"/>
              <w:jc w:val="center"/>
            </w:pPr>
            <w:r w:rsidRPr="00322BB0">
              <w:t>35 (1)</w:t>
            </w:r>
          </w:p>
        </w:tc>
      </w:tr>
      <w:tr w:rsidR="00322BB0" w:rsidRPr="00322BB0" w14:paraId="310C9363" w14:textId="77777777" w:rsidTr="00322BB0">
        <w:trPr>
          <w:trHeight w:val="134"/>
        </w:trPr>
        <w:tc>
          <w:tcPr>
            <w:tcW w:w="4468" w:type="dxa"/>
            <w:tcBorders>
              <w:top w:val="single" w:sz="4" w:space="0" w:color="auto"/>
              <w:left w:val="single" w:sz="4" w:space="0" w:color="auto"/>
              <w:bottom w:val="single" w:sz="4" w:space="0" w:color="auto"/>
              <w:right w:val="single" w:sz="4" w:space="0" w:color="auto"/>
            </w:tcBorders>
            <w:hideMark/>
          </w:tcPr>
          <w:p w14:paraId="102870EC" w14:textId="77777777" w:rsidR="00322BB0" w:rsidRPr="00322BB0" w:rsidRDefault="00322BB0" w:rsidP="00322BB0">
            <w:pPr>
              <w:spacing w:line="256" w:lineRule="auto"/>
              <w:jc w:val="both"/>
            </w:pPr>
            <w:r w:rsidRPr="00322BB0">
              <w:t>Muzika</w:t>
            </w:r>
          </w:p>
        </w:tc>
        <w:tc>
          <w:tcPr>
            <w:tcW w:w="1953" w:type="dxa"/>
            <w:tcBorders>
              <w:top w:val="single" w:sz="4" w:space="0" w:color="auto"/>
              <w:left w:val="single" w:sz="4" w:space="0" w:color="auto"/>
              <w:bottom w:val="single" w:sz="4" w:space="0" w:color="auto"/>
              <w:right w:val="single" w:sz="4" w:space="0" w:color="auto"/>
            </w:tcBorders>
            <w:hideMark/>
          </w:tcPr>
          <w:p w14:paraId="7A80B61E" w14:textId="77777777" w:rsidR="00322BB0" w:rsidRPr="00322BB0" w:rsidRDefault="00322BB0" w:rsidP="00322BB0">
            <w:pPr>
              <w:spacing w:line="256" w:lineRule="auto"/>
              <w:jc w:val="center"/>
            </w:pPr>
            <w:r w:rsidRPr="00322BB0">
              <w:t>70 (2)</w:t>
            </w:r>
          </w:p>
        </w:tc>
        <w:tc>
          <w:tcPr>
            <w:tcW w:w="1676" w:type="dxa"/>
            <w:tcBorders>
              <w:top w:val="single" w:sz="4" w:space="0" w:color="auto"/>
              <w:left w:val="single" w:sz="4" w:space="0" w:color="auto"/>
              <w:bottom w:val="single" w:sz="4" w:space="0" w:color="auto"/>
              <w:right w:val="single" w:sz="4" w:space="0" w:color="auto"/>
            </w:tcBorders>
            <w:hideMark/>
          </w:tcPr>
          <w:p w14:paraId="36D7996E" w14:textId="77777777" w:rsidR="00322BB0" w:rsidRPr="00322BB0" w:rsidRDefault="00322BB0" w:rsidP="00322BB0">
            <w:pPr>
              <w:spacing w:line="256" w:lineRule="auto"/>
              <w:jc w:val="center"/>
            </w:pPr>
            <w:r w:rsidRPr="00322BB0">
              <w:t>70 (2)</w:t>
            </w:r>
          </w:p>
        </w:tc>
        <w:tc>
          <w:tcPr>
            <w:tcW w:w="1537" w:type="dxa"/>
            <w:tcBorders>
              <w:top w:val="single" w:sz="4" w:space="0" w:color="auto"/>
              <w:left w:val="single" w:sz="4" w:space="0" w:color="auto"/>
              <w:bottom w:val="single" w:sz="4" w:space="0" w:color="auto"/>
              <w:right w:val="single" w:sz="4" w:space="0" w:color="auto"/>
            </w:tcBorders>
            <w:hideMark/>
          </w:tcPr>
          <w:p w14:paraId="0825E69C" w14:textId="77777777" w:rsidR="00322BB0" w:rsidRPr="00322BB0" w:rsidRDefault="00322BB0" w:rsidP="00322BB0">
            <w:pPr>
              <w:spacing w:line="256" w:lineRule="auto"/>
              <w:jc w:val="center"/>
            </w:pPr>
            <w:r w:rsidRPr="00322BB0">
              <w:t>70 (2)</w:t>
            </w:r>
          </w:p>
        </w:tc>
      </w:tr>
      <w:tr w:rsidR="00322BB0" w:rsidRPr="00322BB0" w14:paraId="32447D9E" w14:textId="77777777" w:rsidTr="00322BB0">
        <w:trPr>
          <w:trHeight w:val="134"/>
        </w:trPr>
        <w:tc>
          <w:tcPr>
            <w:tcW w:w="4468" w:type="dxa"/>
            <w:tcBorders>
              <w:top w:val="single" w:sz="4" w:space="0" w:color="auto"/>
              <w:left w:val="single" w:sz="4" w:space="0" w:color="auto"/>
              <w:bottom w:val="single" w:sz="4" w:space="0" w:color="auto"/>
              <w:right w:val="single" w:sz="4" w:space="0" w:color="auto"/>
            </w:tcBorders>
            <w:hideMark/>
          </w:tcPr>
          <w:p w14:paraId="4A7F16F4" w14:textId="77777777" w:rsidR="00322BB0" w:rsidRPr="00322BB0" w:rsidRDefault="00322BB0" w:rsidP="00322BB0">
            <w:pPr>
              <w:spacing w:line="256" w:lineRule="auto"/>
              <w:jc w:val="both"/>
            </w:pPr>
            <w:r w:rsidRPr="00322BB0">
              <w:t>Šokis</w:t>
            </w:r>
          </w:p>
        </w:tc>
        <w:tc>
          <w:tcPr>
            <w:tcW w:w="1953" w:type="dxa"/>
            <w:tcBorders>
              <w:top w:val="single" w:sz="4" w:space="0" w:color="auto"/>
              <w:left w:val="single" w:sz="4" w:space="0" w:color="auto"/>
              <w:bottom w:val="single" w:sz="4" w:space="0" w:color="auto"/>
              <w:right w:val="single" w:sz="4" w:space="0" w:color="auto"/>
            </w:tcBorders>
            <w:hideMark/>
          </w:tcPr>
          <w:p w14:paraId="08A06E41" w14:textId="77777777" w:rsidR="00322BB0" w:rsidRPr="00322BB0" w:rsidRDefault="00322BB0" w:rsidP="00322BB0">
            <w:pPr>
              <w:spacing w:line="256" w:lineRule="auto"/>
              <w:jc w:val="center"/>
            </w:pPr>
            <w:r w:rsidRPr="00322BB0">
              <w:t>35 (1)</w:t>
            </w:r>
          </w:p>
        </w:tc>
        <w:tc>
          <w:tcPr>
            <w:tcW w:w="1676" w:type="dxa"/>
            <w:tcBorders>
              <w:top w:val="single" w:sz="4" w:space="0" w:color="auto"/>
              <w:left w:val="single" w:sz="4" w:space="0" w:color="auto"/>
              <w:bottom w:val="single" w:sz="4" w:space="0" w:color="auto"/>
              <w:right w:val="single" w:sz="4" w:space="0" w:color="auto"/>
            </w:tcBorders>
            <w:hideMark/>
          </w:tcPr>
          <w:p w14:paraId="0DB25E67" w14:textId="77777777" w:rsidR="00322BB0" w:rsidRPr="00322BB0" w:rsidRDefault="00322BB0" w:rsidP="00322BB0">
            <w:pPr>
              <w:spacing w:line="256" w:lineRule="auto"/>
              <w:jc w:val="center"/>
            </w:pPr>
            <w:r w:rsidRPr="00322BB0">
              <w:t>35 (1)</w:t>
            </w:r>
          </w:p>
        </w:tc>
        <w:tc>
          <w:tcPr>
            <w:tcW w:w="1537" w:type="dxa"/>
            <w:tcBorders>
              <w:top w:val="single" w:sz="4" w:space="0" w:color="auto"/>
              <w:left w:val="single" w:sz="4" w:space="0" w:color="auto"/>
              <w:bottom w:val="single" w:sz="4" w:space="0" w:color="auto"/>
              <w:right w:val="single" w:sz="4" w:space="0" w:color="auto"/>
            </w:tcBorders>
            <w:hideMark/>
          </w:tcPr>
          <w:p w14:paraId="0EDC3E08" w14:textId="77777777" w:rsidR="00322BB0" w:rsidRPr="00322BB0" w:rsidRDefault="00322BB0" w:rsidP="00322BB0">
            <w:pPr>
              <w:spacing w:line="256" w:lineRule="auto"/>
              <w:jc w:val="center"/>
            </w:pPr>
            <w:r w:rsidRPr="00322BB0">
              <w:t>35 (1)</w:t>
            </w:r>
          </w:p>
        </w:tc>
      </w:tr>
      <w:tr w:rsidR="00322BB0" w:rsidRPr="00322BB0" w14:paraId="3EC86037" w14:textId="77777777" w:rsidTr="00322BB0">
        <w:trPr>
          <w:trHeight w:val="263"/>
        </w:trPr>
        <w:tc>
          <w:tcPr>
            <w:tcW w:w="4468" w:type="dxa"/>
            <w:tcBorders>
              <w:top w:val="single" w:sz="4" w:space="0" w:color="auto"/>
              <w:left w:val="single" w:sz="4" w:space="0" w:color="auto"/>
              <w:bottom w:val="single" w:sz="4" w:space="0" w:color="auto"/>
              <w:right w:val="single" w:sz="4" w:space="0" w:color="auto"/>
            </w:tcBorders>
            <w:hideMark/>
          </w:tcPr>
          <w:p w14:paraId="0893DF88" w14:textId="77777777" w:rsidR="00322BB0" w:rsidRPr="00322BB0" w:rsidRDefault="00322BB0" w:rsidP="00322BB0">
            <w:pPr>
              <w:spacing w:line="256" w:lineRule="auto"/>
              <w:jc w:val="both"/>
            </w:pPr>
            <w:r w:rsidRPr="00322BB0">
              <w:t>Fizinis ugdymas</w:t>
            </w:r>
          </w:p>
        </w:tc>
        <w:tc>
          <w:tcPr>
            <w:tcW w:w="1953" w:type="dxa"/>
            <w:tcBorders>
              <w:top w:val="single" w:sz="4" w:space="0" w:color="auto"/>
              <w:left w:val="single" w:sz="4" w:space="0" w:color="auto"/>
              <w:bottom w:val="single" w:sz="4" w:space="0" w:color="auto"/>
              <w:right w:val="single" w:sz="4" w:space="0" w:color="auto"/>
            </w:tcBorders>
            <w:hideMark/>
          </w:tcPr>
          <w:p w14:paraId="2BF322AC" w14:textId="77777777" w:rsidR="00322BB0" w:rsidRPr="00322BB0" w:rsidRDefault="00322BB0" w:rsidP="00322BB0">
            <w:pPr>
              <w:spacing w:line="256" w:lineRule="auto"/>
              <w:jc w:val="center"/>
            </w:pPr>
            <w:r w:rsidRPr="00322BB0">
              <w:t xml:space="preserve">105 (3) </w:t>
            </w:r>
          </w:p>
        </w:tc>
        <w:tc>
          <w:tcPr>
            <w:tcW w:w="1676" w:type="dxa"/>
            <w:tcBorders>
              <w:top w:val="single" w:sz="4" w:space="0" w:color="auto"/>
              <w:left w:val="single" w:sz="4" w:space="0" w:color="auto"/>
              <w:bottom w:val="single" w:sz="4" w:space="0" w:color="auto"/>
              <w:right w:val="single" w:sz="4" w:space="0" w:color="auto"/>
            </w:tcBorders>
            <w:hideMark/>
          </w:tcPr>
          <w:p w14:paraId="2985F827" w14:textId="77777777" w:rsidR="00322BB0" w:rsidRPr="00322BB0" w:rsidRDefault="00322BB0" w:rsidP="00322BB0">
            <w:pPr>
              <w:spacing w:line="256" w:lineRule="auto"/>
              <w:jc w:val="center"/>
            </w:pPr>
            <w:r w:rsidRPr="00322BB0">
              <w:t>105 (3)</w:t>
            </w:r>
          </w:p>
        </w:tc>
        <w:tc>
          <w:tcPr>
            <w:tcW w:w="1537" w:type="dxa"/>
            <w:tcBorders>
              <w:top w:val="single" w:sz="4" w:space="0" w:color="auto"/>
              <w:left w:val="single" w:sz="4" w:space="0" w:color="auto"/>
              <w:bottom w:val="single" w:sz="4" w:space="0" w:color="auto"/>
              <w:right w:val="single" w:sz="4" w:space="0" w:color="auto"/>
            </w:tcBorders>
            <w:hideMark/>
          </w:tcPr>
          <w:p w14:paraId="138DB794" w14:textId="77777777" w:rsidR="00322BB0" w:rsidRPr="00322BB0" w:rsidRDefault="00322BB0" w:rsidP="00322BB0">
            <w:pPr>
              <w:spacing w:line="256" w:lineRule="auto"/>
              <w:jc w:val="center"/>
            </w:pPr>
            <w:r w:rsidRPr="00322BB0">
              <w:t>105 (3)</w:t>
            </w:r>
          </w:p>
        </w:tc>
      </w:tr>
      <w:tr w:rsidR="00322BB0" w:rsidRPr="00322BB0" w14:paraId="0DE6BC73" w14:textId="77777777" w:rsidTr="00322BB0">
        <w:trPr>
          <w:trHeight w:val="572"/>
        </w:trPr>
        <w:tc>
          <w:tcPr>
            <w:tcW w:w="4468" w:type="dxa"/>
            <w:tcBorders>
              <w:top w:val="single" w:sz="4" w:space="0" w:color="auto"/>
              <w:left w:val="single" w:sz="4" w:space="0" w:color="auto"/>
              <w:bottom w:val="single" w:sz="4" w:space="0" w:color="auto"/>
              <w:right w:val="single" w:sz="4" w:space="0" w:color="auto"/>
            </w:tcBorders>
            <w:hideMark/>
          </w:tcPr>
          <w:p w14:paraId="281FE158" w14:textId="77777777" w:rsidR="00322BB0" w:rsidRPr="00322BB0" w:rsidRDefault="00322BB0" w:rsidP="00322BB0">
            <w:pPr>
              <w:spacing w:line="256" w:lineRule="auto"/>
              <w:jc w:val="both"/>
            </w:pPr>
            <w:r w:rsidRPr="00322BB0">
              <w:t>Iš viso privalomų pamokų skaičius per mokslo metus:</w:t>
            </w:r>
          </w:p>
        </w:tc>
        <w:tc>
          <w:tcPr>
            <w:tcW w:w="1953" w:type="dxa"/>
            <w:tcBorders>
              <w:top w:val="single" w:sz="4" w:space="0" w:color="auto"/>
              <w:left w:val="single" w:sz="4" w:space="0" w:color="auto"/>
              <w:bottom w:val="single" w:sz="4" w:space="0" w:color="auto"/>
              <w:right w:val="single" w:sz="4" w:space="0" w:color="auto"/>
            </w:tcBorders>
            <w:hideMark/>
          </w:tcPr>
          <w:p w14:paraId="6A14ABC2" w14:textId="77777777" w:rsidR="00322BB0" w:rsidRPr="00322BB0" w:rsidRDefault="00322BB0" w:rsidP="00322BB0">
            <w:pPr>
              <w:spacing w:line="256" w:lineRule="auto"/>
              <w:jc w:val="center"/>
            </w:pPr>
            <w:r w:rsidRPr="00322BB0">
              <w:t>875 (25)</w:t>
            </w:r>
          </w:p>
        </w:tc>
        <w:tc>
          <w:tcPr>
            <w:tcW w:w="1676" w:type="dxa"/>
            <w:tcBorders>
              <w:top w:val="single" w:sz="4" w:space="0" w:color="auto"/>
              <w:left w:val="single" w:sz="4" w:space="0" w:color="auto"/>
              <w:bottom w:val="single" w:sz="4" w:space="0" w:color="auto"/>
              <w:right w:val="single" w:sz="4" w:space="0" w:color="auto"/>
            </w:tcBorders>
            <w:hideMark/>
          </w:tcPr>
          <w:p w14:paraId="360E138F" w14:textId="77777777" w:rsidR="00322BB0" w:rsidRPr="00322BB0" w:rsidRDefault="00322BB0" w:rsidP="00322BB0">
            <w:pPr>
              <w:spacing w:line="256" w:lineRule="auto"/>
              <w:jc w:val="center"/>
            </w:pPr>
            <w:r w:rsidRPr="00322BB0">
              <w:t>875 (25)</w:t>
            </w:r>
          </w:p>
        </w:tc>
        <w:tc>
          <w:tcPr>
            <w:tcW w:w="1537" w:type="dxa"/>
            <w:tcBorders>
              <w:top w:val="single" w:sz="4" w:space="0" w:color="auto"/>
              <w:left w:val="single" w:sz="4" w:space="0" w:color="auto"/>
              <w:bottom w:val="single" w:sz="4" w:space="0" w:color="auto"/>
              <w:right w:val="single" w:sz="4" w:space="0" w:color="auto"/>
            </w:tcBorders>
            <w:hideMark/>
          </w:tcPr>
          <w:p w14:paraId="551125DF" w14:textId="77777777" w:rsidR="00322BB0" w:rsidRPr="00322BB0" w:rsidRDefault="00322BB0" w:rsidP="00322BB0">
            <w:pPr>
              <w:spacing w:line="256" w:lineRule="auto"/>
              <w:jc w:val="center"/>
            </w:pPr>
            <w:r w:rsidRPr="00322BB0">
              <w:t>875 (25)</w:t>
            </w:r>
          </w:p>
        </w:tc>
      </w:tr>
      <w:tr w:rsidR="00322BB0" w:rsidRPr="00322BB0" w14:paraId="00D16799" w14:textId="77777777" w:rsidTr="00322BB0">
        <w:trPr>
          <w:trHeight w:val="554"/>
        </w:trPr>
        <w:tc>
          <w:tcPr>
            <w:tcW w:w="4468" w:type="dxa"/>
            <w:tcBorders>
              <w:top w:val="single" w:sz="4" w:space="0" w:color="auto"/>
              <w:left w:val="single" w:sz="4" w:space="0" w:color="auto"/>
              <w:bottom w:val="single" w:sz="4" w:space="0" w:color="auto"/>
              <w:right w:val="single" w:sz="4" w:space="0" w:color="auto"/>
            </w:tcBorders>
            <w:hideMark/>
          </w:tcPr>
          <w:p w14:paraId="67D8327C" w14:textId="77777777" w:rsidR="00322BB0" w:rsidRPr="00322BB0" w:rsidRDefault="00322BB0" w:rsidP="00322BB0">
            <w:pPr>
              <w:spacing w:line="256" w:lineRule="auto"/>
              <w:jc w:val="both"/>
            </w:pPr>
            <w:r w:rsidRPr="00322BB0">
              <w:t>Pamokos skiriamos mokinių ugdymosi poreikiams tenkinti *</w:t>
            </w:r>
          </w:p>
        </w:tc>
        <w:tc>
          <w:tcPr>
            <w:tcW w:w="1953" w:type="dxa"/>
            <w:tcBorders>
              <w:top w:val="single" w:sz="4" w:space="0" w:color="auto"/>
              <w:left w:val="single" w:sz="4" w:space="0" w:color="auto"/>
              <w:bottom w:val="single" w:sz="4" w:space="0" w:color="auto"/>
              <w:right w:val="single" w:sz="4" w:space="0" w:color="auto"/>
            </w:tcBorders>
            <w:hideMark/>
          </w:tcPr>
          <w:p w14:paraId="6C15AD6A" w14:textId="77777777" w:rsidR="00322BB0" w:rsidRPr="00322BB0" w:rsidRDefault="00322BB0" w:rsidP="00322BB0">
            <w:pPr>
              <w:spacing w:line="256" w:lineRule="auto"/>
              <w:jc w:val="center"/>
            </w:pPr>
            <w:r w:rsidRPr="00322BB0">
              <w:t>1</w:t>
            </w:r>
          </w:p>
        </w:tc>
        <w:tc>
          <w:tcPr>
            <w:tcW w:w="1676" w:type="dxa"/>
            <w:tcBorders>
              <w:top w:val="single" w:sz="4" w:space="0" w:color="auto"/>
              <w:left w:val="single" w:sz="4" w:space="0" w:color="auto"/>
              <w:bottom w:val="single" w:sz="4" w:space="0" w:color="auto"/>
              <w:right w:val="single" w:sz="4" w:space="0" w:color="auto"/>
            </w:tcBorders>
            <w:hideMark/>
          </w:tcPr>
          <w:p w14:paraId="16AAAAB4" w14:textId="77777777" w:rsidR="00322BB0" w:rsidRPr="00322BB0" w:rsidRDefault="00322BB0" w:rsidP="00322BB0">
            <w:pPr>
              <w:spacing w:line="256" w:lineRule="auto"/>
              <w:jc w:val="center"/>
            </w:pPr>
            <w:r w:rsidRPr="00322BB0">
              <w:t>1</w:t>
            </w:r>
          </w:p>
        </w:tc>
        <w:tc>
          <w:tcPr>
            <w:tcW w:w="1537" w:type="dxa"/>
            <w:tcBorders>
              <w:top w:val="single" w:sz="4" w:space="0" w:color="auto"/>
              <w:left w:val="single" w:sz="4" w:space="0" w:color="auto"/>
              <w:bottom w:val="single" w:sz="4" w:space="0" w:color="auto"/>
              <w:right w:val="single" w:sz="4" w:space="0" w:color="auto"/>
            </w:tcBorders>
            <w:hideMark/>
          </w:tcPr>
          <w:p w14:paraId="2C638426" w14:textId="77777777" w:rsidR="00322BB0" w:rsidRPr="00322BB0" w:rsidRDefault="00322BB0" w:rsidP="00322BB0">
            <w:pPr>
              <w:spacing w:line="256" w:lineRule="auto"/>
              <w:jc w:val="center"/>
            </w:pPr>
            <w:r w:rsidRPr="00322BB0">
              <w:t>1</w:t>
            </w:r>
          </w:p>
        </w:tc>
      </w:tr>
      <w:tr w:rsidR="00322BB0" w:rsidRPr="00322BB0" w14:paraId="2E541AF4" w14:textId="77777777" w:rsidTr="00322BB0">
        <w:trPr>
          <w:trHeight w:val="406"/>
        </w:trPr>
        <w:tc>
          <w:tcPr>
            <w:tcW w:w="4468" w:type="dxa"/>
            <w:tcBorders>
              <w:top w:val="single" w:sz="4" w:space="0" w:color="auto"/>
              <w:left w:val="single" w:sz="4" w:space="0" w:color="auto"/>
              <w:bottom w:val="single" w:sz="4" w:space="0" w:color="auto"/>
              <w:right w:val="single" w:sz="4" w:space="0" w:color="auto"/>
            </w:tcBorders>
            <w:hideMark/>
          </w:tcPr>
          <w:p w14:paraId="7C7FF820" w14:textId="77777777" w:rsidR="00322BB0" w:rsidRPr="00322BB0" w:rsidRDefault="00322BB0" w:rsidP="00322BB0">
            <w:pPr>
              <w:spacing w:line="256" w:lineRule="auto"/>
              <w:jc w:val="both"/>
            </w:pPr>
            <w:r w:rsidRPr="00322BB0">
              <w:t>Neformalus vaikų švietimas</w:t>
            </w:r>
          </w:p>
        </w:tc>
        <w:tc>
          <w:tcPr>
            <w:tcW w:w="1953" w:type="dxa"/>
            <w:tcBorders>
              <w:top w:val="single" w:sz="4" w:space="0" w:color="auto"/>
              <w:left w:val="single" w:sz="4" w:space="0" w:color="auto"/>
              <w:bottom w:val="single" w:sz="4" w:space="0" w:color="auto"/>
              <w:right w:val="single" w:sz="4" w:space="0" w:color="auto"/>
            </w:tcBorders>
            <w:hideMark/>
          </w:tcPr>
          <w:p w14:paraId="545ECF86" w14:textId="77777777" w:rsidR="00322BB0" w:rsidRPr="00322BB0" w:rsidRDefault="00322BB0" w:rsidP="00322BB0">
            <w:pPr>
              <w:spacing w:line="256" w:lineRule="auto"/>
              <w:jc w:val="center"/>
            </w:pPr>
            <w:r w:rsidRPr="00322BB0">
              <w:t>2</w:t>
            </w:r>
          </w:p>
        </w:tc>
        <w:tc>
          <w:tcPr>
            <w:tcW w:w="1676" w:type="dxa"/>
            <w:tcBorders>
              <w:top w:val="single" w:sz="4" w:space="0" w:color="auto"/>
              <w:left w:val="single" w:sz="4" w:space="0" w:color="auto"/>
              <w:bottom w:val="single" w:sz="4" w:space="0" w:color="auto"/>
              <w:right w:val="single" w:sz="4" w:space="0" w:color="auto"/>
            </w:tcBorders>
            <w:hideMark/>
          </w:tcPr>
          <w:p w14:paraId="544C1C46" w14:textId="77777777" w:rsidR="00322BB0" w:rsidRPr="00322BB0" w:rsidRDefault="00322BB0" w:rsidP="00322BB0">
            <w:pPr>
              <w:spacing w:line="256" w:lineRule="auto"/>
              <w:jc w:val="center"/>
            </w:pPr>
            <w:r w:rsidRPr="00322BB0">
              <w:t>2</w:t>
            </w:r>
          </w:p>
        </w:tc>
        <w:tc>
          <w:tcPr>
            <w:tcW w:w="1537" w:type="dxa"/>
            <w:tcBorders>
              <w:top w:val="single" w:sz="4" w:space="0" w:color="auto"/>
              <w:left w:val="single" w:sz="4" w:space="0" w:color="auto"/>
              <w:bottom w:val="single" w:sz="4" w:space="0" w:color="auto"/>
              <w:right w:val="single" w:sz="4" w:space="0" w:color="auto"/>
            </w:tcBorders>
            <w:hideMark/>
          </w:tcPr>
          <w:p w14:paraId="06E5860B" w14:textId="77777777" w:rsidR="00322BB0" w:rsidRPr="00322BB0" w:rsidRDefault="00322BB0" w:rsidP="00322BB0">
            <w:pPr>
              <w:spacing w:line="256" w:lineRule="auto"/>
              <w:jc w:val="center"/>
            </w:pPr>
            <w:r w:rsidRPr="00322BB0">
              <w:t>2</w:t>
            </w:r>
          </w:p>
        </w:tc>
      </w:tr>
    </w:tbl>
    <w:p w14:paraId="6B9ADD00" w14:textId="77777777" w:rsidR="00322BB0" w:rsidRPr="00322BB0" w:rsidRDefault="00322BB0" w:rsidP="00322BB0">
      <w:pPr>
        <w:jc w:val="both"/>
        <w:rPr>
          <w:b/>
        </w:rPr>
      </w:pPr>
    </w:p>
    <w:p w14:paraId="2F1D4B74" w14:textId="77777777" w:rsidR="00322BB0" w:rsidRPr="00322BB0" w:rsidRDefault="00322BB0" w:rsidP="003147C6">
      <w:pPr>
        <w:ind w:firstLine="1276"/>
        <w:jc w:val="both"/>
        <w:rPr>
          <w:b/>
        </w:rPr>
      </w:pPr>
      <w:r w:rsidRPr="00322BB0">
        <w:rPr>
          <w:b/>
        </w:rPr>
        <w:t xml:space="preserve">Pastaba: </w:t>
      </w:r>
    </w:p>
    <w:p w14:paraId="11E45DC3" w14:textId="624C37B9" w:rsidR="00322BB0" w:rsidRPr="00322BB0" w:rsidRDefault="00322BB0" w:rsidP="003147C6">
      <w:pPr>
        <w:ind w:firstLine="1276"/>
        <w:jc w:val="both"/>
      </w:pPr>
      <w:r w:rsidRPr="00322BB0">
        <w:t>*Informacinių technologijų pamoka skiriama iš valandų mokinių ugdymosi poreikiams tenkinti</w:t>
      </w:r>
      <w:r w:rsidR="00DE71D6">
        <w:t>.</w:t>
      </w:r>
    </w:p>
    <w:p w14:paraId="00EDB34C" w14:textId="77777777" w:rsidR="00322BB0" w:rsidRDefault="00322BB0" w:rsidP="003147C6">
      <w:pPr>
        <w:spacing w:line="256" w:lineRule="auto"/>
        <w:ind w:firstLine="1276"/>
        <w:jc w:val="both"/>
        <w:rPr>
          <w:rFonts w:eastAsia="Calibri"/>
        </w:rPr>
      </w:pPr>
      <w:r w:rsidRPr="00322BB0">
        <w:rPr>
          <w:rFonts w:eastAsia="Calibri"/>
        </w:rPr>
        <w:t>Etninės kultūros bendroji programa ir Gyvenimo įgūdžių bendroji programa įgyvendinamos integruojant temas į kitus dalykus.</w:t>
      </w:r>
    </w:p>
    <w:p w14:paraId="3138FC16" w14:textId="77777777" w:rsidR="003147C6" w:rsidRPr="00322BB0" w:rsidRDefault="003147C6" w:rsidP="003147C6">
      <w:pPr>
        <w:spacing w:line="256" w:lineRule="auto"/>
        <w:ind w:firstLine="1276"/>
        <w:jc w:val="both"/>
        <w:rPr>
          <w:rFonts w:eastAsia="Calibri"/>
        </w:rPr>
      </w:pPr>
    </w:p>
    <w:p w14:paraId="752FA42B" w14:textId="77777777" w:rsidR="00322BB0" w:rsidRPr="00322BB0" w:rsidRDefault="00322BB0" w:rsidP="00322BB0">
      <w:pPr>
        <w:jc w:val="center"/>
        <w:rPr>
          <w:b/>
        </w:rPr>
      </w:pPr>
      <w:r w:rsidRPr="00322BB0">
        <w:rPr>
          <w:b/>
        </w:rPr>
        <w:t>ANTRAS SKIRSNIS</w:t>
      </w:r>
    </w:p>
    <w:p w14:paraId="3FBA0214" w14:textId="77777777" w:rsidR="00322BB0" w:rsidRPr="00322BB0" w:rsidRDefault="00322BB0" w:rsidP="00322BB0">
      <w:pPr>
        <w:jc w:val="center"/>
        <w:rPr>
          <w:b/>
        </w:rPr>
      </w:pPr>
      <w:r w:rsidRPr="00322BB0">
        <w:rPr>
          <w:b/>
        </w:rPr>
        <w:t>PRADINIO UGDYMO PROGRAMOS ORGANIZAVIMO YPATUMAI</w:t>
      </w:r>
    </w:p>
    <w:p w14:paraId="5DEE87DD" w14:textId="77777777" w:rsidR="00322BB0" w:rsidRPr="00322BB0" w:rsidRDefault="00322BB0" w:rsidP="00322BB0">
      <w:pPr>
        <w:jc w:val="both"/>
        <w:rPr>
          <w:b/>
        </w:rPr>
      </w:pPr>
    </w:p>
    <w:p w14:paraId="22DF17E2" w14:textId="77777777" w:rsidR="00322BB0" w:rsidRPr="00322BB0" w:rsidRDefault="00322BB0" w:rsidP="00322BB0">
      <w:pPr>
        <w:ind w:firstLine="1276"/>
        <w:jc w:val="both"/>
        <w:rPr>
          <w:szCs w:val="20"/>
        </w:rPr>
      </w:pPr>
      <w:r w:rsidRPr="00322BB0">
        <w:rPr>
          <w:szCs w:val="20"/>
        </w:rPr>
        <w:t>43. Pradinio ugdymo programos dalykų turinio įgyvendinimo ypatumai:</w:t>
      </w:r>
    </w:p>
    <w:p w14:paraId="63A3F079" w14:textId="77777777" w:rsidR="00322BB0" w:rsidRPr="00322BB0" w:rsidRDefault="00322BB0" w:rsidP="00322BB0">
      <w:pPr>
        <w:ind w:firstLine="1276"/>
        <w:jc w:val="both"/>
        <w:rPr>
          <w:szCs w:val="20"/>
        </w:rPr>
      </w:pPr>
      <w:r w:rsidRPr="00322BB0">
        <w:rPr>
          <w:szCs w:val="20"/>
        </w:rPr>
        <w:t>43.1. dorinis ugdymas:</w:t>
      </w:r>
    </w:p>
    <w:p w14:paraId="234D34B7" w14:textId="77777777" w:rsidR="00322BB0" w:rsidRPr="00322BB0" w:rsidRDefault="00322BB0" w:rsidP="00322BB0">
      <w:pPr>
        <w:ind w:firstLine="1276"/>
        <w:jc w:val="both"/>
        <w:rPr>
          <w:szCs w:val="20"/>
        </w:rPr>
      </w:pPr>
      <w:r w:rsidRPr="00322BB0">
        <w:rPr>
          <w:szCs w:val="20"/>
        </w:rPr>
        <w:t xml:space="preserve">43.1.1. mokinio tėvai (globėjai, rūpintojai) kas du metus parenka mokiniui vieną iš dorinio ugdymo dalykų: etiką arba tikybą; </w:t>
      </w:r>
    </w:p>
    <w:p w14:paraId="63EC1364" w14:textId="77777777" w:rsidR="00322BB0" w:rsidRPr="00322BB0" w:rsidRDefault="00322BB0" w:rsidP="00322BB0">
      <w:pPr>
        <w:ind w:firstLine="1276"/>
        <w:jc w:val="both"/>
      </w:pPr>
      <w:r w:rsidRPr="00322BB0">
        <w:t>43.1.2. dorinio ugdymo (etikos) sudarytos penkios grupės: 1a, b, 2a, 2b; 1c, d, e; 3a, b; 3 c; 4a, b, c.</w:t>
      </w:r>
    </w:p>
    <w:p w14:paraId="72B0C508" w14:textId="77777777" w:rsidR="00322BB0" w:rsidRPr="00322BB0" w:rsidRDefault="00322BB0" w:rsidP="00322BB0">
      <w:pPr>
        <w:ind w:firstLine="1276"/>
        <w:jc w:val="both"/>
      </w:pPr>
      <w:r w:rsidRPr="00322BB0">
        <w:rPr>
          <w:szCs w:val="20"/>
        </w:rPr>
        <w:t>43.2. pirmosios užsienio kalbos (anglų) mokoma antraisiais-ketvirtaisiais pradinio ugdymo programos metais;</w:t>
      </w:r>
    </w:p>
    <w:p w14:paraId="0283BEB8" w14:textId="77777777" w:rsidR="00322BB0" w:rsidRPr="00322BB0" w:rsidRDefault="00322BB0" w:rsidP="00322BB0">
      <w:pPr>
        <w:ind w:firstLine="1276"/>
        <w:jc w:val="both"/>
      </w:pPr>
      <w:r w:rsidRPr="00322BB0">
        <w:rPr>
          <w:szCs w:val="20"/>
        </w:rPr>
        <w:t>43.3. socialinis / visuomeninis ir gamtamokslinis ugdymas:</w:t>
      </w:r>
    </w:p>
    <w:p w14:paraId="1338413C" w14:textId="77777777" w:rsidR="00322BB0" w:rsidRPr="00322BB0" w:rsidRDefault="00322BB0" w:rsidP="00322BB0">
      <w:pPr>
        <w:ind w:firstLine="1276"/>
        <w:jc w:val="both"/>
      </w:pPr>
      <w:r w:rsidRPr="00322BB0">
        <w:t>43.3.1. visuomeninis ugdymas ir gamtos mokslai įgyvendinami atsižvelgiant į bendrųjų programų nuostatas, gamtos mokslų pamokas praplečiant tyrinėjimo veikla;</w:t>
      </w:r>
    </w:p>
    <w:p w14:paraId="702B4A9A" w14:textId="77777777" w:rsidR="00322BB0" w:rsidRPr="00322BB0" w:rsidRDefault="00322BB0" w:rsidP="00322BB0">
      <w:pPr>
        <w:ind w:firstLine="1276"/>
        <w:jc w:val="both"/>
      </w:pPr>
      <w:r w:rsidRPr="00322BB0">
        <w:t>43.4. fizinis ugdymas:</w:t>
      </w:r>
    </w:p>
    <w:p w14:paraId="0CD0E37E" w14:textId="38A033B7" w:rsidR="00322BB0" w:rsidRPr="00322BB0" w:rsidRDefault="00322BB0" w:rsidP="00DE71D6">
      <w:pPr>
        <w:ind w:firstLine="1276"/>
        <w:jc w:val="both"/>
      </w:pPr>
      <w:r w:rsidRPr="00322BB0">
        <w:t>43.4.1. specialiosios fizinio pajėgumo grupės mokiniai dalyvauja ugdymo veiklose su pagrindine grupe, bet pratimai ir krūvis jiems skiriami pagal gydytojo rekomendacijas;</w:t>
      </w:r>
    </w:p>
    <w:p w14:paraId="44B41577" w14:textId="77777777" w:rsidR="00322BB0" w:rsidRPr="00322BB0" w:rsidRDefault="00322BB0" w:rsidP="00322BB0">
      <w:pPr>
        <w:ind w:firstLine="1276"/>
        <w:jc w:val="both"/>
      </w:pPr>
      <w:r w:rsidRPr="00322BB0">
        <w:t>43.4.2. antrose klasėse 1 savaitinė pamoka skiriama slidinėjimui mokyti (pagal atskirą grafiką);</w:t>
      </w:r>
    </w:p>
    <w:p w14:paraId="4BA85504" w14:textId="77777777" w:rsidR="00322BB0" w:rsidRPr="00322BB0" w:rsidRDefault="00322BB0" w:rsidP="00322BB0">
      <w:pPr>
        <w:ind w:firstLine="1276"/>
        <w:jc w:val="both"/>
      </w:pPr>
      <w:r w:rsidRPr="00322BB0">
        <w:t>43.4.3. trečiose klasėse I-ą pusmetį 1 savaitinė pamoką skiriama plaukimo mokymui (pagal atskirą grafiką);</w:t>
      </w:r>
    </w:p>
    <w:p w14:paraId="13D24BAE" w14:textId="77777777" w:rsidR="00322BB0" w:rsidRPr="00322BB0" w:rsidRDefault="00322BB0" w:rsidP="00322BB0">
      <w:pPr>
        <w:ind w:firstLine="1276"/>
        <w:jc w:val="both"/>
      </w:pPr>
      <w:r w:rsidRPr="00322BB0">
        <w:t>43.5. Matematikos ugdymas:</w:t>
      </w:r>
    </w:p>
    <w:p w14:paraId="05AE01CB" w14:textId="77777777" w:rsidR="00322BB0" w:rsidRPr="00322BB0" w:rsidRDefault="00322BB0" w:rsidP="00322BB0">
      <w:pPr>
        <w:ind w:firstLine="1276"/>
        <w:jc w:val="both"/>
      </w:pPr>
      <w:r w:rsidRPr="00322BB0">
        <w:lastRenderedPageBreak/>
        <w:t xml:space="preserve">43.5. 1. 1 klasės po pirmo pusmečio, 2 ir 3 klasėse matematika mokoma atsižvelgiant į mokinių gebėjimus, sudarant grupes  pagal mokinių pasiekimus. </w:t>
      </w:r>
    </w:p>
    <w:p w14:paraId="7F878955" w14:textId="77777777" w:rsidR="00322BB0" w:rsidRPr="00322BB0" w:rsidRDefault="00322BB0" w:rsidP="00322BB0">
      <w:pPr>
        <w:ind w:firstLine="1276"/>
        <w:jc w:val="both"/>
      </w:pPr>
    </w:p>
    <w:p w14:paraId="0DAC71C0" w14:textId="77777777" w:rsidR="00322BB0" w:rsidRPr="00322BB0" w:rsidRDefault="00322BB0" w:rsidP="00322BB0">
      <w:pPr>
        <w:jc w:val="center"/>
        <w:rPr>
          <w:b/>
        </w:rPr>
      </w:pPr>
      <w:r w:rsidRPr="00322BB0">
        <w:rPr>
          <w:b/>
        </w:rPr>
        <w:t>V SKYRIUS</w:t>
      </w:r>
    </w:p>
    <w:p w14:paraId="2B948D92" w14:textId="77777777" w:rsidR="00322BB0" w:rsidRPr="00322BB0" w:rsidRDefault="00322BB0" w:rsidP="00322BB0">
      <w:pPr>
        <w:jc w:val="center"/>
        <w:rPr>
          <w:b/>
        </w:rPr>
      </w:pPr>
      <w:r w:rsidRPr="00322BB0">
        <w:rPr>
          <w:b/>
        </w:rPr>
        <w:t>PAGRINDINIO UGDYMO PROGRAMOS ĮGYVENDINIMAS</w:t>
      </w:r>
    </w:p>
    <w:p w14:paraId="7D07E411" w14:textId="77777777" w:rsidR="00322BB0" w:rsidRPr="00322BB0" w:rsidRDefault="00322BB0" w:rsidP="00322BB0">
      <w:pPr>
        <w:rPr>
          <w:b/>
          <w:bCs/>
          <w:szCs w:val="20"/>
        </w:rPr>
      </w:pPr>
    </w:p>
    <w:p w14:paraId="32C54BB3" w14:textId="77777777" w:rsidR="00322BB0" w:rsidRPr="00322BB0" w:rsidRDefault="00322BB0" w:rsidP="00322BB0">
      <w:pPr>
        <w:autoSpaceDE w:val="0"/>
        <w:autoSpaceDN w:val="0"/>
        <w:adjustRightInd w:val="0"/>
        <w:ind w:firstLine="1276"/>
        <w:jc w:val="both"/>
        <w:rPr>
          <w:szCs w:val="20"/>
          <w:lang w:eastAsia="lt-LT"/>
        </w:rPr>
      </w:pPr>
      <w:r w:rsidRPr="00322BB0">
        <w:rPr>
          <w:rFonts w:eastAsia="Franklin Gothic Book"/>
          <w:szCs w:val="20"/>
        </w:rPr>
        <w:t>44. Mokykla, įgyvendindama pagrindinio ugdymo programą 5</w:t>
      </w:r>
      <w:r w:rsidRPr="00322BB0">
        <w:rPr>
          <w:szCs w:val="20"/>
          <w:lang w:eastAsia="lt-LT"/>
        </w:rPr>
        <w:t xml:space="preserve">-8 </w:t>
      </w:r>
      <w:r w:rsidRPr="00322BB0">
        <w:rPr>
          <w:rFonts w:eastAsia="Franklin Gothic Book"/>
          <w:szCs w:val="20"/>
        </w:rPr>
        <w:t xml:space="preserve">klasėse 2024–2025 mokslo metais, vadovaujasi: </w:t>
      </w:r>
      <w:r w:rsidRPr="00322BB0">
        <w:rPr>
          <w:rFonts w:eastAsia="Calibri"/>
          <w:szCs w:val="20"/>
        </w:rPr>
        <w:t xml:space="preserve">2023–2024 ir 2024–2025 mokslo metų pradinio, pagrindinio ir vidurinio ugdymo programų bendraisiais ugdymo planais, patvirtintais Lietuvos Respublikos švietimo, mokslo ir sporto ministro 2023 m. balandžio 24 d. įsakymu Nr. V-586 „Dėl 2023–2024 ir 2024–2025 mokslo metų pradinio, pagrindinio ir vidurinio ugdymo programų bendrųjų ugdymo planų patvirtinimo“, </w:t>
      </w:r>
      <w:r w:rsidRPr="00322BB0">
        <w:rPr>
          <w:szCs w:val="20"/>
          <w:lang w:eastAsia="lt-LT"/>
        </w:rPr>
        <w:t xml:space="preserve"> Mokyklos 2023 metų veiklos planu</w:t>
      </w:r>
      <w:r w:rsidRPr="00322BB0">
        <w:rPr>
          <w:rFonts w:eastAsia="Calibri"/>
          <w:szCs w:val="20"/>
        </w:rPr>
        <w:t xml:space="preserve">, patvirtintu Mokyklos direktoriaus 2024 m. kovo 12 d. įsakymu Nr. V1-86 „Dėl 2024 metų mokyklos veiklos plano tvirtinimo“, Mokyklos veiklos kokybės įsivertinimu, nacionalinio mokinių pasiekimų patikrinimo </w:t>
      </w:r>
      <w:r w:rsidRPr="00322BB0">
        <w:rPr>
          <w:szCs w:val="20"/>
          <w:lang w:eastAsia="lt-LT"/>
        </w:rPr>
        <w:t>testų rezultatais,</w:t>
      </w:r>
      <w:r w:rsidRPr="00322BB0">
        <w:rPr>
          <w:rFonts w:eastAsia="Calibri"/>
          <w:szCs w:val="20"/>
        </w:rPr>
        <w:t xml:space="preserve"> Mokyklos bendruomenės susitarimais,</w:t>
      </w:r>
      <w:r w:rsidRPr="00322BB0">
        <w:rPr>
          <w:szCs w:val="20"/>
          <w:lang w:eastAsia="lt-LT"/>
        </w:rPr>
        <w:t xml:space="preserve"> </w:t>
      </w:r>
      <w:r w:rsidRPr="00322BB0">
        <w:rPr>
          <w:rFonts w:eastAsia="Calibri"/>
          <w:szCs w:val="20"/>
        </w:rPr>
        <w:t>kitais Mokyklos veiklą reglamentuojančiais teisės aktais.</w:t>
      </w:r>
      <w:r w:rsidRPr="00322BB0">
        <w:rPr>
          <w:szCs w:val="20"/>
          <w:lang w:eastAsia="lt-LT"/>
        </w:rPr>
        <w:t xml:space="preserve"> </w:t>
      </w:r>
    </w:p>
    <w:p w14:paraId="55F5DEAE" w14:textId="77777777" w:rsidR="00322BB0" w:rsidRPr="00322BB0" w:rsidRDefault="00322BB0" w:rsidP="00322BB0">
      <w:pPr>
        <w:autoSpaceDE w:val="0"/>
        <w:autoSpaceDN w:val="0"/>
        <w:adjustRightInd w:val="0"/>
        <w:ind w:firstLine="1276"/>
        <w:jc w:val="both"/>
        <w:rPr>
          <w:rFonts w:eastAsia="Franklin Gothic Book"/>
          <w:szCs w:val="20"/>
        </w:rPr>
      </w:pPr>
      <w:r w:rsidRPr="00322BB0">
        <w:rPr>
          <w:rFonts w:eastAsia="Franklin Gothic Book"/>
          <w:szCs w:val="20"/>
        </w:rPr>
        <w:t>45. Mokykla, įgyvendindama pagrindinio ugdymo programą, užtikrina dalykų programoms įgyvendinti skiriamų pamokų minimalų skaičių per savaitę, nustatytą Bendrųjų ugdymo planų 86 ir 87 punktuose.</w:t>
      </w:r>
    </w:p>
    <w:p w14:paraId="546C8C15" w14:textId="77777777" w:rsidR="00322BB0" w:rsidRPr="00322BB0" w:rsidRDefault="00322BB0" w:rsidP="00322BB0">
      <w:pPr>
        <w:tabs>
          <w:tab w:val="left" w:pos="900"/>
        </w:tabs>
        <w:ind w:firstLine="1276"/>
        <w:jc w:val="both"/>
        <w:rPr>
          <w:rFonts w:eastAsia="Franklin Gothic Book"/>
          <w:szCs w:val="20"/>
        </w:rPr>
      </w:pPr>
      <w:r w:rsidRPr="00322BB0">
        <w:rPr>
          <w:szCs w:val="20"/>
          <w:lang w:eastAsia="ar-SA"/>
        </w:rPr>
        <w:t xml:space="preserve">46. 5-tų </w:t>
      </w:r>
      <w:r w:rsidRPr="00322BB0">
        <w:rPr>
          <w:rFonts w:eastAsia="Franklin Gothic Book"/>
          <w:szCs w:val="20"/>
        </w:rPr>
        <w:t xml:space="preserve">klasių mokiniams ir naujai atvykusiems mokiniams skiriamas 1 mėnesio adaptacinis laikotarpis. Adaptaciniu laikotarpiu stebima mokinio individuali pažanga, nerašomi neigiami įvertinimai. Pirmąjį pagrindinio ugdymo programos įgyvendinimo mėnesį mokinių pasiekimai kontroliniais darbais netikrinami. Kontroliniai darbai negali būti rašomi po ligos, atostogų, nerekomenduojama po šventinių dienų. </w:t>
      </w:r>
    </w:p>
    <w:p w14:paraId="6C2C1FFF" w14:textId="77777777" w:rsidR="00322BB0" w:rsidRPr="00322BB0" w:rsidRDefault="00322BB0" w:rsidP="00C0678D">
      <w:pPr>
        <w:rPr>
          <w:b/>
        </w:rPr>
      </w:pPr>
    </w:p>
    <w:p w14:paraId="73D459FE" w14:textId="77777777" w:rsidR="00322BB0" w:rsidRPr="00322BB0" w:rsidRDefault="00322BB0" w:rsidP="00322BB0">
      <w:pPr>
        <w:jc w:val="center"/>
        <w:rPr>
          <w:b/>
        </w:rPr>
      </w:pPr>
      <w:r w:rsidRPr="00322BB0">
        <w:rPr>
          <w:b/>
        </w:rPr>
        <w:t>PIRMAS SKRSNIS</w:t>
      </w:r>
    </w:p>
    <w:p w14:paraId="348D55E4" w14:textId="77777777" w:rsidR="00322BB0" w:rsidRPr="00322BB0" w:rsidRDefault="00322BB0" w:rsidP="00322BB0">
      <w:pPr>
        <w:jc w:val="center"/>
        <w:rPr>
          <w:b/>
        </w:rPr>
      </w:pPr>
      <w:r w:rsidRPr="00322BB0">
        <w:rPr>
          <w:b/>
          <w:bCs/>
          <w:szCs w:val="20"/>
        </w:rPr>
        <w:t>PAMOKŲ SKAIČIUS PAGRINDINIO UGDYMO BENDRŲJŲ PROGRAMŲ ĮGYVENDINIMUI</w:t>
      </w:r>
    </w:p>
    <w:p w14:paraId="2D24E5F8" w14:textId="77777777" w:rsidR="00322BB0" w:rsidRPr="00322BB0" w:rsidRDefault="00322BB0" w:rsidP="00322BB0">
      <w:pPr>
        <w:jc w:val="center"/>
        <w:rPr>
          <w:b/>
          <w:bCs/>
          <w:szCs w:val="20"/>
        </w:rPr>
      </w:pPr>
    </w:p>
    <w:p w14:paraId="7B972246" w14:textId="77777777" w:rsidR="00322BB0" w:rsidRPr="00322BB0" w:rsidRDefault="00322BB0" w:rsidP="00322BB0">
      <w:pPr>
        <w:ind w:firstLine="567"/>
        <w:jc w:val="both"/>
      </w:pPr>
    </w:p>
    <w:p w14:paraId="700AC6B2" w14:textId="77777777" w:rsidR="00322BB0" w:rsidRPr="00322BB0" w:rsidRDefault="00322BB0" w:rsidP="00322BB0">
      <w:pPr>
        <w:tabs>
          <w:tab w:val="left" w:pos="1134"/>
        </w:tabs>
        <w:ind w:firstLine="1276"/>
        <w:jc w:val="both"/>
        <w:rPr>
          <w:rFonts w:eastAsia="Calibri"/>
        </w:rPr>
      </w:pPr>
      <w:r w:rsidRPr="00322BB0">
        <w:rPr>
          <w:rFonts w:eastAsia="Calibri"/>
        </w:rPr>
        <w:t xml:space="preserve">47. 2024–2025 mokslo metais 5-8 klasės dirba pagal </w:t>
      </w:r>
      <w:r w:rsidRPr="00322BB0">
        <w:rPr>
          <w:rFonts w:eastAsia="Calibri"/>
          <w:color w:val="00B050"/>
        </w:rPr>
        <w:t xml:space="preserve"> </w:t>
      </w:r>
      <w:r w:rsidRPr="00322BB0">
        <w:rPr>
          <w:rFonts w:eastAsia="Calibri"/>
        </w:rPr>
        <w:t xml:space="preserve">atnaujinto pagrindinio ugdymo programas. </w:t>
      </w:r>
    </w:p>
    <w:p w14:paraId="687590D3" w14:textId="77777777" w:rsidR="00322BB0" w:rsidRPr="00322BB0" w:rsidRDefault="00322BB0" w:rsidP="00DE71D6">
      <w:pPr>
        <w:ind w:firstLine="1276"/>
        <w:jc w:val="both"/>
        <w:rPr>
          <w:rFonts w:eastAsia="Calibri"/>
        </w:rPr>
      </w:pPr>
      <w:r w:rsidRPr="00322BB0">
        <w:rPr>
          <w:rFonts w:eastAsia="Calibri"/>
        </w:rPr>
        <w:t>Pamokų skaičius pagrindinio ugdymo programai įgyvendinti grupinio mokymosi forma kasdieniu ar nuotoliniu mokymo proceso organizavimo būdu:</w:t>
      </w:r>
    </w:p>
    <w:p w14:paraId="0141D9BB" w14:textId="77777777" w:rsidR="00322BB0" w:rsidRPr="00322BB0" w:rsidRDefault="00322BB0" w:rsidP="00322BB0">
      <w:pPr>
        <w:ind w:firstLine="567"/>
        <w:jc w:val="both"/>
        <w:rPr>
          <w:rFonts w:eastAsia="Calibri"/>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453"/>
        <w:gridCol w:w="835"/>
        <w:gridCol w:w="776"/>
        <w:gridCol w:w="848"/>
        <w:gridCol w:w="850"/>
        <w:gridCol w:w="851"/>
        <w:gridCol w:w="850"/>
        <w:gridCol w:w="1119"/>
      </w:tblGrid>
      <w:tr w:rsidR="00322BB0" w:rsidRPr="00322BB0" w14:paraId="33ACFAA7" w14:textId="77777777" w:rsidTr="00DE71D6">
        <w:trPr>
          <w:trHeight w:val="341"/>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564A7DB3" w14:textId="77777777" w:rsidR="00322BB0" w:rsidRPr="00322BB0" w:rsidRDefault="00322BB0" w:rsidP="00322BB0">
            <w:pPr>
              <w:jc w:val="center"/>
              <w:rPr>
                <w:rFonts w:eastAsia="Calibri"/>
              </w:rPr>
            </w:pPr>
            <w:r w:rsidRPr="00322BB0">
              <w:rPr>
                <w:rFonts w:eastAsia="Calibri"/>
              </w:rPr>
              <w:t>Dalykų grupės / dalykai</w:t>
            </w:r>
          </w:p>
        </w:tc>
        <w:tc>
          <w:tcPr>
            <w:tcW w:w="6129" w:type="dxa"/>
            <w:gridSpan w:val="7"/>
            <w:tcBorders>
              <w:top w:val="single" w:sz="4" w:space="0" w:color="auto"/>
              <w:left w:val="single" w:sz="4" w:space="0" w:color="auto"/>
              <w:bottom w:val="single" w:sz="4" w:space="0" w:color="auto"/>
              <w:right w:val="single" w:sz="4" w:space="0" w:color="auto"/>
            </w:tcBorders>
          </w:tcPr>
          <w:p w14:paraId="02C520A9" w14:textId="77777777" w:rsidR="00322BB0" w:rsidRPr="00322BB0" w:rsidRDefault="00322BB0" w:rsidP="00322BB0">
            <w:pPr>
              <w:ind w:firstLine="567"/>
              <w:jc w:val="center"/>
              <w:rPr>
                <w:rFonts w:eastAsia="Calibri"/>
              </w:rPr>
            </w:pPr>
            <w:r w:rsidRPr="00322BB0">
              <w:rPr>
                <w:rFonts w:eastAsia="Calibri"/>
              </w:rPr>
              <w:t>Klasė / pamokų skaičius per savaitę / mokslo metus</w:t>
            </w:r>
          </w:p>
          <w:p w14:paraId="5F82B029" w14:textId="77777777" w:rsidR="00322BB0" w:rsidRPr="00322BB0" w:rsidRDefault="00322BB0" w:rsidP="00322BB0">
            <w:pPr>
              <w:ind w:firstLine="567"/>
              <w:jc w:val="center"/>
              <w:rPr>
                <w:rFonts w:eastAsia="Calibri"/>
              </w:rPr>
            </w:pPr>
          </w:p>
        </w:tc>
      </w:tr>
      <w:tr w:rsidR="00322BB0" w:rsidRPr="00322BB0" w14:paraId="3F4E19FF" w14:textId="77777777" w:rsidTr="00DE71D6">
        <w:trPr>
          <w:trHeight w:val="300"/>
          <w:jc w:val="center"/>
        </w:trPr>
        <w:tc>
          <w:tcPr>
            <w:tcW w:w="3364" w:type="dxa"/>
            <w:gridSpan w:val="2"/>
            <w:tcBorders>
              <w:top w:val="single" w:sz="4" w:space="0" w:color="auto"/>
              <w:left w:val="single" w:sz="4" w:space="0" w:color="auto"/>
              <w:bottom w:val="single" w:sz="4" w:space="0" w:color="auto"/>
              <w:right w:val="single" w:sz="4" w:space="0" w:color="auto"/>
            </w:tcBorders>
          </w:tcPr>
          <w:p w14:paraId="0E18966A" w14:textId="77777777" w:rsidR="00322BB0" w:rsidRPr="00322BB0" w:rsidRDefault="00322BB0" w:rsidP="00322BB0">
            <w:pPr>
              <w:ind w:firstLine="567"/>
              <w:jc w:val="center"/>
              <w:rPr>
                <w:rFonts w:eastAsia="Calibri"/>
              </w:rPr>
            </w:pPr>
          </w:p>
        </w:tc>
        <w:tc>
          <w:tcPr>
            <w:tcW w:w="835" w:type="dxa"/>
            <w:tcBorders>
              <w:top w:val="single" w:sz="4" w:space="0" w:color="auto"/>
              <w:left w:val="single" w:sz="4" w:space="0" w:color="auto"/>
              <w:bottom w:val="single" w:sz="4" w:space="0" w:color="auto"/>
              <w:right w:val="single" w:sz="4" w:space="0" w:color="auto"/>
            </w:tcBorders>
            <w:hideMark/>
          </w:tcPr>
          <w:p w14:paraId="604F0765" w14:textId="77777777" w:rsidR="00322BB0" w:rsidRPr="00322BB0" w:rsidRDefault="00322BB0" w:rsidP="00322BB0">
            <w:pPr>
              <w:jc w:val="center"/>
              <w:rPr>
                <w:rFonts w:eastAsia="Calibri"/>
              </w:rPr>
            </w:pPr>
            <w:r w:rsidRPr="00322BB0">
              <w:rPr>
                <w:rFonts w:eastAsia="Calibri"/>
              </w:rPr>
              <w:t>5a kl.</w:t>
            </w:r>
          </w:p>
        </w:tc>
        <w:tc>
          <w:tcPr>
            <w:tcW w:w="776" w:type="dxa"/>
            <w:tcBorders>
              <w:top w:val="single" w:sz="4" w:space="0" w:color="auto"/>
              <w:left w:val="single" w:sz="4" w:space="0" w:color="auto"/>
              <w:bottom w:val="single" w:sz="4" w:space="0" w:color="auto"/>
              <w:right w:val="single" w:sz="4" w:space="0" w:color="auto"/>
            </w:tcBorders>
            <w:hideMark/>
          </w:tcPr>
          <w:p w14:paraId="52DB91F2" w14:textId="77777777" w:rsidR="00322BB0" w:rsidRPr="00322BB0" w:rsidRDefault="00322BB0" w:rsidP="00322BB0">
            <w:pPr>
              <w:jc w:val="center"/>
              <w:rPr>
                <w:rFonts w:eastAsia="Calibri"/>
              </w:rPr>
            </w:pPr>
            <w:r w:rsidRPr="00322BB0">
              <w:rPr>
                <w:rFonts w:eastAsia="Calibri"/>
              </w:rPr>
              <w:t>5b kl.</w:t>
            </w:r>
          </w:p>
        </w:tc>
        <w:tc>
          <w:tcPr>
            <w:tcW w:w="848" w:type="dxa"/>
            <w:tcBorders>
              <w:top w:val="single" w:sz="4" w:space="0" w:color="auto"/>
              <w:left w:val="single" w:sz="4" w:space="0" w:color="auto"/>
              <w:bottom w:val="single" w:sz="4" w:space="0" w:color="auto"/>
              <w:right w:val="single" w:sz="4" w:space="0" w:color="auto"/>
            </w:tcBorders>
            <w:hideMark/>
          </w:tcPr>
          <w:p w14:paraId="4C7ACC1A" w14:textId="77777777" w:rsidR="00322BB0" w:rsidRPr="00322BB0" w:rsidRDefault="00322BB0" w:rsidP="00322BB0">
            <w:pPr>
              <w:jc w:val="center"/>
              <w:rPr>
                <w:rFonts w:eastAsia="Calibri"/>
              </w:rPr>
            </w:pPr>
            <w:r w:rsidRPr="00322BB0">
              <w:rPr>
                <w:rFonts w:eastAsia="Calibri"/>
              </w:rPr>
              <w:t>5c kl.</w:t>
            </w:r>
          </w:p>
        </w:tc>
        <w:tc>
          <w:tcPr>
            <w:tcW w:w="850" w:type="dxa"/>
            <w:tcBorders>
              <w:top w:val="single" w:sz="4" w:space="0" w:color="auto"/>
              <w:left w:val="single" w:sz="4" w:space="0" w:color="auto"/>
              <w:bottom w:val="single" w:sz="4" w:space="0" w:color="auto"/>
              <w:right w:val="single" w:sz="4" w:space="0" w:color="auto"/>
            </w:tcBorders>
            <w:hideMark/>
          </w:tcPr>
          <w:p w14:paraId="1DF4DD76" w14:textId="77777777" w:rsidR="00322BB0" w:rsidRPr="00322BB0" w:rsidRDefault="00322BB0" w:rsidP="00322BB0">
            <w:pPr>
              <w:jc w:val="center"/>
              <w:rPr>
                <w:rFonts w:eastAsia="Calibri"/>
              </w:rPr>
            </w:pPr>
            <w:r w:rsidRPr="00322BB0">
              <w:rPr>
                <w:rFonts w:eastAsia="Calibri"/>
              </w:rPr>
              <w:t>6a kl.</w:t>
            </w:r>
          </w:p>
        </w:tc>
        <w:tc>
          <w:tcPr>
            <w:tcW w:w="851" w:type="dxa"/>
            <w:tcBorders>
              <w:top w:val="single" w:sz="4" w:space="0" w:color="auto"/>
              <w:left w:val="single" w:sz="4" w:space="0" w:color="auto"/>
              <w:bottom w:val="single" w:sz="4" w:space="0" w:color="auto"/>
              <w:right w:val="single" w:sz="4" w:space="0" w:color="auto"/>
            </w:tcBorders>
            <w:hideMark/>
          </w:tcPr>
          <w:p w14:paraId="55E0AD71" w14:textId="77777777" w:rsidR="00322BB0" w:rsidRPr="00322BB0" w:rsidRDefault="00322BB0" w:rsidP="00322BB0">
            <w:pPr>
              <w:rPr>
                <w:rFonts w:eastAsia="Calibri"/>
              </w:rPr>
            </w:pPr>
            <w:r w:rsidRPr="00322BB0">
              <w:rPr>
                <w:rFonts w:eastAsia="Calibri"/>
              </w:rPr>
              <w:t>6b kl.</w:t>
            </w:r>
          </w:p>
        </w:tc>
        <w:tc>
          <w:tcPr>
            <w:tcW w:w="850" w:type="dxa"/>
            <w:tcBorders>
              <w:top w:val="single" w:sz="4" w:space="0" w:color="auto"/>
              <w:left w:val="single" w:sz="4" w:space="0" w:color="auto"/>
              <w:bottom w:val="single" w:sz="4" w:space="0" w:color="auto"/>
              <w:right w:val="single" w:sz="4" w:space="0" w:color="auto"/>
            </w:tcBorders>
            <w:hideMark/>
          </w:tcPr>
          <w:p w14:paraId="276A9D05" w14:textId="77777777" w:rsidR="00322BB0" w:rsidRPr="00322BB0" w:rsidRDefault="00322BB0" w:rsidP="00322BB0">
            <w:pPr>
              <w:rPr>
                <w:rFonts w:eastAsia="Calibri"/>
              </w:rPr>
            </w:pPr>
            <w:r w:rsidRPr="00322BB0">
              <w:rPr>
                <w:rFonts w:eastAsia="Calibri"/>
              </w:rPr>
              <w:t>6c kl.</w:t>
            </w:r>
          </w:p>
        </w:tc>
        <w:tc>
          <w:tcPr>
            <w:tcW w:w="1119" w:type="dxa"/>
            <w:tcBorders>
              <w:top w:val="single" w:sz="4" w:space="0" w:color="auto"/>
              <w:left w:val="single" w:sz="4" w:space="0" w:color="auto"/>
              <w:bottom w:val="single" w:sz="4" w:space="0" w:color="auto"/>
              <w:right w:val="single" w:sz="4" w:space="0" w:color="auto"/>
            </w:tcBorders>
            <w:hideMark/>
          </w:tcPr>
          <w:p w14:paraId="4016A1E8" w14:textId="77777777" w:rsidR="00322BB0" w:rsidRPr="00322BB0" w:rsidRDefault="00322BB0" w:rsidP="00322BB0">
            <w:pPr>
              <w:rPr>
                <w:rFonts w:eastAsia="Calibri"/>
              </w:rPr>
            </w:pPr>
            <w:r w:rsidRPr="00322BB0">
              <w:rPr>
                <w:rFonts w:eastAsia="Calibri"/>
              </w:rPr>
              <w:t xml:space="preserve">     Iš viso:</w:t>
            </w:r>
          </w:p>
        </w:tc>
      </w:tr>
      <w:tr w:rsidR="00322BB0" w:rsidRPr="00322BB0" w14:paraId="152E86DB" w14:textId="77777777" w:rsidTr="00DE71D6">
        <w:trPr>
          <w:trHeight w:val="75"/>
          <w:jc w:val="center"/>
        </w:trPr>
        <w:tc>
          <w:tcPr>
            <w:tcW w:w="9493" w:type="dxa"/>
            <w:gridSpan w:val="9"/>
            <w:tcBorders>
              <w:top w:val="single" w:sz="4" w:space="0" w:color="auto"/>
              <w:left w:val="single" w:sz="4" w:space="0" w:color="auto"/>
              <w:bottom w:val="single" w:sz="4" w:space="0" w:color="auto"/>
              <w:right w:val="single" w:sz="4" w:space="0" w:color="auto"/>
            </w:tcBorders>
            <w:hideMark/>
          </w:tcPr>
          <w:p w14:paraId="324827E0" w14:textId="77777777" w:rsidR="00322BB0" w:rsidRPr="00322BB0" w:rsidRDefault="00322BB0" w:rsidP="00322BB0">
            <w:pPr>
              <w:jc w:val="center"/>
              <w:rPr>
                <w:rFonts w:eastAsia="Calibri"/>
              </w:rPr>
            </w:pPr>
            <w:r w:rsidRPr="00322BB0">
              <w:rPr>
                <w:rFonts w:eastAsia="Calibri"/>
              </w:rPr>
              <w:t xml:space="preserve">Dorinis ugdymas </w:t>
            </w:r>
            <w:r w:rsidRPr="00322BB0">
              <w:rPr>
                <w:rFonts w:eastAsia="Calibri"/>
                <w:color w:val="000000"/>
              </w:rPr>
              <w:t>(tikyba arba etika)</w:t>
            </w:r>
          </w:p>
        </w:tc>
      </w:tr>
      <w:tr w:rsidR="00322BB0" w:rsidRPr="00322BB0" w14:paraId="54A89812" w14:textId="77777777" w:rsidTr="00DE71D6">
        <w:trPr>
          <w:trHeight w:val="30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34F8482A" w14:textId="77777777" w:rsidR="00322BB0" w:rsidRPr="00322BB0" w:rsidRDefault="00322BB0" w:rsidP="00322BB0">
            <w:pPr>
              <w:jc w:val="center"/>
              <w:rPr>
                <w:rFonts w:eastAsia="Calibri"/>
              </w:rPr>
            </w:pPr>
            <w:r w:rsidRPr="00322BB0">
              <w:rPr>
                <w:rFonts w:eastAsia="Calibri"/>
              </w:rPr>
              <w:t>Tikyba/ Etika</w:t>
            </w:r>
          </w:p>
        </w:tc>
        <w:tc>
          <w:tcPr>
            <w:tcW w:w="835" w:type="dxa"/>
            <w:tcBorders>
              <w:top w:val="single" w:sz="4" w:space="0" w:color="auto"/>
              <w:left w:val="single" w:sz="4" w:space="0" w:color="auto"/>
              <w:bottom w:val="single" w:sz="4" w:space="0" w:color="auto"/>
              <w:right w:val="single" w:sz="4" w:space="0" w:color="auto"/>
            </w:tcBorders>
            <w:hideMark/>
          </w:tcPr>
          <w:p w14:paraId="33F54D79" w14:textId="77777777" w:rsidR="00322BB0" w:rsidRPr="00322BB0" w:rsidRDefault="00322BB0" w:rsidP="00322BB0">
            <w:pPr>
              <w:jc w:val="center"/>
              <w:rPr>
                <w:rFonts w:eastAsia="Calibri"/>
              </w:rPr>
            </w:pPr>
            <w:r w:rsidRPr="00322BB0">
              <w:rPr>
                <w:rFonts w:eastAsia="Calibri"/>
              </w:rPr>
              <w:t>1/37</w:t>
            </w:r>
          </w:p>
        </w:tc>
        <w:tc>
          <w:tcPr>
            <w:tcW w:w="776" w:type="dxa"/>
            <w:tcBorders>
              <w:top w:val="single" w:sz="4" w:space="0" w:color="auto"/>
              <w:left w:val="single" w:sz="4" w:space="0" w:color="auto"/>
              <w:bottom w:val="single" w:sz="4" w:space="0" w:color="auto"/>
              <w:right w:val="single" w:sz="4" w:space="0" w:color="auto"/>
            </w:tcBorders>
            <w:hideMark/>
          </w:tcPr>
          <w:p w14:paraId="64A9E91B" w14:textId="77777777" w:rsidR="00322BB0" w:rsidRPr="00322BB0" w:rsidRDefault="00322BB0" w:rsidP="00322BB0">
            <w:pPr>
              <w:jc w:val="center"/>
              <w:rPr>
                <w:rFonts w:eastAsia="Calibri"/>
              </w:rPr>
            </w:pPr>
            <w:r w:rsidRPr="00322BB0">
              <w:rPr>
                <w:rFonts w:eastAsia="Calibri"/>
              </w:rPr>
              <w:t>1/37</w:t>
            </w:r>
          </w:p>
        </w:tc>
        <w:tc>
          <w:tcPr>
            <w:tcW w:w="848" w:type="dxa"/>
            <w:tcBorders>
              <w:top w:val="single" w:sz="4" w:space="0" w:color="auto"/>
              <w:left w:val="single" w:sz="4" w:space="0" w:color="auto"/>
              <w:bottom w:val="single" w:sz="4" w:space="0" w:color="auto"/>
              <w:right w:val="single" w:sz="4" w:space="0" w:color="auto"/>
            </w:tcBorders>
            <w:hideMark/>
          </w:tcPr>
          <w:p w14:paraId="65609BF4" w14:textId="77777777" w:rsidR="00322BB0" w:rsidRPr="00322BB0" w:rsidRDefault="00322BB0" w:rsidP="00322BB0">
            <w:pPr>
              <w:jc w:val="center"/>
              <w:rPr>
                <w:rFonts w:eastAsia="Calibri"/>
              </w:rPr>
            </w:pPr>
            <w:r w:rsidRPr="00322BB0">
              <w:rPr>
                <w:rFonts w:eastAsia="Calibri"/>
              </w:rPr>
              <w:t>1/37</w:t>
            </w:r>
          </w:p>
        </w:tc>
        <w:tc>
          <w:tcPr>
            <w:tcW w:w="850" w:type="dxa"/>
            <w:tcBorders>
              <w:top w:val="single" w:sz="4" w:space="0" w:color="auto"/>
              <w:left w:val="single" w:sz="4" w:space="0" w:color="auto"/>
              <w:bottom w:val="single" w:sz="4" w:space="0" w:color="auto"/>
              <w:right w:val="single" w:sz="4" w:space="0" w:color="auto"/>
            </w:tcBorders>
            <w:hideMark/>
          </w:tcPr>
          <w:p w14:paraId="464BD61A" w14:textId="77777777" w:rsidR="00322BB0" w:rsidRPr="00322BB0" w:rsidRDefault="00322BB0" w:rsidP="00322BB0">
            <w:pPr>
              <w:jc w:val="center"/>
              <w:rPr>
                <w:rFonts w:eastAsia="Calibri"/>
              </w:rPr>
            </w:pPr>
            <w:r w:rsidRPr="00322BB0">
              <w:rPr>
                <w:rFonts w:eastAsia="Calibri"/>
              </w:rPr>
              <w:t>1/37</w:t>
            </w:r>
          </w:p>
        </w:tc>
        <w:tc>
          <w:tcPr>
            <w:tcW w:w="851" w:type="dxa"/>
            <w:tcBorders>
              <w:top w:val="single" w:sz="4" w:space="0" w:color="auto"/>
              <w:left w:val="single" w:sz="4" w:space="0" w:color="auto"/>
              <w:bottom w:val="single" w:sz="4" w:space="0" w:color="auto"/>
              <w:right w:val="single" w:sz="4" w:space="0" w:color="auto"/>
            </w:tcBorders>
            <w:hideMark/>
          </w:tcPr>
          <w:p w14:paraId="666183F3" w14:textId="77777777" w:rsidR="00322BB0" w:rsidRPr="00322BB0" w:rsidRDefault="00322BB0" w:rsidP="00322BB0">
            <w:pPr>
              <w:jc w:val="center"/>
              <w:rPr>
                <w:rFonts w:eastAsia="Calibri"/>
              </w:rPr>
            </w:pPr>
            <w:r w:rsidRPr="00322BB0">
              <w:rPr>
                <w:rFonts w:eastAsia="Calibri"/>
              </w:rPr>
              <w:t>1/37</w:t>
            </w:r>
          </w:p>
        </w:tc>
        <w:tc>
          <w:tcPr>
            <w:tcW w:w="850" w:type="dxa"/>
            <w:tcBorders>
              <w:top w:val="single" w:sz="4" w:space="0" w:color="auto"/>
              <w:left w:val="single" w:sz="4" w:space="0" w:color="auto"/>
              <w:bottom w:val="single" w:sz="4" w:space="0" w:color="auto"/>
              <w:right w:val="single" w:sz="4" w:space="0" w:color="auto"/>
            </w:tcBorders>
            <w:hideMark/>
          </w:tcPr>
          <w:p w14:paraId="460FFFAE" w14:textId="77777777" w:rsidR="00322BB0" w:rsidRPr="00322BB0" w:rsidRDefault="00322BB0" w:rsidP="00322BB0">
            <w:pPr>
              <w:jc w:val="center"/>
              <w:rPr>
                <w:rFonts w:eastAsia="Calibri"/>
              </w:rPr>
            </w:pPr>
            <w:r w:rsidRPr="00322BB0">
              <w:rPr>
                <w:rFonts w:eastAsia="Calibri"/>
              </w:rPr>
              <w:t>1/37</w:t>
            </w:r>
          </w:p>
        </w:tc>
        <w:tc>
          <w:tcPr>
            <w:tcW w:w="1119" w:type="dxa"/>
            <w:tcBorders>
              <w:top w:val="single" w:sz="4" w:space="0" w:color="auto"/>
              <w:left w:val="single" w:sz="4" w:space="0" w:color="auto"/>
              <w:bottom w:val="single" w:sz="4" w:space="0" w:color="auto"/>
              <w:right w:val="single" w:sz="4" w:space="0" w:color="auto"/>
            </w:tcBorders>
            <w:hideMark/>
          </w:tcPr>
          <w:p w14:paraId="6ED0A075" w14:textId="77777777" w:rsidR="00322BB0" w:rsidRPr="00322BB0" w:rsidRDefault="00322BB0" w:rsidP="00322BB0">
            <w:pPr>
              <w:jc w:val="center"/>
              <w:rPr>
                <w:rFonts w:eastAsia="Calibri"/>
              </w:rPr>
            </w:pPr>
            <w:r w:rsidRPr="00322BB0">
              <w:rPr>
                <w:rFonts w:eastAsia="Calibri"/>
              </w:rPr>
              <w:t>222</w:t>
            </w:r>
          </w:p>
        </w:tc>
      </w:tr>
      <w:tr w:rsidR="00322BB0" w:rsidRPr="00322BB0" w14:paraId="19CCB022" w14:textId="77777777" w:rsidTr="00DE71D6">
        <w:trPr>
          <w:trHeight w:val="74"/>
          <w:jc w:val="center"/>
        </w:trPr>
        <w:tc>
          <w:tcPr>
            <w:tcW w:w="9493" w:type="dxa"/>
            <w:gridSpan w:val="9"/>
            <w:tcBorders>
              <w:top w:val="single" w:sz="4" w:space="0" w:color="auto"/>
              <w:left w:val="single" w:sz="4" w:space="0" w:color="auto"/>
              <w:bottom w:val="single" w:sz="4" w:space="0" w:color="auto"/>
              <w:right w:val="single" w:sz="4" w:space="0" w:color="auto"/>
            </w:tcBorders>
            <w:hideMark/>
          </w:tcPr>
          <w:p w14:paraId="62DED636" w14:textId="77777777" w:rsidR="00322BB0" w:rsidRPr="00322BB0" w:rsidRDefault="00322BB0" w:rsidP="00322BB0">
            <w:pPr>
              <w:jc w:val="center"/>
              <w:rPr>
                <w:rFonts w:eastAsia="Calibri"/>
              </w:rPr>
            </w:pPr>
            <w:r w:rsidRPr="00322BB0">
              <w:rPr>
                <w:rFonts w:eastAsia="Calibri"/>
              </w:rPr>
              <w:t>Kalbinis ugdymas</w:t>
            </w:r>
          </w:p>
        </w:tc>
      </w:tr>
      <w:tr w:rsidR="00322BB0" w:rsidRPr="00322BB0" w14:paraId="40BEA915" w14:textId="77777777" w:rsidTr="00DE71D6">
        <w:trPr>
          <w:trHeight w:val="389"/>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5C8DCC03" w14:textId="77777777" w:rsidR="00322BB0" w:rsidRPr="00322BB0" w:rsidRDefault="00322BB0" w:rsidP="00322BB0">
            <w:pPr>
              <w:jc w:val="center"/>
              <w:rPr>
                <w:rFonts w:eastAsia="Calibri"/>
              </w:rPr>
            </w:pPr>
            <w:r w:rsidRPr="00322BB0">
              <w:rPr>
                <w:rFonts w:eastAsia="Calibri"/>
              </w:rPr>
              <w:t>Lietuvių kalba ir literatūra</w:t>
            </w:r>
          </w:p>
        </w:tc>
        <w:tc>
          <w:tcPr>
            <w:tcW w:w="835" w:type="dxa"/>
            <w:tcBorders>
              <w:top w:val="single" w:sz="4" w:space="0" w:color="auto"/>
              <w:left w:val="single" w:sz="4" w:space="0" w:color="auto"/>
              <w:bottom w:val="single" w:sz="4" w:space="0" w:color="auto"/>
              <w:right w:val="single" w:sz="4" w:space="0" w:color="auto"/>
            </w:tcBorders>
            <w:hideMark/>
          </w:tcPr>
          <w:p w14:paraId="46D869C1" w14:textId="77777777" w:rsidR="00322BB0" w:rsidRPr="00322BB0" w:rsidRDefault="00322BB0" w:rsidP="00322BB0">
            <w:pPr>
              <w:jc w:val="center"/>
              <w:rPr>
                <w:rFonts w:eastAsia="Calibri"/>
              </w:rPr>
            </w:pPr>
            <w:r w:rsidRPr="00322BB0">
              <w:rPr>
                <w:rFonts w:eastAsia="Calibri"/>
              </w:rPr>
              <w:t>5/185</w:t>
            </w:r>
          </w:p>
        </w:tc>
        <w:tc>
          <w:tcPr>
            <w:tcW w:w="776" w:type="dxa"/>
            <w:tcBorders>
              <w:top w:val="single" w:sz="4" w:space="0" w:color="auto"/>
              <w:left w:val="single" w:sz="4" w:space="0" w:color="auto"/>
              <w:bottom w:val="single" w:sz="4" w:space="0" w:color="auto"/>
              <w:right w:val="single" w:sz="4" w:space="0" w:color="auto"/>
            </w:tcBorders>
            <w:hideMark/>
          </w:tcPr>
          <w:p w14:paraId="775DE2B5" w14:textId="77777777" w:rsidR="00322BB0" w:rsidRPr="00322BB0" w:rsidRDefault="00322BB0" w:rsidP="00322BB0">
            <w:pPr>
              <w:jc w:val="center"/>
              <w:rPr>
                <w:rFonts w:eastAsia="Calibri"/>
              </w:rPr>
            </w:pPr>
            <w:r w:rsidRPr="00322BB0">
              <w:rPr>
                <w:rFonts w:eastAsia="Calibri"/>
              </w:rPr>
              <w:t>5/185</w:t>
            </w:r>
          </w:p>
        </w:tc>
        <w:tc>
          <w:tcPr>
            <w:tcW w:w="848" w:type="dxa"/>
            <w:tcBorders>
              <w:top w:val="single" w:sz="4" w:space="0" w:color="auto"/>
              <w:left w:val="single" w:sz="4" w:space="0" w:color="auto"/>
              <w:bottom w:val="single" w:sz="4" w:space="0" w:color="auto"/>
              <w:right w:val="single" w:sz="4" w:space="0" w:color="auto"/>
            </w:tcBorders>
            <w:hideMark/>
          </w:tcPr>
          <w:p w14:paraId="67CF3289" w14:textId="77777777" w:rsidR="00322BB0" w:rsidRPr="00322BB0" w:rsidRDefault="00322BB0" w:rsidP="00322BB0">
            <w:pPr>
              <w:jc w:val="center"/>
              <w:rPr>
                <w:rFonts w:eastAsia="Calibri"/>
              </w:rPr>
            </w:pPr>
            <w:r w:rsidRPr="00322BB0">
              <w:rPr>
                <w:rFonts w:eastAsia="Calibri"/>
              </w:rPr>
              <w:t>5/185</w:t>
            </w:r>
          </w:p>
        </w:tc>
        <w:tc>
          <w:tcPr>
            <w:tcW w:w="850" w:type="dxa"/>
            <w:tcBorders>
              <w:top w:val="single" w:sz="4" w:space="0" w:color="auto"/>
              <w:left w:val="single" w:sz="4" w:space="0" w:color="auto"/>
              <w:bottom w:val="single" w:sz="4" w:space="0" w:color="auto"/>
              <w:right w:val="single" w:sz="4" w:space="0" w:color="auto"/>
            </w:tcBorders>
            <w:hideMark/>
          </w:tcPr>
          <w:p w14:paraId="12D2AA7B" w14:textId="77777777" w:rsidR="00322BB0" w:rsidRPr="00322BB0" w:rsidRDefault="00322BB0" w:rsidP="00322BB0">
            <w:pPr>
              <w:jc w:val="center"/>
              <w:rPr>
                <w:rFonts w:eastAsia="Calibri"/>
              </w:rPr>
            </w:pPr>
            <w:r w:rsidRPr="00322BB0">
              <w:rPr>
                <w:rFonts w:eastAsia="Calibri"/>
              </w:rPr>
              <w:t>5/185</w:t>
            </w:r>
          </w:p>
        </w:tc>
        <w:tc>
          <w:tcPr>
            <w:tcW w:w="851" w:type="dxa"/>
            <w:tcBorders>
              <w:top w:val="single" w:sz="4" w:space="0" w:color="auto"/>
              <w:left w:val="single" w:sz="4" w:space="0" w:color="auto"/>
              <w:bottom w:val="single" w:sz="4" w:space="0" w:color="auto"/>
              <w:right w:val="single" w:sz="4" w:space="0" w:color="auto"/>
            </w:tcBorders>
            <w:hideMark/>
          </w:tcPr>
          <w:p w14:paraId="36E2FC10" w14:textId="77777777" w:rsidR="00322BB0" w:rsidRPr="00322BB0" w:rsidRDefault="00322BB0" w:rsidP="00322BB0">
            <w:pPr>
              <w:jc w:val="center"/>
              <w:rPr>
                <w:rFonts w:eastAsia="Calibri"/>
              </w:rPr>
            </w:pPr>
            <w:r w:rsidRPr="00322BB0">
              <w:rPr>
                <w:rFonts w:eastAsia="Calibri"/>
              </w:rPr>
              <w:t>5/185</w:t>
            </w:r>
          </w:p>
        </w:tc>
        <w:tc>
          <w:tcPr>
            <w:tcW w:w="850" w:type="dxa"/>
            <w:tcBorders>
              <w:top w:val="single" w:sz="4" w:space="0" w:color="auto"/>
              <w:left w:val="single" w:sz="4" w:space="0" w:color="auto"/>
              <w:bottom w:val="single" w:sz="4" w:space="0" w:color="auto"/>
              <w:right w:val="single" w:sz="4" w:space="0" w:color="auto"/>
            </w:tcBorders>
            <w:hideMark/>
          </w:tcPr>
          <w:p w14:paraId="3CECC150" w14:textId="77777777" w:rsidR="00322BB0" w:rsidRPr="00322BB0" w:rsidRDefault="00322BB0" w:rsidP="00322BB0">
            <w:pPr>
              <w:jc w:val="center"/>
              <w:rPr>
                <w:rFonts w:eastAsia="Calibri"/>
              </w:rPr>
            </w:pPr>
            <w:r w:rsidRPr="00322BB0">
              <w:rPr>
                <w:rFonts w:eastAsia="Calibri"/>
              </w:rPr>
              <w:t>5/185</w:t>
            </w:r>
          </w:p>
        </w:tc>
        <w:tc>
          <w:tcPr>
            <w:tcW w:w="1119" w:type="dxa"/>
            <w:tcBorders>
              <w:top w:val="single" w:sz="4" w:space="0" w:color="auto"/>
              <w:left w:val="single" w:sz="4" w:space="0" w:color="auto"/>
              <w:bottom w:val="single" w:sz="4" w:space="0" w:color="auto"/>
              <w:right w:val="single" w:sz="4" w:space="0" w:color="auto"/>
            </w:tcBorders>
            <w:hideMark/>
          </w:tcPr>
          <w:p w14:paraId="61C0E92F" w14:textId="77777777" w:rsidR="00322BB0" w:rsidRPr="00322BB0" w:rsidRDefault="00322BB0" w:rsidP="00322BB0">
            <w:pPr>
              <w:jc w:val="center"/>
              <w:rPr>
                <w:rFonts w:eastAsia="Calibri"/>
              </w:rPr>
            </w:pPr>
            <w:r w:rsidRPr="00322BB0">
              <w:rPr>
                <w:rFonts w:eastAsia="Calibri"/>
              </w:rPr>
              <w:t>1110</w:t>
            </w:r>
          </w:p>
        </w:tc>
      </w:tr>
      <w:tr w:rsidR="00322BB0" w:rsidRPr="00322BB0" w14:paraId="209E108F" w14:textId="77777777" w:rsidTr="00DE71D6">
        <w:trPr>
          <w:trHeight w:val="30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6D6971E1" w14:textId="77777777" w:rsidR="00322BB0" w:rsidRPr="00322BB0" w:rsidRDefault="00322BB0" w:rsidP="00322BB0">
            <w:pPr>
              <w:jc w:val="center"/>
              <w:rPr>
                <w:rFonts w:eastAsia="Calibri"/>
              </w:rPr>
            </w:pPr>
            <w:r w:rsidRPr="00322BB0">
              <w:rPr>
                <w:rFonts w:eastAsia="Calibri"/>
              </w:rPr>
              <w:t>Užsienio kalba (I-anglų k.)</w:t>
            </w:r>
          </w:p>
        </w:tc>
        <w:tc>
          <w:tcPr>
            <w:tcW w:w="835" w:type="dxa"/>
            <w:tcBorders>
              <w:top w:val="single" w:sz="4" w:space="0" w:color="auto"/>
              <w:left w:val="single" w:sz="4" w:space="0" w:color="auto"/>
              <w:bottom w:val="single" w:sz="4" w:space="0" w:color="auto"/>
              <w:right w:val="single" w:sz="4" w:space="0" w:color="auto"/>
            </w:tcBorders>
            <w:hideMark/>
          </w:tcPr>
          <w:p w14:paraId="0142AA1F" w14:textId="77777777" w:rsidR="00322BB0" w:rsidRPr="00322BB0" w:rsidRDefault="00322BB0" w:rsidP="00322BB0">
            <w:pPr>
              <w:jc w:val="center"/>
              <w:rPr>
                <w:rFonts w:eastAsia="Calibri"/>
              </w:rPr>
            </w:pPr>
            <w:r w:rsidRPr="00322BB0">
              <w:rPr>
                <w:rFonts w:eastAsia="Calibri"/>
              </w:rPr>
              <w:t>3/111</w:t>
            </w:r>
          </w:p>
        </w:tc>
        <w:tc>
          <w:tcPr>
            <w:tcW w:w="776" w:type="dxa"/>
            <w:tcBorders>
              <w:top w:val="single" w:sz="4" w:space="0" w:color="auto"/>
              <w:left w:val="single" w:sz="4" w:space="0" w:color="auto"/>
              <w:bottom w:val="single" w:sz="4" w:space="0" w:color="auto"/>
              <w:right w:val="single" w:sz="4" w:space="0" w:color="auto"/>
            </w:tcBorders>
            <w:hideMark/>
          </w:tcPr>
          <w:p w14:paraId="75851198" w14:textId="77777777" w:rsidR="00322BB0" w:rsidRPr="00322BB0" w:rsidRDefault="00322BB0" w:rsidP="00322BB0">
            <w:pPr>
              <w:jc w:val="center"/>
              <w:rPr>
                <w:rFonts w:eastAsia="Calibri"/>
              </w:rPr>
            </w:pPr>
            <w:r w:rsidRPr="00322BB0">
              <w:rPr>
                <w:rFonts w:eastAsia="Calibri"/>
              </w:rPr>
              <w:t>3/111</w:t>
            </w:r>
          </w:p>
        </w:tc>
        <w:tc>
          <w:tcPr>
            <w:tcW w:w="848" w:type="dxa"/>
            <w:tcBorders>
              <w:top w:val="single" w:sz="4" w:space="0" w:color="auto"/>
              <w:left w:val="single" w:sz="4" w:space="0" w:color="auto"/>
              <w:bottom w:val="single" w:sz="4" w:space="0" w:color="auto"/>
              <w:right w:val="single" w:sz="4" w:space="0" w:color="auto"/>
            </w:tcBorders>
            <w:hideMark/>
          </w:tcPr>
          <w:p w14:paraId="0D00E61D" w14:textId="77777777" w:rsidR="00322BB0" w:rsidRPr="00322BB0" w:rsidRDefault="00322BB0" w:rsidP="00322BB0">
            <w:pPr>
              <w:jc w:val="center"/>
              <w:rPr>
                <w:rFonts w:eastAsia="Calibri"/>
              </w:rPr>
            </w:pPr>
            <w:r w:rsidRPr="00322BB0">
              <w:rPr>
                <w:rFonts w:eastAsia="Calibri"/>
              </w:rPr>
              <w:t>3/111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88A925" w14:textId="77777777" w:rsidR="00322BB0" w:rsidRPr="00322BB0" w:rsidRDefault="00322BB0" w:rsidP="00322BB0">
            <w:pPr>
              <w:rPr>
                <w:rFonts w:eastAsia="Calibri"/>
              </w:rPr>
            </w:pPr>
            <w:r w:rsidRPr="00322BB0">
              <w:rPr>
                <w:rFonts w:eastAsia="Calibri"/>
              </w:rPr>
              <w:t>3/111</w:t>
            </w:r>
          </w:p>
        </w:tc>
        <w:tc>
          <w:tcPr>
            <w:tcW w:w="851" w:type="dxa"/>
            <w:tcBorders>
              <w:top w:val="single" w:sz="4" w:space="0" w:color="auto"/>
              <w:left w:val="single" w:sz="4" w:space="0" w:color="auto"/>
              <w:bottom w:val="single" w:sz="4" w:space="0" w:color="auto"/>
              <w:right w:val="single" w:sz="4" w:space="0" w:color="auto"/>
            </w:tcBorders>
            <w:hideMark/>
          </w:tcPr>
          <w:p w14:paraId="73CDDCA3" w14:textId="77777777" w:rsidR="00322BB0" w:rsidRPr="00322BB0" w:rsidRDefault="00322BB0" w:rsidP="00322BB0">
            <w:pPr>
              <w:jc w:val="center"/>
              <w:rPr>
                <w:rFonts w:eastAsia="Calibri"/>
              </w:rPr>
            </w:pPr>
            <w:r w:rsidRPr="00322BB0">
              <w:rPr>
                <w:rFonts w:eastAsia="Calibri"/>
              </w:rPr>
              <w:t>3/111</w:t>
            </w:r>
          </w:p>
        </w:tc>
        <w:tc>
          <w:tcPr>
            <w:tcW w:w="850" w:type="dxa"/>
            <w:tcBorders>
              <w:top w:val="single" w:sz="4" w:space="0" w:color="auto"/>
              <w:left w:val="single" w:sz="4" w:space="0" w:color="auto"/>
              <w:bottom w:val="single" w:sz="4" w:space="0" w:color="auto"/>
              <w:right w:val="single" w:sz="4" w:space="0" w:color="auto"/>
            </w:tcBorders>
            <w:hideMark/>
          </w:tcPr>
          <w:p w14:paraId="3B963E25" w14:textId="77777777" w:rsidR="00322BB0" w:rsidRPr="00322BB0" w:rsidRDefault="00322BB0" w:rsidP="00322BB0">
            <w:pPr>
              <w:jc w:val="center"/>
              <w:rPr>
                <w:rFonts w:eastAsia="Calibri"/>
              </w:rPr>
            </w:pPr>
            <w:r w:rsidRPr="00322BB0">
              <w:rPr>
                <w:rFonts w:eastAsia="Calibri"/>
              </w:rPr>
              <w:t>3/111</w:t>
            </w:r>
          </w:p>
        </w:tc>
        <w:tc>
          <w:tcPr>
            <w:tcW w:w="1119" w:type="dxa"/>
            <w:tcBorders>
              <w:top w:val="single" w:sz="4" w:space="0" w:color="auto"/>
              <w:left w:val="single" w:sz="4" w:space="0" w:color="auto"/>
              <w:bottom w:val="single" w:sz="4" w:space="0" w:color="auto"/>
              <w:right w:val="single" w:sz="4" w:space="0" w:color="auto"/>
            </w:tcBorders>
            <w:vAlign w:val="center"/>
            <w:hideMark/>
          </w:tcPr>
          <w:p w14:paraId="0DDADEB2" w14:textId="77777777" w:rsidR="00322BB0" w:rsidRPr="00322BB0" w:rsidRDefault="00322BB0" w:rsidP="00322BB0">
            <w:pPr>
              <w:jc w:val="center"/>
              <w:rPr>
                <w:rFonts w:eastAsia="Calibri"/>
              </w:rPr>
            </w:pPr>
            <w:r w:rsidRPr="00322BB0">
              <w:rPr>
                <w:rFonts w:eastAsia="Calibri"/>
              </w:rPr>
              <w:t>666</w:t>
            </w:r>
          </w:p>
        </w:tc>
      </w:tr>
      <w:tr w:rsidR="00322BB0" w:rsidRPr="00322BB0" w14:paraId="669C3F28" w14:textId="77777777" w:rsidTr="00DE71D6">
        <w:trPr>
          <w:trHeight w:val="30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6AEDF2C5" w14:textId="77777777" w:rsidR="00322BB0" w:rsidRPr="00322BB0" w:rsidRDefault="00322BB0" w:rsidP="00322BB0">
            <w:pPr>
              <w:jc w:val="center"/>
              <w:rPr>
                <w:rFonts w:eastAsia="Calibri"/>
              </w:rPr>
            </w:pPr>
            <w:r w:rsidRPr="00322BB0">
              <w:rPr>
                <w:rFonts w:eastAsia="Calibri"/>
              </w:rPr>
              <w:t>Užsienio kalba (II-rusų k./</w:t>
            </w:r>
          </w:p>
          <w:p w14:paraId="458771F1" w14:textId="77777777" w:rsidR="00322BB0" w:rsidRPr="00322BB0" w:rsidRDefault="00322BB0" w:rsidP="00322BB0">
            <w:pPr>
              <w:jc w:val="center"/>
              <w:rPr>
                <w:rFonts w:eastAsia="Calibri"/>
              </w:rPr>
            </w:pPr>
            <w:r w:rsidRPr="00322BB0">
              <w:rPr>
                <w:rFonts w:eastAsia="Calibri"/>
              </w:rPr>
              <w:t>vokiečių k)</w:t>
            </w:r>
          </w:p>
        </w:tc>
        <w:tc>
          <w:tcPr>
            <w:tcW w:w="835" w:type="dxa"/>
            <w:tcBorders>
              <w:top w:val="single" w:sz="4" w:space="0" w:color="auto"/>
              <w:left w:val="single" w:sz="4" w:space="0" w:color="auto"/>
              <w:bottom w:val="single" w:sz="4" w:space="0" w:color="auto"/>
              <w:right w:val="single" w:sz="4" w:space="0" w:color="auto"/>
            </w:tcBorders>
          </w:tcPr>
          <w:p w14:paraId="782B067C" w14:textId="77777777" w:rsidR="00322BB0" w:rsidRPr="00322BB0" w:rsidRDefault="00322BB0" w:rsidP="00322BB0">
            <w:pPr>
              <w:ind w:firstLine="567"/>
              <w:jc w:val="center"/>
              <w:rPr>
                <w:rFonts w:eastAsia="Calibri"/>
              </w:rPr>
            </w:pPr>
          </w:p>
        </w:tc>
        <w:tc>
          <w:tcPr>
            <w:tcW w:w="776" w:type="dxa"/>
            <w:tcBorders>
              <w:top w:val="single" w:sz="4" w:space="0" w:color="auto"/>
              <w:left w:val="single" w:sz="4" w:space="0" w:color="auto"/>
              <w:bottom w:val="single" w:sz="4" w:space="0" w:color="auto"/>
              <w:right w:val="single" w:sz="4" w:space="0" w:color="auto"/>
            </w:tcBorders>
          </w:tcPr>
          <w:p w14:paraId="25A4BE61" w14:textId="77777777" w:rsidR="00322BB0" w:rsidRPr="00322BB0" w:rsidRDefault="00322BB0" w:rsidP="00322BB0">
            <w:pPr>
              <w:ind w:firstLine="567"/>
              <w:jc w:val="center"/>
              <w:rPr>
                <w:rFonts w:eastAsia="Calibri"/>
              </w:rPr>
            </w:pPr>
          </w:p>
        </w:tc>
        <w:tc>
          <w:tcPr>
            <w:tcW w:w="848" w:type="dxa"/>
            <w:tcBorders>
              <w:top w:val="single" w:sz="4" w:space="0" w:color="auto"/>
              <w:left w:val="single" w:sz="4" w:space="0" w:color="auto"/>
              <w:bottom w:val="single" w:sz="4" w:space="0" w:color="auto"/>
              <w:right w:val="single" w:sz="4" w:space="0" w:color="auto"/>
            </w:tcBorders>
          </w:tcPr>
          <w:p w14:paraId="3C28687A" w14:textId="77777777" w:rsidR="00322BB0" w:rsidRPr="00322BB0" w:rsidRDefault="00322BB0" w:rsidP="00322BB0">
            <w:pPr>
              <w:ind w:firstLine="567"/>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14:paraId="753CF6F8" w14:textId="77777777" w:rsidR="00322BB0" w:rsidRPr="00322BB0" w:rsidRDefault="00322BB0" w:rsidP="00322BB0">
            <w:pPr>
              <w:jc w:val="center"/>
              <w:rPr>
                <w:rFonts w:eastAsia="Calibri"/>
              </w:rPr>
            </w:pPr>
            <w:r w:rsidRPr="00322BB0">
              <w:rPr>
                <w:rFonts w:eastAsia="Calibri"/>
              </w:rPr>
              <w:t>2/74</w:t>
            </w:r>
          </w:p>
        </w:tc>
        <w:tc>
          <w:tcPr>
            <w:tcW w:w="851" w:type="dxa"/>
            <w:tcBorders>
              <w:top w:val="single" w:sz="4" w:space="0" w:color="auto"/>
              <w:left w:val="single" w:sz="4" w:space="0" w:color="auto"/>
              <w:bottom w:val="single" w:sz="4" w:space="0" w:color="auto"/>
              <w:right w:val="single" w:sz="4" w:space="0" w:color="auto"/>
            </w:tcBorders>
            <w:hideMark/>
          </w:tcPr>
          <w:p w14:paraId="3EDB8274" w14:textId="77777777" w:rsidR="00322BB0" w:rsidRPr="00322BB0" w:rsidRDefault="00322BB0" w:rsidP="00322BB0">
            <w:pPr>
              <w:rPr>
                <w:rFonts w:eastAsia="Calibri"/>
              </w:rPr>
            </w:pPr>
            <w:r w:rsidRPr="00322BB0">
              <w:rPr>
                <w:rFonts w:eastAsia="Calibri"/>
              </w:rPr>
              <w:t>2/74</w:t>
            </w:r>
          </w:p>
        </w:tc>
        <w:tc>
          <w:tcPr>
            <w:tcW w:w="850" w:type="dxa"/>
            <w:tcBorders>
              <w:top w:val="single" w:sz="4" w:space="0" w:color="auto"/>
              <w:left w:val="single" w:sz="4" w:space="0" w:color="auto"/>
              <w:bottom w:val="single" w:sz="4" w:space="0" w:color="auto"/>
              <w:right w:val="single" w:sz="4" w:space="0" w:color="auto"/>
            </w:tcBorders>
            <w:hideMark/>
          </w:tcPr>
          <w:p w14:paraId="06286773" w14:textId="77777777" w:rsidR="00322BB0" w:rsidRPr="00322BB0" w:rsidRDefault="00322BB0" w:rsidP="00322BB0">
            <w:pPr>
              <w:rPr>
                <w:rFonts w:eastAsia="Calibri"/>
              </w:rPr>
            </w:pPr>
            <w:r w:rsidRPr="00322BB0">
              <w:rPr>
                <w:rFonts w:eastAsia="Calibri"/>
              </w:rPr>
              <w:t>2/74</w:t>
            </w:r>
          </w:p>
        </w:tc>
        <w:tc>
          <w:tcPr>
            <w:tcW w:w="1119" w:type="dxa"/>
            <w:tcBorders>
              <w:top w:val="single" w:sz="4" w:space="0" w:color="auto"/>
              <w:left w:val="single" w:sz="4" w:space="0" w:color="auto"/>
              <w:bottom w:val="single" w:sz="4" w:space="0" w:color="auto"/>
              <w:right w:val="single" w:sz="4" w:space="0" w:color="auto"/>
            </w:tcBorders>
            <w:hideMark/>
          </w:tcPr>
          <w:p w14:paraId="571548F2" w14:textId="77777777" w:rsidR="00322BB0" w:rsidRPr="00322BB0" w:rsidRDefault="00322BB0" w:rsidP="00322BB0">
            <w:pPr>
              <w:rPr>
                <w:rFonts w:eastAsia="Calibri"/>
              </w:rPr>
            </w:pPr>
            <w:r w:rsidRPr="00322BB0">
              <w:rPr>
                <w:rFonts w:eastAsia="Calibri"/>
              </w:rPr>
              <w:t xml:space="preserve">      222</w:t>
            </w:r>
          </w:p>
        </w:tc>
      </w:tr>
      <w:tr w:rsidR="00322BB0" w:rsidRPr="00322BB0" w14:paraId="2DD16808" w14:textId="77777777" w:rsidTr="00DE71D6">
        <w:trPr>
          <w:trHeight w:val="50"/>
          <w:jc w:val="center"/>
        </w:trPr>
        <w:tc>
          <w:tcPr>
            <w:tcW w:w="9493" w:type="dxa"/>
            <w:gridSpan w:val="9"/>
            <w:tcBorders>
              <w:top w:val="single" w:sz="4" w:space="0" w:color="auto"/>
              <w:left w:val="single" w:sz="4" w:space="0" w:color="auto"/>
              <w:bottom w:val="single" w:sz="4" w:space="0" w:color="auto"/>
              <w:right w:val="single" w:sz="4" w:space="0" w:color="auto"/>
            </w:tcBorders>
            <w:hideMark/>
          </w:tcPr>
          <w:p w14:paraId="132FDA2B" w14:textId="77777777" w:rsidR="00322BB0" w:rsidRPr="00322BB0" w:rsidRDefault="00322BB0" w:rsidP="00322BB0">
            <w:pPr>
              <w:jc w:val="center"/>
              <w:rPr>
                <w:rFonts w:eastAsia="Calibri"/>
              </w:rPr>
            </w:pPr>
            <w:r w:rsidRPr="00322BB0">
              <w:rPr>
                <w:rFonts w:eastAsia="Calibri"/>
              </w:rPr>
              <w:t>Matematinis ugdymas, gamtamokslinis ir technologinis ugdymas</w:t>
            </w:r>
          </w:p>
        </w:tc>
      </w:tr>
      <w:tr w:rsidR="00322BB0" w:rsidRPr="00322BB0" w14:paraId="1130A138" w14:textId="77777777" w:rsidTr="00DE71D6">
        <w:trPr>
          <w:trHeight w:val="121"/>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5590CE86" w14:textId="77777777" w:rsidR="00322BB0" w:rsidRPr="00322BB0" w:rsidRDefault="00322BB0" w:rsidP="00322BB0">
            <w:pPr>
              <w:jc w:val="center"/>
              <w:rPr>
                <w:rFonts w:eastAsia="Calibri"/>
              </w:rPr>
            </w:pPr>
            <w:r w:rsidRPr="00322BB0">
              <w:rPr>
                <w:rFonts w:eastAsia="Calibri"/>
              </w:rPr>
              <w:t>Matematika</w:t>
            </w:r>
          </w:p>
        </w:tc>
        <w:tc>
          <w:tcPr>
            <w:tcW w:w="835" w:type="dxa"/>
            <w:tcBorders>
              <w:top w:val="single" w:sz="4" w:space="0" w:color="auto"/>
              <w:left w:val="single" w:sz="4" w:space="0" w:color="auto"/>
              <w:bottom w:val="single" w:sz="4" w:space="0" w:color="auto"/>
              <w:right w:val="single" w:sz="4" w:space="0" w:color="auto"/>
            </w:tcBorders>
            <w:hideMark/>
          </w:tcPr>
          <w:p w14:paraId="2F4FDFCB" w14:textId="77777777" w:rsidR="00322BB0" w:rsidRPr="00322BB0" w:rsidRDefault="00322BB0" w:rsidP="00322BB0">
            <w:pPr>
              <w:jc w:val="center"/>
              <w:rPr>
                <w:rFonts w:eastAsia="Calibri"/>
              </w:rPr>
            </w:pPr>
            <w:r w:rsidRPr="00322BB0">
              <w:rPr>
                <w:rFonts w:eastAsia="Calibri"/>
              </w:rPr>
              <w:t>4/148</w:t>
            </w:r>
          </w:p>
        </w:tc>
        <w:tc>
          <w:tcPr>
            <w:tcW w:w="776" w:type="dxa"/>
            <w:tcBorders>
              <w:top w:val="single" w:sz="4" w:space="0" w:color="auto"/>
              <w:left w:val="single" w:sz="4" w:space="0" w:color="auto"/>
              <w:bottom w:val="single" w:sz="4" w:space="0" w:color="auto"/>
              <w:right w:val="single" w:sz="4" w:space="0" w:color="auto"/>
            </w:tcBorders>
            <w:hideMark/>
          </w:tcPr>
          <w:p w14:paraId="264944EA" w14:textId="77777777" w:rsidR="00322BB0" w:rsidRPr="00322BB0" w:rsidRDefault="00322BB0" w:rsidP="00322BB0">
            <w:pPr>
              <w:jc w:val="center"/>
              <w:rPr>
                <w:rFonts w:eastAsia="Calibri"/>
              </w:rPr>
            </w:pPr>
            <w:r w:rsidRPr="00322BB0">
              <w:rPr>
                <w:rFonts w:eastAsia="Calibri"/>
              </w:rPr>
              <w:t>4/148</w:t>
            </w:r>
          </w:p>
        </w:tc>
        <w:tc>
          <w:tcPr>
            <w:tcW w:w="848" w:type="dxa"/>
            <w:tcBorders>
              <w:top w:val="single" w:sz="4" w:space="0" w:color="auto"/>
              <w:left w:val="single" w:sz="4" w:space="0" w:color="auto"/>
              <w:bottom w:val="single" w:sz="4" w:space="0" w:color="auto"/>
              <w:right w:val="single" w:sz="4" w:space="0" w:color="auto"/>
            </w:tcBorders>
            <w:hideMark/>
          </w:tcPr>
          <w:p w14:paraId="63E59A80" w14:textId="77777777" w:rsidR="00322BB0" w:rsidRPr="00322BB0" w:rsidRDefault="00322BB0" w:rsidP="00322BB0">
            <w:pPr>
              <w:jc w:val="center"/>
              <w:rPr>
                <w:rFonts w:eastAsia="Calibri"/>
              </w:rPr>
            </w:pPr>
            <w:r w:rsidRPr="00322BB0">
              <w:rPr>
                <w:rFonts w:eastAsia="Calibri"/>
              </w:rPr>
              <w:t>4/148</w:t>
            </w:r>
          </w:p>
        </w:tc>
        <w:tc>
          <w:tcPr>
            <w:tcW w:w="850" w:type="dxa"/>
            <w:tcBorders>
              <w:top w:val="single" w:sz="4" w:space="0" w:color="auto"/>
              <w:left w:val="single" w:sz="4" w:space="0" w:color="auto"/>
              <w:bottom w:val="single" w:sz="4" w:space="0" w:color="auto"/>
              <w:right w:val="single" w:sz="4" w:space="0" w:color="auto"/>
            </w:tcBorders>
            <w:hideMark/>
          </w:tcPr>
          <w:p w14:paraId="7A650400" w14:textId="77777777" w:rsidR="00322BB0" w:rsidRPr="00322BB0" w:rsidRDefault="00322BB0" w:rsidP="00322BB0">
            <w:pPr>
              <w:jc w:val="center"/>
              <w:rPr>
                <w:rFonts w:eastAsia="Calibri"/>
              </w:rPr>
            </w:pPr>
            <w:r w:rsidRPr="00322BB0">
              <w:rPr>
                <w:rFonts w:eastAsia="Calibri"/>
              </w:rPr>
              <w:t>4/148</w:t>
            </w:r>
          </w:p>
        </w:tc>
        <w:tc>
          <w:tcPr>
            <w:tcW w:w="851" w:type="dxa"/>
            <w:tcBorders>
              <w:top w:val="single" w:sz="4" w:space="0" w:color="auto"/>
              <w:left w:val="single" w:sz="4" w:space="0" w:color="auto"/>
              <w:bottom w:val="single" w:sz="4" w:space="0" w:color="auto"/>
              <w:right w:val="single" w:sz="4" w:space="0" w:color="auto"/>
            </w:tcBorders>
            <w:hideMark/>
          </w:tcPr>
          <w:p w14:paraId="10577C99" w14:textId="77777777" w:rsidR="00322BB0" w:rsidRPr="00322BB0" w:rsidRDefault="00322BB0" w:rsidP="00322BB0">
            <w:pPr>
              <w:jc w:val="center"/>
              <w:rPr>
                <w:rFonts w:eastAsia="Calibri"/>
              </w:rPr>
            </w:pPr>
            <w:r w:rsidRPr="00322BB0">
              <w:rPr>
                <w:rFonts w:eastAsia="Calibri"/>
              </w:rPr>
              <w:t>4/148</w:t>
            </w:r>
          </w:p>
        </w:tc>
        <w:tc>
          <w:tcPr>
            <w:tcW w:w="850" w:type="dxa"/>
            <w:tcBorders>
              <w:top w:val="single" w:sz="4" w:space="0" w:color="auto"/>
              <w:left w:val="single" w:sz="4" w:space="0" w:color="auto"/>
              <w:bottom w:val="single" w:sz="4" w:space="0" w:color="auto"/>
              <w:right w:val="single" w:sz="4" w:space="0" w:color="auto"/>
            </w:tcBorders>
            <w:hideMark/>
          </w:tcPr>
          <w:p w14:paraId="0753B228" w14:textId="77777777" w:rsidR="00322BB0" w:rsidRPr="00322BB0" w:rsidRDefault="00322BB0" w:rsidP="00322BB0">
            <w:pPr>
              <w:jc w:val="center"/>
              <w:rPr>
                <w:rFonts w:eastAsia="Calibri"/>
              </w:rPr>
            </w:pPr>
            <w:r w:rsidRPr="00322BB0">
              <w:rPr>
                <w:rFonts w:eastAsia="Calibri"/>
              </w:rPr>
              <w:t>4/148</w:t>
            </w:r>
          </w:p>
        </w:tc>
        <w:tc>
          <w:tcPr>
            <w:tcW w:w="1119" w:type="dxa"/>
            <w:tcBorders>
              <w:top w:val="single" w:sz="4" w:space="0" w:color="auto"/>
              <w:left w:val="single" w:sz="4" w:space="0" w:color="auto"/>
              <w:bottom w:val="single" w:sz="4" w:space="0" w:color="auto"/>
              <w:right w:val="single" w:sz="4" w:space="0" w:color="auto"/>
            </w:tcBorders>
            <w:hideMark/>
          </w:tcPr>
          <w:p w14:paraId="30E66154" w14:textId="77777777" w:rsidR="00322BB0" w:rsidRPr="00322BB0" w:rsidRDefault="00322BB0" w:rsidP="00322BB0">
            <w:pPr>
              <w:jc w:val="center"/>
              <w:rPr>
                <w:rFonts w:eastAsia="Calibri"/>
              </w:rPr>
            </w:pPr>
            <w:r w:rsidRPr="00322BB0">
              <w:rPr>
                <w:rFonts w:eastAsia="Calibri"/>
              </w:rPr>
              <w:t>888</w:t>
            </w:r>
          </w:p>
        </w:tc>
      </w:tr>
      <w:tr w:rsidR="00322BB0" w:rsidRPr="00322BB0" w14:paraId="02E29D19" w14:textId="77777777" w:rsidTr="00DE71D6">
        <w:trPr>
          <w:trHeight w:val="5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11A5A2AF" w14:textId="77777777" w:rsidR="00322BB0" w:rsidRPr="00322BB0" w:rsidRDefault="00322BB0" w:rsidP="00322BB0">
            <w:pPr>
              <w:jc w:val="center"/>
              <w:rPr>
                <w:rFonts w:eastAsia="Calibri"/>
              </w:rPr>
            </w:pPr>
            <w:r w:rsidRPr="00322BB0">
              <w:rPr>
                <w:rFonts w:eastAsia="Calibri"/>
              </w:rPr>
              <w:t>Informatika</w:t>
            </w:r>
          </w:p>
        </w:tc>
        <w:tc>
          <w:tcPr>
            <w:tcW w:w="835" w:type="dxa"/>
            <w:tcBorders>
              <w:top w:val="single" w:sz="4" w:space="0" w:color="auto"/>
              <w:left w:val="single" w:sz="4" w:space="0" w:color="auto"/>
              <w:bottom w:val="single" w:sz="4" w:space="0" w:color="auto"/>
              <w:right w:val="single" w:sz="4" w:space="0" w:color="auto"/>
            </w:tcBorders>
            <w:hideMark/>
          </w:tcPr>
          <w:p w14:paraId="1A5ED60A" w14:textId="77777777" w:rsidR="00322BB0" w:rsidRPr="00322BB0" w:rsidRDefault="00322BB0" w:rsidP="00322BB0">
            <w:pPr>
              <w:jc w:val="center"/>
              <w:rPr>
                <w:rFonts w:eastAsia="Calibri"/>
              </w:rPr>
            </w:pPr>
            <w:r w:rsidRPr="00322BB0">
              <w:rPr>
                <w:rFonts w:eastAsia="Calibri"/>
              </w:rPr>
              <w:t>1/37</w:t>
            </w:r>
          </w:p>
        </w:tc>
        <w:tc>
          <w:tcPr>
            <w:tcW w:w="776" w:type="dxa"/>
            <w:tcBorders>
              <w:top w:val="single" w:sz="4" w:space="0" w:color="auto"/>
              <w:left w:val="single" w:sz="4" w:space="0" w:color="auto"/>
              <w:bottom w:val="single" w:sz="4" w:space="0" w:color="auto"/>
              <w:right w:val="single" w:sz="4" w:space="0" w:color="auto"/>
            </w:tcBorders>
            <w:hideMark/>
          </w:tcPr>
          <w:p w14:paraId="4345F588" w14:textId="77777777" w:rsidR="00322BB0" w:rsidRPr="00322BB0" w:rsidRDefault="00322BB0" w:rsidP="00322BB0">
            <w:pPr>
              <w:jc w:val="center"/>
              <w:rPr>
                <w:rFonts w:eastAsia="Calibri"/>
              </w:rPr>
            </w:pPr>
            <w:r w:rsidRPr="00322BB0">
              <w:rPr>
                <w:rFonts w:eastAsia="Calibri"/>
              </w:rPr>
              <w:t>1/37</w:t>
            </w:r>
          </w:p>
        </w:tc>
        <w:tc>
          <w:tcPr>
            <w:tcW w:w="848" w:type="dxa"/>
            <w:tcBorders>
              <w:top w:val="single" w:sz="4" w:space="0" w:color="auto"/>
              <w:left w:val="single" w:sz="4" w:space="0" w:color="auto"/>
              <w:bottom w:val="single" w:sz="4" w:space="0" w:color="auto"/>
              <w:right w:val="single" w:sz="4" w:space="0" w:color="auto"/>
            </w:tcBorders>
            <w:hideMark/>
          </w:tcPr>
          <w:p w14:paraId="6DE92936" w14:textId="77777777" w:rsidR="00322BB0" w:rsidRPr="00322BB0" w:rsidRDefault="00322BB0" w:rsidP="00322BB0">
            <w:pPr>
              <w:jc w:val="center"/>
              <w:rPr>
                <w:rFonts w:eastAsia="Calibri"/>
              </w:rPr>
            </w:pPr>
            <w:r w:rsidRPr="00322BB0">
              <w:rPr>
                <w:rFonts w:eastAsia="Calibri"/>
              </w:rPr>
              <w:t>1/37</w:t>
            </w:r>
          </w:p>
        </w:tc>
        <w:tc>
          <w:tcPr>
            <w:tcW w:w="850" w:type="dxa"/>
            <w:tcBorders>
              <w:top w:val="single" w:sz="4" w:space="0" w:color="auto"/>
              <w:left w:val="single" w:sz="4" w:space="0" w:color="auto"/>
              <w:bottom w:val="single" w:sz="4" w:space="0" w:color="auto"/>
              <w:right w:val="single" w:sz="4" w:space="0" w:color="auto"/>
            </w:tcBorders>
            <w:hideMark/>
          </w:tcPr>
          <w:p w14:paraId="24DEEF69" w14:textId="77777777" w:rsidR="00322BB0" w:rsidRPr="00322BB0" w:rsidRDefault="00322BB0" w:rsidP="00322BB0">
            <w:pPr>
              <w:jc w:val="center"/>
              <w:rPr>
                <w:rFonts w:eastAsia="Calibri"/>
              </w:rPr>
            </w:pPr>
            <w:r w:rsidRPr="00322BB0">
              <w:rPr>
                <w:rFonts w:eastAsia="Calibri"/>
              </w:rPr>
              <w:t>1/37</w:t>
            </w:r>
          </w:p>
        </w:tc>
        <w:tc>
          <w:tcPr>
            <w:tcW w:w="851" w:type="dxa"/>
            <w:tcBorders>
              <w:top w:val="single" w:sz="4" w:space="0" w:color="auto"/>
              <w:left w:val="single" w:sz="4" w:space="0" w:color="auto"/>
              <w:bottom w:val="single" w:sz="4" w:space="0" w:color="auto"/>
              <w:right w:val="single" w:sz="4" w:space="0" w:color="auto"/>
            </w:tcBorders>
            <w:hideMark/>
          </w:tcPr>
          <w:p w14:paraId="17934D1D" w14:textId="77777777" w:rsidR="00322BB0" w:rsidRPr="00322BB0" w:rsidRDefault="00322BB0" w:rsidP="00322BB0">
            <w:pPr>
              <w:jc w:val="center"/>
              <w:rPr>
                <w:rFonts w:eastAsia="Calibri"/>
              </w:rPr>
            </w:pPr>
            <w:r w:rsidRPr="00322BB0">
              <w:rPr>
                <w:rFonts w:eastAsia="Calibri"/>
              </w:rPr>
              <w:t>1/37</w:t>
            </w:r>
          </w:p>
        </w:tc>
        <w:tc>
          <w:tcPr>
            <w:tcW w:w="850" w:type="dxa"/>
            <w:tcBorders>
              <w:top w:val="single" w:sz="4" w:space="0" w:color="auto"/>
              <w:left w:val="single" w:sz="4" w:space="0" w:color="auto"/>
              <w:bottom w:val="single" w:sz="4" w:space="0" w:color="auto"/>
              <w:right w:val="single" w:sz="4" w:space="0" w:color="auto"/>
            </w:tcBorders>
            <w:hideMark/>
          </w:tcPr>
          <w:p w14:paraId="09020D55" w14:textId="77777777" w:rsidR="00322BB0" w:rsidRPr="00322BB0" w:rsidRDefault="00322BB0" w:rsidP="00322BB0">
            <w:pPr>
              <w:jc w:val="center"/>
              <w:rPr>
                <w:rFonts w:eastAsia="Calibri"/>
              </w:rPr>
            </w:pPr>
            <w:r w:rsidRPr="00322BB0">
              <w:rPr>
                <w:rFonts w:eastAsia="Calibri"/>
              </w:rPr>
              <w:t>1/37</w:t>
            </w:r>
          </w:p>
        </w:tc>
        <w:tc>
          <w:tcPr>
            <w:tcW w:w="1119" w:type="dxa"/>
            <w:tcBorders>
              <w:top w:val="single" w:sz="4" w:space="0" w:color="auto"/>
              <w:left w:val="single" w:sz="4" w:space="0" w:color="auto"/>
              <w:bottom w:val="single" w:sz="4" w:space="0" w:color="auto"/>
              <w:right w:val="single" w:sz="4" w:space="0" w:color="auto"/>
            </w:tcBorders>
            <w:hideMark/>
          </w:tcPr>
          <w:p w14:paraId="2EC62768" w14:textId="77777777" w:rsidR="00322BB0" w:rsidRPr="00322BB0" w:rsidRDefault="00322BB0" w:rsidP="00322BB0">
            <w:pPr>
              <w:jc w:val="center"/>
              <w:rPr>
                <w:rFonts w:eastAsia="Calibri"/>
              </w:rPr>
            </w:pPr>
            <w:r w:rsidRPr="00322BB0">
              <w:rPr>
                <w:rFonts w:eastAsia="Calibri"/>
              </w:rPr>
              <w:t>222</w:t>
            </w:r>
          </w:p>
        </w:tc>
      </w:tr>
      <w:tr w:rsidR="00322BB0" w:rsidRPr="00322BB0" w14:paraId="4D28512E" w14:textId="77777777" w:rsidTr="00DE71D6">
        <w:trPr>
          <w:trHeight w:val="30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4AB1732A" w14:textId="77777777" w:rsidR="00322BB0" w:rsidRPr="00322BB0" w:rsidRDefault="00322BB0" w:rsidP="00322BB0">
            <w:pPr>
              <w:jc w:val="center"/>
              <w:rPr>
                <w:rFonts w:eastAsia="Calibri"/>
              </w:rPr>
            </w:pPr>
            <w:r w:rsidRPr="00322BB0">
              <w:rPr>
                <w:rFonts w:eastAsia="Calibri"/>
              </w:rPr>
              <w:t xml:space="preserve">Gamtos mokslai </w:t>
            </w:r>
            <w:r w:rsidRPr="00322BB0">
              <w:t xml:space="preserve"> </w:t>
            </w:r>
          </w:p>
        </w:tc>
        <w:tc>
          <w:tcPr>
            <w:tcW w:w="835" w:type="dxa"/>
            <w:tcBorders>
              <w:top w:val="single" w:sz="4" w:space="0" w:color="auto"/>
              <w:left w:val="single" w:sz="4" w:space="0" w:color="auto"/>
              <w:bottom w:val="single" w:sz="4" w:space="0" w:color="auto"/>
              <w:right w:val="single" w:sz="4" w:space="0" w:color="auto"/>
            </w:tcBorders>
            <w:hideMark/>
          </w:tcPr>
          <w:p w14:paraId="149BFD1C" w14:textId="77777777" w:rsidR="00322BB0" w:rsidRPr="00322BB0" w:rsidRDefault="00322BB0" w:rsidP="00322BB0">
            <w:pPr>
              <w:jc w:val="center"/>
              <w:rPr>
                <w:rFonts w:eastAsia="Calibri"/>
              </w:rPr>
            </w:pPr>
            <w:r w:rsidRPr="00322BB0">
              <w:rPr>
                <w:rFonts w:eastAsia="Calibri"/>
              </w:rPr>
              <w:t>2/74</w:t>
            </w:r>
          </w:p>
        </w:tc>
        <w:tc>
          <w:tcPr>
            <w:tcW w:w="776" w:type="dxa"/>
            <w:tcBorders>
              <w:top w:val="single" w:sz="4" w:space="0" w:color="auto"/>
              <w:left w:val="single" w:sz="4" w:space="0" w:color="auto"/>
              <w:bottom w:val="single" w:sz="4" w:space="0" w:color="auto"/>
              <w:right w:val="single" w:sz="4" w:space="0" w:color="auto"/>
            </w:tcBorders>
            <w:hideMark/>
          </w:tcPr>
          <w:p w14:paraId="3F49E666" w14:textId="77777777" w:rsidR="00322BB0" w:rsidRPr="00322BB0" w:rsidRDefault="00322BB0" w:rsidP="00322BB0">
            <w:pPr>
              <w:jc w:val="center"/>
              <w:rPr>
                <w:rFonts w:eastAsia="Calibri"/>
              </w:rPr>
            </w:pPr>
            <w:r w:rsidRPr="00322BB0">
              <w:rPr>
                <w:rFonts w:eastAsia="Calibri"/>
              </w:rPr>
              <w:t>2/74</w:t>
            </w:r>
          </w:p>
        </w:tc>
        <w:tc>
          <w:tcPr>
            <w:tcW w:w="848" w:type="dxa"/>
            <w:tcBorders>
              <w:top w:val="single" w:sz="4" w:space="0" w:color="auto"/>
              <w:left w:val="single" w:sz="4" w:space="0" w:color="auto"/>
              <w:bottom w:val="single" w:sz="4" w:space="0" w:color="auto"/>
              <w:right w:val="single" w:sz="4" w:space="0" w:color="auto"/>
            </w:tcBorders>
            <w:hideMark/>
          </w:tcPr>
          <w:p w14:paraId="1118BEFC" w14:textId="77777777" w:rsidR="00322BB0" w:rsidRPr="00322BB0" w:rsidRDefault="00322BB0" w:rsidP="00322BB0">
            <w:pPr>
              <w:jc w:val="center"/>
              <w:rPr>
                <w:rFonts w:eastAsia="Calibri"/>
              </w:rPr>
            </w:pPr>
            <w:r w:rsidRPr="00322BB0">
              <w:rPr>
                <w:rFonts w:eastAsia="Calibri"/>
              </w:rPr>
              <w:t>2/74</w:t>
            </w:r>
          </w:p>
        </w:tc>
        <w:tc>
          <w:tcPr>
            <w:tcW w:w="850" w:type="dxa"/>
            <w:tcBorders>
              <w:top w:val="single" w:sz="4" w:space="0" w:color="auto"/>
              <w:left w:val="single" w:sz="4" w:space="0" w:color="auto"/>
              <w:bottom w:val="single" w:sz="4" w:space="0" w:color="auto"/>
              <w:right w:val="single" w:sz="4" w:space="0" w:color="auto"/>
            </w:tcBorders>
            <w:hideMark/>
          </w:tcPr>
          <w:p w14:paraId="7D637A8C" w14:textId="77777777" w:rsidR="00322BB0" w:rsidRPr="00322BB0" w:rsidRDefault="00322BB0" w:rsidP="00322BB0">
            <w:pPr>
              <w:jc w:val="center"/>
              <w:rPr>
                <w:rFonts w:eastAsia="Calibri"/>
              </w:rPr>
            </w:pPr>
            <w:r w:rsidRPr="00322BB0">
              <w:rPr>
                <w:rFonts w:eastAsia="Calibri"/>
              </w:rPr>
              <w:t>2/74</w:t>
            </w:r>
          </w:p>
        </w:tc>
        <w:tc>
          <w:tcPr>
            <w:tcW w:w="851" w:type="dxa"/>
            <w:tcBorders>
              <w:top w:val="single" w:sz="4" w:space="0" w:color="auto"/>
              <w:left w:val="single" w:sz="4" w:space="0" w:color="auto"/>
              <w:bottom w:val="single" w:sz="4" w:space="0" w:color="auto"/>
              <w:right w:val="single" w:sz="4" w:space="0" w:color="auto"/>
            </w:tcBorders>
            <w:hideMark/>
          </w:tcPr>
          <w:p w14:paraId="6C61451E" w14:textId="77777777" w:rsidR="00322BB0" w:rsidRPr="00322BB0" w:rsidRDefault="00322BB0" w:rsidP="00322BB0">
            <w:pPr>
              <w:jc w:val="center"/>
              <w:rPr>
                <w:rFonts w:eastAsia="Calibri"/>
              </w:rPr>
            </w:pPr>
            <w:r w:rsidRPr="00322BB0">
              <w:rPr>
                <w:rFonts w:eastAsia="Calibri"/>
              </w:rPr>
              <w:t>2/74</w:t>
            </w:r>
          </w:p>
        </w:tc>
        <w:tc>
          <w:tcPr>
            <w:tcW w:w="850" w:type="dxa"/>
            <w:tcBorders>
              <w:top w:val="single" w:sz="4" w:space="0" w:color="auto"/>
              <w:left w:val="single" w:sz="4" w:space="0" w:color="auto"/>
              <w:bottom w:val="single" w:sz="4" w:space="0" w:color="auto"/>
              <w:right w:val="single" w:sz="4" w:space="0" w:color="auto"/>
            </w:tcBorders>
            <w:hideMark/>
          </w:tcPr>
          <w:p w14:paraId="6AA57E44" w14:textId="77777777" w:rsidR="00322BB0" w:rsidRPr="00322BB0" w:rsidRDefault="00322BB0" w:rsidP="00322BB0">
            <w:pPr>
              <w:jc w:val="center"/>
              <w:rPr>
                <w:rFonts w:eastAsia="Calibri"/>
              </w:rPr>
            </w:pPr>
            <w:r w:rsidRPr="00322BB0">
              <w:rPr>
                <w:rFonts w:eastAsia="Calibri"/>
              </w:rPr>
              <w:t>2/74</w:t>
            </w:r>
          </w:p>
        </w:tc>
        <w:tc>
          <w:tcPr>
            <w:tcW w:w="1119" w:type="dxa"/>
            <w:tcBorders>
              <w:top w:val="single" w:sz="4" w:space="0" w:color="auto"/>
              <w:left w:val="single" w:sz="4" w:space="0" w:color="auto"/>
              <w:bottom w:val="single" w:sz="4" w:space="0" w:color="auto"/>
              <w:right w:val="single" w:sz="4" w:space="0" w:color="auto"/>
            </w:tcBorders>
            <w:hideMark/>
          </w:tcPr>
          <w:p w14:paraId="69E9E5F8" w14:textId="77777777" w:rsidR="00322BB0" w:rsidRPr="00322BB0" w:rsidRDefault="00322BB0" w:rsidP="00322BB0">
            <w:pPr>
              <w:jc w:val="center"/>
              <w:rPr>
                <w:rFonts w:eastAsia="Calibri"/>
              </w:rPr>
            </w:pPr>
            <w:r w:rsidRPr="00322BB0">
              <w:rPr>
                <w:rFonts w:eastAsia="Calibri"/>
              </w:rPr>
              <w:t>444</w:t>
            </w:r>
          </w:p>
        </w:tc>
      </w:tr>
      <w:tr w:rsidR="00322BB0" w:rsidRPr="00322BB0" w14:paraId="3963349B" w14:textId="77777777" w:rsidTr="00DE71D6">
        <w:trPr>
          <w:trHeight w:val="5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1EBF35BE" w14:textId="77777777" w:rsidR="00322BB0" w:rsidRPr="00322BB0" w:rsidRDefault="00322BB0" w:rsidP="00322BB0">
            <w:pPr>
              <w:jc w:val="center"/>
              <w:rPr>
                <w:rFonts w:eastAsia="Calibri"/>
              </w:rPr>
            </w:pPr>
            <w:r w:rsidRPr="00322BB0">
              <w:rPr>
                <w:rFonts w:eastAsia="Calibri"/>
              </w:rPr>
              <w:t>Technologijos</w:t>
            </w:r>
          </w:p>
        </w:tc>
        <w:tc>
          <w:tcPr>
            <w:tcW w:w="835" w:type="dxa"/>
            <w:tcBorders>
              <w:top w:val="single" w:sz="4" w:space="0" w:color="auto"/>
              <w:left w:val="single" w:sz="4" w:space="0" w:color="auto"/>
              <w:bottom w:val="single" w:sz="4" w:space="0" w:color="auto"/>
              <w:right w:val="single" w:sz="4" w:space="0" w:color="auto"/>
            </w:tcBorders>
            <w:hideMark/>
          </w:tcPr>
          <w:p w14:paraId="287D804F" w14:textId="77777777" w:rsidR="00322BB0" w:rsidRPr="00322BB0" w:rsidRDefault="00322BB0" w:rsidP="00322BB0">
            <w:pPr>
              <w:jc w:val="center"/>
              <w:rPr>
                <w:rFonts w:eastAsia="Calibri"/>
              </w:rPr>
            </w:pPr>
            <w:r w:rsidRPr="00322BB0">
              <w:rPr>
                <w:rFonts w:eastAsia="Calibri"/>
              </w:rPr>
              <w:t>2/74</w:t>
            </w:r>
          </w:p>
        </w:tc>
        <w:tc>
          <w:tcPr>
            <w:tcW w:w="776" w:type="dxa"/>
            <w:tcBorders>
              <w:top w:val="single" w:sz="4" w:space="0" w:color="auto"/>
              <w:left w:val="single" w:sz="4" w:space="0" w:color="auto"/>
              <w:bottom w:val="single" w:sz="4" w:space="0" w:color="auto"/>
              <w:right w:val="single" w:sz="4" w:space="0" w:color="auto"/>
            </w:tcBorders>
            <w:hideMark/>
          </w:tcPr>
          <w:p w14:paraId="71B018B5" w14:textId="77777777" w:rsidR="00322BB0" w:rsidRPr="00322BB0" w:rsidRDefault="00322BB0" w:rsidP="00322BB0">
            <w:pPr>
              <w:jc w:val="center"/>
              <w:rPr>
                <w:rFonts w:eastAsia="Calibri"/>
              </w:rPr>
            </w:pPr>
            <w:r w:rsidRPr="00322BB0">
              <w:rPr>
                <w:rFonts w:eastAsia="Calibri"/>
              </w:rPr>
              <w:t>2/74</w:t>
            </w:r>
          </w:p>
        </w:tc>
        <w:tc>
          <w:tcPr>
            <w:tcW w:w="848" w:type="dxa"/>
            <w:tcBorders>
              <w:top w:val="single" w:sz="4" w:space="0" w:color="auto"/>
              <w:left w:val="single" w:sz="4" w:space="0" w:color="auto"/>
              <w:bottom w:val="single" w:sz="4" w:space="0" w:color="auto"/>
              <w:right w:val="single" w:sz="4" w:space="0" w:color="auto"/>
            </w:tcBorders>
            <w:hideMark/>
          </w:tcPr>
          <w:p w14:paraId="0BB0D8EF" w14:textId="77777777" w:rsidR="00322BB0" w:rsidRPr="00322BB0" w:rsidRDefault="00322BB0" w:rsidP="00322BB0">
            <w:pPr>
              <w:jc w:val="center"/>
              <w:rPr>
                <w:rFonts w:eastAsia="Calibri"/>
              </w:rPr>
            </w:pPr>
            <w:r w:rsidRPr="00322BB0">
              <w:rPr>
                <w:rFonts w:eastAsia="Calibri"/>
              </w:rPr>
              <w:t>2/74</w:t>
            </w:r>
          </w:p>
        </w:tc>
        <w:tc>
          <w:tcPr>
            <w:tcW w:w="850" w:type="dxa"/>
            <w:tcBorders>
              <w:top w:val="single" w:sz="4" w:space="0" w:color="auto"/>
              <w:left w:val="single" w:sz="4" w:space="0" w:color="auto"/>
              <w:bottom w:val="single" w:sz="4" w:space="0" w:color="auto"/>
              <w:right w:val="single" w:sz="4" w:space="0" w:color="auto"/>
            </w:tcBorders>
            <w:hideMark/>
          </w:tcPr>
          <w:p w14:paraId="1A7F01FF" w14:textId="77777777" w:rsidR="00322BB0" w:rsidRPr="00322BB0" w:rsidRDefault="00322BB0" w:rsidP="00322BB0">
            <w:pPr>
              <w:jc w:val="center"/>
              <w:rPr>
                <w:rFonts w:eastAsia="Calibri"/>
              </w:rPr>
            </w:pPr>
            <w:r w:rsidRPr="00322BB0">
              <w:rPr>
                <w:rFonts w:eastAsia="Calibri"/>
              </w:rPr>
              <w:t>2/74</w:t>
            </w:r>
          </w:p>
        </w:tc>
        <w:tc>
          <w:tcPr>
            <w:tcW w:w="851" w:type="dxa"/>
            <w:tcBorders>
              <w:top w:val="single" w:sz="4" w:space="0" w:color="auto"/>
              <w:left w:val="single" w:sz="4" w:space="0" w:color="auto"/>
              <w:bottom w:val="single" w:sz="4" w:space="0" w:color="auto"/>
              <w:right w:val="single" w:sz="4" w:space="0" w:color="auto"/>
            </w:tcBorders>
            <w:hideMark/>
          </w:tcPr>
          <w:p w14:paraId="157C5DD2" w14:textId="77777777" w:rsidR="00322BB0" w:rsidRPr="00322BB0" w:rsidRDefault="00322BB0" w:rsidP="00322BB0">
            <w:pPr>
              <w:jc w:val="center"/>
              <w:rPr>
                <w:rFonts w:eastAsia="Calibri"/>
              </w:rPr>
            </w:pPr>
            <w:r w:rsidRPr="00322BB0">
              <w:rPr>
                <w:rFonts w:eastAsia="Calibri"/>
              </w:rPr>
              <w:t>2/74</w:t>
            </w:r>
          </w:p>
        </w:tc>
        <w:tc>
          <w:tcPr>
            <w:tcW w:w="850" w:type="dxa"/>
            <w:tcBorders>
              <w:top w:val="single" w:sz="4" w:space="0" w:color="auto"/>
              <w:left w:val="single" w:sz="4" w:space="0" w:color="auto"/>
              <w:bottom w:val="single" w:sz="4" w:space="0" w:color="auto"/>
              <w:right w:val="single" w:sz="4" w:space="0" w:color="auto"/>
            </w:tcBorders>
            <w:hideMark/>
          </w:tcPr>
          <w:p w14:paraId="5F27EE05" w14:textId="77777777" w:rsidR="00322BB0" w:rsidRPr="00322BB0" w:rsidRDefault="00322BB0" w:rsidP="00322BB0">
            <w:pPr>
              <w:jc w:val="center"/>
              <w:rPr>
                <w:rFonts w:eastAsia="Calibri"/>
              </w:rPr>
            </w:pPr>
            <w:r w:rsidRPr="00322BB0">
              <w:rPr>
                <w:rFonts w:eastAsia="Calibri"/>
              </w:rPr>
              <w:t>2/74</w:t>
            </w:r>
          </w:p>
        </w:tc>
        <w:tc>
          <w:tcPr>
            <w:tcW w:w="1119" w:type="dxa"/>
            <w:tcBorders>
              <w:top w:val="single" w:sz="4" w:space="0" w:color="auto"/>
              <w:left w:val="single" w:sz="4" w:space="0" w:color="auto"/>
              <w:bottom w:val="single" w:sz="4" w:space="0" w:color="auto"/>
              <w:right w:val="single" w:sz="4" w:space="0" w:color="auto"/>
            </w:tcBorders>
            <w:hideMark/>
          </w:tcPr>
          <w:p w14:paraId="19E32084" w14:textId="77777777" w:rsidR="00322BB0" w:rsidRPr="00322BB0" w:rsidRDefault="00322BB0" w:rsidP="00322BB0">
            <w:pPr>
              <w:jc w:val="center"/>
              <w:rPr>
                <w:rFonts w:eastAsia="Calibri"/>
              </w:rPr>
            </w:pPr>
            <w:r w:rsidRPr="00322BB0">
              <w:rPr>
                <w:rFonts w:eastAsia="Calibri"/>
              </w:rPr>
              <w:t>444</w:t>
            </w:r>
          </w:p>
        </w:tc>
      </w:tr>
      <w:tr w:rsidR="00322BB0" w:rsidRPr="00322BB0" w14:paraId="69624780" w14:textId="77777777" w:rsidTr="00DE71D6">
        <w:trPr>
          <w:trHeight w:val="50"/>
          <w:jc w:val="center"/>
        </w:trPr>
        <w:tc>
          <w:tcPr>
            <w:tcW w:w="9493" w:type="dxa"/>
            <w:gridSpan w:val="9"/>
            <w:tcBorders>
              <w:top w:val="single" w:sz="4" w:space="0" w:color="auto"/>
              <w:left w:val="single" w:sz="4" w:space="0" w:color="auto"/>
              <w:bottom w:val="single" w:sz="4" w:space="0" w:color="auto"/>
              <w:right w:val="single" w:sz="4" w:space="0" w:color="auto"/>
            </w:tcBorders>
            <w:hideMark/>
          </w:tcPr>
          <w:p w14:paraId="2DE5F12E" w14:textId="77777777" w:rsidR="00322BB0" w:rsidRPr="00322BB0" w:rsidRDefault="00322BB0" w:rsidP="00322BB0">
            <w:pPr>
              <w:jc w:val="center"/>
              <w:rPr>
                <w:rFonts w:eastAsia="Calibri"/>
              </w:rPr>
            </w:pPr>
            <w:r w:rsidRPr="00322BB0">
              <w:rPr>
                <w:rFonts w:eastAsia="Calibri"/>
              </w:rPr>
              <w:lastRenderedPageBreak/>
              <w:t>Visuomeninis ugdymas</w:t>
            </w:r>
          </w:p>
        </w:tc>
      </w:tr>
      <w:tr w:rsidR="00322BB0" w:rsidRPr="00322BB0" w14:paraId="19A84AAF" w14:textId="77777777" w:rsidTr="00DE71D6">
        <w:trPr>
          <w:trHeight w:val="203"/>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7A5DF8E0" w14:textId="77777777" w:rsidR="00322BB0" w:rsidRPr="00322BB0" w:rsidRDefault="00322BB0" w:rsidP="00322BB0">
            <w:pPr>
              <w:jc w:val="center"/>
              <w:rPr>
                <w:rFonts w:eastAsia="Calibri"/>
              </w:rPr>
            </w:pPr>
            <w:r w:rsidRPr="00322BB0">
              <w:rPr>
                <w:rFonts w:eastAsia="Calibri"/>
              </w:rPr>
              <w:t>Etninė kultūra *</w:t>
            </w:r>
          </w:p>
        </w:tc>
        <w:tc>
          <w:tcPr>
            <w:tcW w:w="835" w:type="dxa"/>
            <w:tcBorders>
              <w:top w:val="single" w:sz="4" w:space="0" w:color="auto"/>
              <w:left w:val="single" w:sz="4" w:space="0" w:color="auto"/>
              <w:bottom w:val="single" w:sz="4" w:space="0" w:color="auto"/>
              <w:right w:val="single" w:sz="4" w:space="0" w:color="auto"/>
            </w:tcBorders>
          </w:tcPr>
          <w:p w14:paraId="0221A17D" w14:textId="77777777" w:rsidR="00322BB0" w:rsidRPr="00322BB0" w:rsidRDefault="00322BB0" w:rsidP="00322BB0">
            <w:pPr>
              <w:ind w:firstLine="567"/>
              <w:jc w:val="center"/>
              <w:rPr>
                <w:rFonts w:eastAsia="Calibri"/>
              </w:rPr>
            </w:pPr>
          </w:p>
        </w:tc>
        <w:tc>
          <w:tcPr>
            <w:tcW w:w="776" w:type="dxa"/>
            <w:tcBorders>
              <w:top w:val="single" w:sz="4" w:space="0" w:color="auto"/>
              <w:left w:val="single" w:sz="4" w:space="0" w:color="auto"/>
              <w:bottom w:val="single" w:sz="4" w:space="0" w:color="auto"/>
              <w:right w:val="single" w:sz="4" w:space="0" w:color="auto"/>
            </w:tcBorders>
          </w:tcPr>
          <w:p w14:paraId="5F3CF27A" w14:textId="77777777" w:rsidR="00322BB0" w:rsidRPr="00322BB0" w:rsidRDefault="00322BB0" w:rsidP="00322BB0">
            <w:pPr>
              <w:ind w:firstLine="567"/>
              <w:jc w:val="center"/>
              <w:rPr>
                <w:rFonts w:eastAsia="Calibri"/>
              </w:rPr>
            </w:pPr>
          </w:p>
        </w:tc>
        <w:tc>
          <w:tcPr>
            <w:tcW w:w="848" w:type="dxa"/>
            <w:tcBorders>
              <w:top w:val="single" w:sz="4" w:space="0" w:color="auto"/>
              <w:left w:val="single" w:sz="4" w:space="0" w:color="auto"/>
              <w:bottom w:val="single" w:sz="4" w:space="0" w:color="auto"/>
              <w:right w:val="single" w:sz="4" w:space="0" w:color="auto"/>
            </w:tcBorders>
          </w:tcPr>
          <w:p w14:paraId="402F29C2" w14:textId="77777777" w:rsidR="00322BB0" w:rsidRPr="00322BB0" w:rsidRDefault="00322BB0" w:rsidP="00322BB0">
            <w:pPr>
              <w:ind w:firstLine="567"/>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tcPr>
          <w:p w14:paraId="6C61D67C" w14:textId="77777777" w:rsidR="00322BB0" w:rsidRPr="00322BB0" w:rsidRDefault="00322BB0" w:rsidP="00322BB0">
            <w:pPr>
              <w:ind w:firstLine="567"/>
              <w:jc w:val="center"/>
              <w:rPr>
                <w:rFonts w:eastAsia="Calibri"/>
              </w:rPr>
            </w:pPr>
          </w:p>
        </w:tc>
        <w:tc>
          <w:tcPr>
            <w:tcW w:w="851" w:type="dxa"/>
            <w:tcBorders>
              <w:top w:val="single" w:sz="4" w:space="0" w:color="auto"/>
              <w:left w:val="single" w:sz="4" w:space="0" w:color="auto"/>
              <w:bottom w:val="single" w:sz="4" w:space="0" w:color="auto"/>
              <w:right w:val="single" w:sz="4" w:space="0" w:color="auto"/>
            </w:tcBorders>
          </w:tcPr>
          <w:p w14:paraId="006E392E" w14:textId="77777777" w:rsidR="00322BB0" w:rsidRPr="00322BB0" w:rsidRDefault="00322BB0" w:rsidP="00322BB0">
            <w:pPr>
              <w:ind w:firstLine="567"/>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tcPr>
          <w:p w14:paraId="1F943D01" w14:textId="77777777" w:rsidR="00322BB0" w:rsidRPr="00322BB0" w:rsidRDefault="00322BB0" w:rsidP="00322BB0">
            <w:pPr>
              <w:ind w:firstLine="567"/>
              <w:jc w:val="center"/>
              <w:rPr>
                <w:rFonts w:eastAsia="Calibri"/>
              </w:rPr>
            </w:pPr>
          </w:p>
        </w:tc>
        <w:tc>
          <w:tcPr>
            <w:tcW w:w="1119" w:type="dxa"/>
            <w:tcBorders>
              <w:top w:val="single" w:sz="4" w:space="0" w:color="auto"/>
              <w:left w:val="single" w:sz="4" w:space="0" w:color="auto"/>
              <w:bottom w:val="single" w:sz="4" w:space="0" w:color="auto"/>
              <w:right w:val="single" w:sz="4" w:space="0" w:color="auto"/>
            </w:tcBorders>
          </w:tcPr>
          <w:p w14:paraId="14F5180C" w14:textId="77777777" w:rsidR="00322BB0" w:rsidRPr="00322BB0" w:rsidRDefault="00322BB0" w:rsidP="00322BB0">
            <w:pPr>
              <w:ind w:firstLine="567"/>
              <w:jc w:val="center"/>
              <w:rPr>
                <w:rFonts w:eastAsia="Calibri"/>
              </w:rPr>
            </w:pPr>
          </w:p>
        </w:tc>
      </w:tr>
      <w:tr w:rsidR="00322BB0" w:rsidRPr="00322BB0" w14:paraId="3B1469D0" w14:textId="77777777" w:rsidTr="00DE71D6">
        <w:trPr>
          <w:trHeight w:val="5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6845CDE3" w14:textId="77777777" w:rsidR="00322BB0" w:rsidRPr="00322BB0" w:rsidRDefault="00322BB0" w:rsidP="00322BB0">
            <w:pPr>
              <w:jc w:val="center"/>
              <w:rPr>
                <w:rFonts w:eastAsia="Calibri"/>
              </w:rPr>
            </w:pPr>
            <w:r w:rsidRPr="00322BB0">
              <w:rPr>
                <w:rFonts w:eastAsia="Calibri"/>
              </w:rPr>
              <w:t>Istorija</w:t>
            </w:r>
          </w:p>
        </w:tc>
        <w:tc>
          <w:tcPr>
            <w:tcW w:w="835" w:type="dxa"/>
            <w:tcBorders>
              <w:top w:val="single" w:sz="4" w:space="0" w:color="auto"/>
              <w:left w:val="single" w:sz="4" w:space="0" w:color="auto"/>
              <w:bottom w:val="single" w:sz="4" w:space="0" w:color="auto"/>
              <w:right w:val="single" w:sz="4" w:space="0" w:color="auto"/>
            </w:tcBorders>
            <w:hideMark/>
          </w:tcPr>
          <w:p w14:paraId="58F86966" w14:textId="77777777" w:rsidR="00322BB0" w:rsidRPr="00322BB0" w:rsidRDefault="00322BB0" w:rsidP="00322BB0">
            <w:pPr>
              <w:jc w:val="center"/>
              <w:rPr>
                <w:rFonts w:eastAsia="Calibri"/>
              </w:rPr>
            </w:pPr>
            <w:r w:rsidRPr="00322BB0">
              <w:rPr>
                <w:rFonts w:eastAsia="Calibri"/>
              </w:rPr>
              <w:t>2/74</w:t>
            </w:r>
          </w:p>
        </w:tc>
        <w:tc>
          <w:tcPr>
            <w:tcW w:w="776" w:type="dxa"/>
            <w:tcBorders>
              <w:top w:val="single" w:sz="4" w:space="0" w:color="auto"/>
              <w:left w:val="single" w:sz="4" w:space="0" w:color="auto"/>
              <w:bottom w:val="single" w:sz="4" w:space="0" w:color="auto"/>
              <w:right w:val="single" w:sz="4" w:space="0" w:color="auto"/>
            </w:tcBorders>
            <w:hideMark/>
          </w:tcPr>
          <w:p w14:paraId="4CF04DD0" w14:textId="77777777" w:rsidR="00322BB0" w:rsidRPr="00322BB0" w:rsidRDefault="00322BB0" w:rsidP="00322BB0">
            <w:pPr>
              <w:jc w:val="center"/>
              <w:rPr>
                <w:rFonts w:eastAsia="Calibri"/>
              </w:rPr>
            </w:pPr>
            <w:r w:rsidRPr="00322BB0">
              <w:rPr>
                <w:rFonts w:eastAsia="Calibri"/>
              </w:rPr>
              <w:t>2/74</w:t>
            </w:r>
          </w:p>
        </w:tc>
        <w:tc>
          <w:tcPr>
            <w:tcW w:w="848" w:type="dxa"/>
            <w:tcBorders>
              <w:top w:val="single" w:sz="4" w:space="0" w:color="auto"/>
              <w:left w:val="single" w:sz="4" w:space="0" w:color="auto"/>
              <w:bottom w:val="single" w:sz="4" w:space="0" w:color="auto"/>
              <w:right w:val="single" w:sz="4" w:space="0" w:color="auto"/>
            </w:tcBorders>
            <w:hideMark/>
          </w:tcPr>
          <w:p w14:paraId="39E603A6" w14:textId="77777777" w:rsidR="00322BB0" w:rsidRPr="00322BB0" w:rsidRDefault="00322BB0" w:rsidP="00322BB0">
            <w:pPr>
              <w:jc w:val="center"/>
              <w:rPr>
                <w:rFonts w:eastAsia="Calibri"/>
              </w:rPr>
            </w:pPr>
            <w:r w:rsidRPr="00322BB0">
              <w:rPr>
                <w:rFonts w:eastAsia="Calibri"/>
              </w:rPr>
              <w:t>2/74</w:t>
            </w:r>
          </w:p>
        </w:tc>
        <w:tc>
          <w:tcPr>
            <w:tcW w:w="850" w:type="dxa"/>
            <w:tcBorders>
              <w:top w:val="single" w:sz="4" w:space="0" w:color="auto"/>
              <w:left w:val="single" w:sz="4" w:space="0" w:color="auto"/>
              <w:bottom w:val="single" w:sz="4" w:space="0" w:color="auto"/>
              <w:right w:val="single" w:sz="4" w:space="0" w:color="auto"/>
            </w:tcBorders>
            <w:hideMark/>
          </w:tcPr>
          <w:p w14:paraId="4826BE09" w14:textId="77777777" w:rsidR="00322BB0" w:rsidRPr="00322BB0" w:rsidRDefault="00322BB0" w:rsidP="00322BB0">
            <w:pPr>
              <w:jc w:val="center"/>
              <w:rPr>
                <w:rFonts w:eastAsia="Calibri"/>
              </w:rPr>
            </w:pPr>
            <w:r w:rsidRPr="00322BB0">
              <w:rPr>
                <w:rFonts w:eastAsia="Calibri"/>
              </w:rPr>
              <w:t>2/74</w:t>
            </w:r>
          </w:p>
        </w:tc>
        <w:tc>
          <w:tcPr>
            <w:tcW w:w="851" w:type="dxa"/>
            <w:tcBorders>
              <w:top w:val="single" w:sz="4" w:space="0" w:color="auto"/>
              <w:left w:val="single" w:sz="4" w:space="0" w:color="auto"/>
              <w:bottom w:val="single" w:sz="4" w:space="0" w:color="auto"/>
              <w:right w:val="single" w:sz="4" w:space="0" w:color="auto"/>
            </w:tcBorders>
            <w:hideMark/>
          </w:tcPr>
          <w:p w14:paraId="11554B18" w14:textId="77777777" w:rsidR="00322BB0" w:rsidRPr="00322BB0" w:rsidRDefault="00322BB0" w:rsidP="00322BB0">
            <w:pPr>
              <w:jc w:val="center"/>
              <w:rPr>
                <w:rFonts w:eastAsia="Calibri"/>
              </w:rPr>
            </w:pPr>
            <w:r w:rsidRPr="00322BB0">
              <w:rPr>
                <w:rFonts w:eastAsia="Calibri"/>
              </w:rPr>
              <w:t>2/74</w:t>
            </w:r>
          </w:p>
        </w:tc>
        <w:tc>
          <w:tcPr>
            <w:tcW w:w="850" w:type="dxa"/>
            <w:tcBorders>
              <w:top w:val="single" w:sz="4" w:space="0" w:color="auto"/>
              <w:left w:val="single" w:sz="4" w:space="0" w:color="auto"/>
              <w:bottom w:val="single" w:sz="4" w:space="0" w:color="auto"/>
              <w:right w:val="single" w:sz="4" w:space="0" w:color="auto"/>
            </w:tcBorders>
            <w:hideMark/>
          </w:tcPr>
          <w:p w14:paraId="102E99CF" w14:textId="77777777" w:rsidR="00322BB0" w:rsidRPr="00322BB0" w:rsidRDefault="00322BB0" w:rsidP="00322BB0">
            <w:pPr>
              <w:jc w:val="center"/>
              <w:rPr>
                <w:rFonts w:eastAsia="Calibri"/>
              </w:rPr>
            </w:pPr>
            <w:r w:rsidRPr="00322BB0">
              <w:rPr>
                <w:rFonts w:eastAsia="Calibri"/>
              </w:rPr>
              <w:t>2/74</w:t>
            </w:r>
          </w:p>
        </w:tc>
        <w:tc>
          <w:tcPr>
            <w:tcW w:w="1119" w:type="dxa"/>
            <w:tcBorders>
              <w:top w:val="single" w:sz="4" w:space="0" w:color="auto"/>
              <w:left w:val="single" w:sz="4" w:space="0" w:color="auto"/>
              <w:bottom w:val="single" w:sz="4" w:space="0" w:color="auto"/>
              <w:right w:val="single" w:sz="4" w:space="0" w:color="auto"/>
            </w:tcBorders>
            <w:hideMark/>
          </w:tcPr>
          <w:p w14:paraId="66CF559E" w14:textId="77777777" w:rsidR="00322BB0" w:rsidRPr="00322BB0" w:rsidRDefault="00322BB0" w:rsidP="00322BB0">
            <w:pPr>
              <w:jc w:val="center"/>
              <w:rPr>
                <w:rFonts w:eastAsia="Calibri"/>
              </w:rPr>
            </w:pPr>
            <w:r w:rsidRPr="00322BB0">
              <w:rPr>
                <w:rFonts w:eastAsia="Calibri"/>
              </w:rPr>
              <w:t>444</w:t>
            </w:r>
          </w:p>
        </w:tc>
      </w:tr>
      <w:tr w:rsidR="00322BB0" w:rsidRPr="00322BB0" w14:paraId="56AC88A5" w14:textId="77777777" w:rsidTr="00DE71D6">
        <w:trPr>
          <w:trHeight w:val="5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192C1B1E" w14:textId="77777777" w:rsidR="00322BB0" w:rsidRPr="00322BB0" w:rsidRDefault="00322BB0" w:rsidP="00322BB0">
            <w:pPr>
              <w:jc w:val="center"/>
              <w:rPr>
                <w:rFonts w:eastAsia="Calibri"/>
              </w:rPr>
            </w:pPr>
            <w:r w:rsidRPr="00322BB0">
              <w:rPr>
                <w:rFonts w:eastAsia="Calibri"/>
              </w:rPr>
              <w:t>Geografija</w:t>
            </w:r>
          </w:p>
        </w:tc>
        <w:tc>
          <w:tcPr>
            <w:tcW w:w="835" w:type="dxa"/>
            <w:tcBorders>
              <w:top w:val="single" w:sz="4" w:space="0" w:color="auto"/>
              <w:left w:val="single" w:sz="4" w:space="0" w:color="auto"/>
              <w:bottom w:val="single" w:sz="4" w:space="0" w:color="auto"/>
              <w:right w:val="single" w:sz="4" w:space="0" w:color="auto"/>
            </w:tcBorders>
          </w:tcPr>
          <w:p w14:paraId="4C191D79" w14:textId="77777777" w:rsidR="00322BB0" w:rsidRPr="00322BB0" w:rsidRDefault="00322BB0" w:rsidP="00322BB0">
            <w:pPr>
              <w:ind w:firstLine="567"/>
              <w:jc w:val="center"/>
              <w:rPr>
                <w:rFonts w:eastAsia="Calibri"/>
              </w:rPr>
            </w:pPr>
          </w:p>
        </w:tc>
        <w:tc>
          <w:tcPr>
            <w:tcW w:w="776" w:type="dxa"/>
            <w:tcBorders>
              <w:top w:val="single" w:sz="4" w:space="0" w:color="auto"/>
              <w:left w:val="single" w:sz="4" w:space="0" w:color="auto"/>
              <w:bottom w:val="single" w:sz="4" w:space="0" w:color="auto"/>
              <w:right w:val="single" w:sz="4" w:space="0" w:color="auto"/>
            </w:tcBorders>
          </w:tcPr>
          <w:p w14:paraId="7A8C810C" w14:textId="77777777" w:rsidR="00322BB0" w:rsidRPr="00322BB0" w:rsidRDefault="00322BB0" w:rsidP="00322BB0">
            <w:pPr>
              <w:jc w:val="center"/>
              <w:rPr>
                <w:rFonts w:eastAsia="Calibri"/>
              </w:rPr>
            </w:pPr>
          </w:p>
        </w:tc>
        <w:tc>
          <w:tcPr>
            <w:tcW w:w="848" w:type="dxa"/>
            <w:tcBorders>
              <w:top w:val="single" w:sz="4" w:space="0" w:color="auto"/>
              <w:left w:val="single" w:sz="4" w:space="0" w:color="auto"/>
              <w:bottom w:val="single" w:sz="4" w:space="0" w:color="auto"/>
              <w:right w:val="single" w:sz="4" w:space="0" w:color="auto"/>
            </w:tcBorders>
          </w:tcPr>
          <w:p w14:paraId="7B3F9E3F" w14:textId="77777777" w:rsidR="00322BB0" w:rsidRPr="00322BB0" w:rsidRDefault="00322BB0" w:rsidP="00322BB0">
            <w:pPr>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hideMark/>
          </w:tcPr>
          <w:p w14:paraId="52A6BE83" w14:textId="77777777" w:rsidR="00322BB0" w:rsidRPr="00322BB0" w:rsidRDefault="00322BB0" w:rsidP="00322BB0">
            <w:pPr>
              <w:jc w:val="center"/>
              <w:rPr>
                <w:rFonts w:eastAsia="Calibri"/>
              </w:rPr>
            </w:pPr>
            <w:r w:rsidRPr="00322BB0">
              <w:rPr>
                <w:rFonts w:eastAsia="Calibri"/>
              </w:rPr>
              <w:t>2/74</w:t>
            </w:r>
          </w:p>
        </w:tc>
        <w:tc>
          <w:tcPr>
            <w:tcW w:w="851" w:type="dxa"/>
            <w:tcBorders>
              <w:top w:val="single" w:sz="4" w:space="0" w:color="auto"/>
              <w:left w:val="single" w:sz="4" w:space="0" w:color="auto"/>
              <w:bottom w:val="single" w:sz="4" w:space="0" w:color="auto"/>
              <w:right w:val="single" w:sz="4" w:space="0" w:color="auto"/>
            </w:tcBorders>
            <w:hideMark/>
          </w:tcPr>
          <w:p w14:paraId="61E78985" w14:textId="77777777" w:rsidR="00322BB0" w:rsidRPr="00322BB0" w:rsidRDefault="00322BB0" w:rsidP="00322BB0">
            <w:pPr>
              <w:jc w:val="center"/>
              <w:rPr>
                <w:rFonts w:eastAsia="Calibri"/>
              </w:rPr>
            </w:pPr>
            <w:r w:rsidRPr="00322BB0">
              <w:rPr>
                <w:rFonts w:eastAsia="Calibri"/>
              </w:rPr>
              <w:t>2/74</w:t>
            </w:r>
          </w:p>
        </w:tc>
        <w:tc>
          <w:tcPr>
            <w:tcW w:w="850" w:type="dxa"/>
            <w:tcBorders>
              <w:top w:val="single" w:sz="4" w:space="0" w:color="auto"/>
              <w:left w:val="single" w:sz="4" w:space="0" w:color="auto"/>
              <w:bottom w:val="single" w:sz="4" w:space="0" w:color="auto"/>
              <w:right w:val="single" w:sz="4" w:space="0" w:color="auto"/>
            </w:tcBorders>
            <w:hideMark/>
          </w:tcPr>
          <w:p w14:paraId="0A939CAB" w14:textId="77777777" w:rsidR="00322BB0" w:rsidRPr="00322BB0" w:rsidRDefault="00322BB0" w:rsidP="00322BB0">
            <w:pPr>
              <w:jc w:val="center"/>
              <w:rPr>
                <w:rFonts w:eastAsia="Calibri"/>
              </w:rPr>
            </w:pPr>
            <w:r w:rsidRPr="00322BB0">
              <w:rPr>
                <w:rFonts w:eastAsia="Calibri"/>
              </w:rPr>
              <w:t>2/74</w:t>
            </w:r>
          </w:p>
        </w:tc>
        <w:tc>
          <w:tcPr>
            <w:tcW w:w="1119" w:type="dxa"/>
            <w:tcBorders>
              <w:top w:val="single" w:sz="4" w:space="0" w:color="auto"/>
              <w:left w:val="single" w:sz="4" w:space="0" w:color="auto"/>
              <w:bottom w:val="single" w:sz="4" w:space="0" w:color="auto"/>
              <w:right w:val="single" w:sz="4" w:space="0" w:color="auto"/>
            </w:tcBorders>
            <w:hideMark/>
          </w:tcPr>
          <w:p w14:paraId="5BEE0E6E" w14:textId="77777777" w:rsidR="00322BB0" w:rsidRPr="00322BB0" w:rsidRDefault="00322BB0" w:rsidP="00322BB0">
            <w:pPr>
              <w:jc w:val="center"/>
              <w:rPr>
                <w:rFonts w:eastAsia="Calibri"/>
              </w:rPr>
            </w:pPr>
            <w:r w:rsidRPr="00322BB0">
              <w:rPr>
                <w:rFonts w:eastAsia="Calibri"/>
              </w:rPr>
              <w:t>222</w:t>
            </w:r>
          </w:p>
        </w:tc>
      </w:tr>
      <w:tr w:rsidR="00322BB0" w:rsidRPr="00322BB0" w14:paraId="277F1CAC" w14:textId="77777777" w:rsidTr="00DE71D6">
        <w:trPr>
          <w:trHeight w:val="50"/>
          <w:jc w:val="center"/>
        </w:trPr>
        <w:tc>
          <w:tcPr>
            <w:tcW w:w="2911" w:type="dxa"/>
            <w:tcBorders>
              <w:top w:val="single" w:sz="4" w:space="0" w:color="auto"/>
              <w:left w:val="single" w:sz="4" w:space="0" w:color="auto"/>
              <w:bottom w:val="single" w:sz="4" w:space="0" w:color="auto"/>
              <w:right w:val="single" w:sz="4" w:space="0" w:color="auto"/>
            </w:tcBorders>
          </w:tcPr>
          <w:p w14:paraId="3403175B" w14:textId="77777777" w:rsidR="00322BB0" w:rsidRPr="00322BB0" w:rsidRDefault="00322BB0" w:rsidP="00322BB0">
            <w:pPr>
              <w:jc w:val="center"/>
              <w:rPr>
                <w:rFonts w:eastAsia="Calibri"/>
                <w:strike/>
              </w:rPr>
            </w:pPr>
          </w:p>
        </w:tc>
        <w:tc>
          <w:tcPr>
            <w:tcW w:w="6582" w:type="dxa"/>
            <w:gridSpan w:val="8"/>
            <w:tcBorders>
              <w:top w:val="single" w:sz="4" w:space="0" w:color="auto"/>
              <w:left w:val="single" w:sz="4" w:space="0" w:color="auto"/>
              <w:bottom w:val="single" w:sz="4" w:space="0" w:color="auto"/>
              <w:right w:val="single" w:sz="4" w:space="0" w:color="auto"/>
            </w:tcBorders>
            <w:hideMark/>
          </w:tcPr>
          <w:p w14:paraId="75A3C9BC" w14:textId="77777777" w:rsidR="00322BB0" w:rsidRPr="00322BB0" w:rsidRDefault="00322BB0" w:rsidP="00322BB0">
            <w:pPr>
              <w:jc w:val="center"/>
              <w:rPr>
                <w:rFonts w:eastAsia="Calibri"/>
              </w:rPr>
            </w:pPr>
            <w:r w:rsidRPr="00322BB0">
              <w:rPr>
                <w:rFonts w:eastAsia="Calibri"/>
              </w:rPr>
              <w:t>Meninis ugdymas</w:t>
            </w:r>
          </w:p>
        </w:tc>
      </w:tr>
      <w:tr w:rsidR="00322BB0" w:rsidRPr="00322BB0" w14:paraId="2D309CB8" w14:textId="77777777" w:rsidTr="00DE71D6">
        <w:trPr>
          <w:trHeight w:val="5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527BB133" w14:textId="77777777" w:rsidR="00322BB0" w:rsidRPr="00322BB0" w:rsidRDefault="00322BB0" w:rsidP="00322BB0">
            <w:pPr>
              <w:jc w:val="center"/>
              <w:rPr>
                <w:rFonts w:eastAsia="Calibri"/>
              </w:rPr>
            </w:pPr>
            <w:r w:rsidRPr="00322BB0">
              <w:rPr>
                <w:rFonts w:eastAsia="Calibri"/>
              </w:rPr>
              <w:t>Dailė</w:t>
            </w:r>
          </w:p>
        </w:tc>
        <w:tc>
          <w:tcPr>
            <w:tcW w:w="835" w:type="dxa"/>
            <w:tcBorders>
              <w:top w:val="single" w:sz="4" w:space="0" w:color="auto"/>
              <w:left w:val="single" w:sz="4" w:space="0" w:color="auto"/>
              <w:bottom w:val="single" w:sz="4" w:space="0" w:color="auto"/>
              <w:right w:val="single" w:sz="4" w:space="0" w:color="auto"/>
            </w:tcBorders>
            <w:hideMark/>
          </w:tcPr>
          <w:p w14:paraId="6E49CCA3" w14:textId="77777777" w:rsidR="00322BB0" w:rsidRPr="00322BB0" w:rsidRDefault="00322BB0" w:rsidP="00322BB0">
            <w:pPr>
              <w:jc w:val="center"/>
              <w:rPr>
                <w:rFonts w:eastAsia="Calibri"/>
              </w:rPr>
            </w:pPr>
            <w:r w:rsidRPr="00322BB0">
              <w:rPr>
                <w:rFonts w:eastAsia="Calibri"/>
              </w:rPr>
              <w:t>1/37</w:t>
            </w:r>
          </w:p>
        </w:tc>
        <w:tc>
          <w:tcPr>
            <w:tcW w:w="776" w:type="dxa"/>
            <w:tcBorders>
              <w:top w:val="single" w:sz="4" w:space="0" w:color="auto"/>
              <w:left w:val="single" w:sz="4" w:space="0" w:color="auto"/>
              <w:bottom w:val="single" w:sz="4" w:space="0" w:color="auto"/>
              <w:right w:val="single" w:sz="4" w:space="0" w:color="auto"/>
            </w:tcBorders>
            <w:hideMark/>
          </w:tcPr>
          <w:p w14:paraId="203C84A0" w14:textId="77777777" w:rsidR="00322BB0" w:rsidRPr="00322BB0" w:rsidRDefault="00322BB0" w:rsidP="00322BB0">
            <w:pPr>
              <w:jc w:val="center"/>
              <w:rPr>
                <w:rFonts w:eastAsia="Calibri"/>
              </w:rPr>
            </w:pPr>
            <w:r w:rsidRPr="00322BB0">
              <w:rPr>
                <w:rFonts w:eastAsia="Calibri"/>
              </w:rPr>
              <w:t>1/37</w:t>
            </w:r>
          </w:p>
        </w:tc>
        <w:tc>
          <w:tcPr>
            <w:tcW w:w="848" w:type="dxa"/>
            <w:tcBorders>
              <w:top w:val="single" w:sz="4" w:space="0" w:color="auto"/>
              <w:left w:val="single" w:sz="4" w:space="0" w:color="auto"/>
              <w:bottom w:val="single" w:sz="4" w:space="0" w:color="auto"/>
              <w:right w:val="single" w:sz="4" w:space="0" w:color="auto"/>
            </w:tcBorders>
            <w:hideMark/>
          </w:tcPr>
          <w:p w14:paraId="4CB8A7E5" w14:textId="77777777" w:rsidR="00322BB0" w:rsidRPr="00322BB0" w:rsidRDefault="00322BB0" w:rsidP="00322BB0">
            <w:pPr>
              <w:jc w:val="center"/>
              <w:rPr>
                <w:rFonts w:eastAsia="Calibri"/>
              </w:rPr>
            </w:pPr>
            <w:r w:rsidRPr="00322BB0">
              <w:rPr>
                <w:rFonts w:eastAsia="Calibri"/>
              </w:rPr>
              <w:t>1/37</w:t>
            </w:r>
          </w:p>
        </w:tc>
        <w:tc>
          <w:tcPr>
            <w:tcW w:w="850" w:type="dxa"/>
            <w:tcBorders>
              <w:top w:val="single" w:sz="4" w:space="0" w:color="auto"/>
              <w:left w:val="single" w:sz="4" w:space="0" w:color="auto"/>
              <w:bottom w:val="single" w:sz="4" w:space="0" w:color="auto"/>
              <w:right w:val="single" w:sz="4" w:space="0" w:color="auto"/>
            </w:tcBorders>
            <w:hideMark/>
          </w:tcPr>
          <w:p w14:paraId="630DD7C1" w14:textId="77777777" w:rsidR="00322BB0" w:rsidRPr="00322BB0" w:rsidRDefault="00322BB0" w:rsidP="00322BB0">
            <w:pPr>
              <w:jc w:val="center"/>
              <w:rPr>
                <w:rFonts w:eastAsia="Calibri"/>
              </w:rPr>
            </w:pPr>
            <w:r w:rsidRPr="00322BB0">
              <w:rPr>
                <w:rFonts w:eastAsia="Calibri"/>
              </w:rPr>
              <w:t>1/37</w:t>
            </w:r>
          </w:p>
        </w:tc>
        <w:tc>
          <w:tcPr>
            <w:tcW w:w="851" w:type="dxa"/>
            <w:tcBorders>
              <w:top w:val="single" w:sz="4" w:space="0" w:color="auto"/>
              <w:left w:val="single" w:sz="4" w:space="0" w:color="auto"/>
              <w:bottom w:val="single" w:sz="4" w:space="0" w:color="auto"/>
              <w:right w:val="single" w:sz="4" w:space="0" w:color="auto"/>
            </w:tcBorders>
            <w:hideMark/>
          </w:tcPr>
          <w:p w14:paraId="251ADF9B" w14:textId="77777777" w:rsidR="00322BB0" w:rsidRPr="00322BB0" w:rsidRDefault="00322BB0" w:rsidP="00322BB0">
            <w:pPr>
              <w:jc w:val="center"/>
              <w:rPr>
                <w:rFonts w:eastAsia="Calibri"/>
              </w:rPr>
            </w:pPr>
            <w:r w:rsidRPr="00322BB0">
              <w:rPr>
                <w:rFonts w:eastAsia="Calibri"/>
              </w:rPr>
              <w:t>1/37</w:t>
            </w:r>
          </w:p>
        </w:tc>
        <w:tc>
          <w:tcPr>
            <w:tcW w:w="850" w:type="dxa"/>
            <w:tcBorders>
              <w:top w:val="single" w:sz="4" w:space="0" w:color="auto"/>
              <w:left w:val="single" w:sz="4" w:space="0" w:color="auto"/>
              <w:bottom w:val="single" w:sz="4" w:space="0" w:color="auto"/>
              <w:right w:val="single" w:sz="4" w:space="0" w:color="auto"/>
            </w:tcBorders>
            <w:hideMark/>
          </w:tcPr>
          <w:p w14:paraId="130104A5" w14:textId="77777777" w:rsidR="00322BB0" w:rsidRPr="00322BB0" w:rsidRDefault="00322BB0" w:rsidP="00322BB0">
            <w:pPr>
              <w:jc w:val="center"/>
              <w:rPr>
                <w:rFonts w:eastAsia="Calibri"/>
              </w:rPr>
            </w:pPr>
            <w:r w:rsidRPr="00322BB0">
              <w:rPr>
                <w:rFonts w:eastAsia="Calibri"/>
              </w:rPr>
              <w:t>1/37</w:t>
            </w:r>
          </w:p>
        </w:tc>
        <w:tc>
          <w:tcPr>
            <w:tcW w:w="1119" w:type="dxa"/>
            <w:tcBorders>
              <w:top w:val="single" w:sz="4" w:space="0" w:color="auto"/>
              <w:left w:val="single" w:sz="4" w:space="0" w:color="auto"/>
              <w:bottom w:val="single" w:sz="4" w:space="0" w:color="auto"/>
              <w:right w:val="single" w:sz="4" w:space="0" w:color="auto"/>
            </w:tcBorders>
            <w:hideMark/>
          </w:tcPr>
          <w:p w14:paraId="291BDE6C" w14:textId="77777777" w:rsidR="00322BB0" w:rsidRPr="00322BB0" w:rsidRDefault="00322BB0" w:rsidP="00322BB0">
            <w:pPr>
              <w:jc w:val="center"/>
              <w:rPr>
                <w:rFonts w:eastAsia="Calibri"/>
              </w:rPr>
            </w:pPr>
            <w:r w:rsidRPr="00322BB0">
              <w:rPr>
                <w:rFonts w:eastAsia="Calibri"/>
              </w:rPr>
              <w:t>222</w:t>
            </w:r>
          </w:p>
        </w:tc>
      </w:tr>
      <w:tr w:rsidR="00322BB0" w:rsidRPr="00322BB0" w14:paraId="56230271" w14:textId="77777777" w:rsidTr="00DE71D6">
        <w:trPr>
          <w:trHeight w:val="5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3CF8FD42" w14:textId="77777777" w:rsidR="00322BB0" w:rsidRPr="00322BB0" w:rsidRDefault="00322BB0" w:rsidP="00322BB0">
            <w:pPr>
              <w:jc w:val="center"/>
              <w:rPr>
                <w:rFonts w:eastAsia="Calibri"/>
                <w:b/>
                <w:bCs/>
              </w:rPr>
            </w:pPr>
            <w:r w:rsidRPr="00322BB0">
              <w:rPr>
                <w:rFonts w:eastAsia="Calibri"/>
              </w:rPr>
              <w:t>Muzika</w:t>
            </w:r>
          </w:p>
        </w:tc>
        <w:tc>
          <w:tcPr>
            <w:tcW w:w="835" w:type="dxa"/>
            <w:tcBorders>
              <w:top w:val="single" w:sz="4" w:space="0" w:color="auto"/>
              <w:left w:val="single" w:sz="4" w:space="0" w:color="auto"/>
              <w:bottom w:val="single" w:sz="4" w:space="0" w:color="auto"/>
              <w:right w:val="single" w:sz="4" w:space="0" w:color="auto"/>
            </w:tcBorders>
            <w:hideMark/>
          </w:tcPr>
          <w:p w14:paraId="3718B295" w14:textId="77777777" w:rsidR="00322BB0" w:rsidRPr="00322BB0" w:rsidRDefault="00322BB0" w:rsidP="00322BB0">
            <w:pPr>
              <w:jc w:val="center"/>
              <w:rPr>
                <w:rFonts w:eastAsia="Calibri"/>
              </w:rPr>
            </w:pPr>
            <w:r w:rsidRPr="00322BB0">
              <w:rPr>
                <w:rFonts w:eastAsia="Calibri"/>
              </w:rPr>
              <w:t>1/37</w:t>
            </w:r>
          </w:p>
        </w:tc>
        <w:tc>
          <w:tcPr>
            <w:tcW w:w="776" w:type="dxa"/>
            <w:tcBorders>
              <w:top w:val="single" w:sz="4" w:space="0" w:color="auto"/>
              <w:left w:val="single" w:sz="4" w:space="0" w:color="auto"/>
              <w:bottom w:val="single" w:sz="4" w:space="0" w:color="auto"/>
              <w:right w:val="single" w:sz="4" w:space="0" w:color="auto"/>
            </w:tcBorders>
            <w:hideMark/>
          </w:tcPr>
          <w:p w14:paraId="4987BD4B" w14:textId="77777777" w:rsidR="00322BB0" w:rsidRPr="00322BB0" w:rsidRDefault="00322BB0" w:rsidP="00322BB0">
            <w:pPr>
              <w:jc w:val="center"/>
              <w:rPr>
                <w:rFonts w:eastAsia="Calibri"/>
              </w:rPr>
            </w:pPr>
            <w:r w:rsidRPr="00322BB0">
              <w:rPr>
                <w:rFonts w:eastAsia="Calibri"/>
              </w:rPr>
              <w:t>1/37</w:t>
            </w:r>
          </w:p>
        </w:tc>
        <w:tc>
          <w:tcPr>
            <w:tcW w:w="848" w:type="dxa"/>
            <w:tcBorders>
              <w:top w:val="single" w:sz="4" w:space="0" w:color="auto"/>
              <w:left w:val="single" w:sz="4" w:space="0" w:color="auto"/>
              <w:bottom w:val="single" w:sz="4" w:space="0" w:color="auto"/>
              <w:right w:val="single" w:sz="4" w:space="0" w:color="auto"/>
            </w:tcBorders>
            <w:hideMark/>
          </w:tcPr>
          <w:p w14:paraId="7775C4CD" w14:textId="77777777" w:rsidR="00322BB0" w:rsidRPr="00322BB0" w:rsidRDefault="00322BB0" w:rsidP="00322BB0">
            <w:pPr>
              <w:jc w:val="center"/>
              <w:rPr>
                <w:rFonts w:eastAsia="Calibri"/>
              </w:rPr>
            </w:pPr>
            <w:r w:rsidRPr="00322BB0">
              <w:rPr>
                <w:rFonts w:eastAsia="Calibri"/>
              </w:rPr>
              <w:t>1/37</w:t>
            </w:r>
          </w:p>
        </w:tc>
        <w:tc>
          <w:tcPr>
            <w:tcW w:w="850" w:type="dxa"/>
            <w:tcBorders>
              <w:top w:val="single" w:sz="4" w:space="0" w:color="auto"/>
              <w:left w:val="single" w:sz="4" w:space="0" w:color="auto"/>
              <w:bottom w:val="single" w:sz="4" w:space="0" w:color="auto"/>
              <w:right w:val="single" w:sz="4" w:space="0" w:color="auto"/>
            </w:tcBorders>
            <w:hideMark/>
          </w:tcPr>
          <w:p w14:paraId="7C0BF583" w14:textId="77777777" w:rsidR="00322BB0" w:rsidRPr="00322BB0" w:rsidRDefault="00322BB0" w:rsidP="00322BB0">
            <w:pPr>
              <w:jc w:val="center"/>
              <w:rPr>
                <w:rFonts w:eastAsia="Calibri"/>
              </w:rPr>
            </w:pPr>
            <w:r w:rsidRPr="00322BB0">
              <w:rPr>
                <w:rFonts w:eastAsia="Calibri"/>
              </w:rPr>
              <w:t>1/37</w:t>
            </w:r>
          </w:p>
        </w:tc>
        <w:tc>
          <w:tcPr>
            <w:tcW w:w="851" w:type="dxa"/>
            <w:tcBorders>
              <w:top w:val="single" w:sz="4" w:space="0" w:color="auto"/>
              <w:left w:val="single" w:sz="4" w:space="0" w:color="auto"/>
              <w:bottom w:val="single" w:sz="4" w:space="0" w:color="auto"/>
              <w:right w:val="single" w:sz="4" w:space="0" w:color="auto"/>
            </w:tcBorders>
            <w:hideMark/>
          </w:tcPr>
          <w:p w14:paraId="71D6AB55" w14:textId="77777777" w:rsidR="00322BB0" w:rsidRPr="00322BB0" w:rsidRDefault="00322BB0" w:rsidP="00322BB0">
            <w:pPr>
              <w:jc w:val="center"/>
              <w:rPr>
                <w:rFonts w:eastAsia="Calibri"/>
              </w:rPr>
            </w:pPr>
            <w:r w:rsidRPr="00322BB0">
              <w:rPr>
                <w:rFonts w:eastAsia="Calibri"/>
              </w:rPr>
              <w:t>1/37</w:t>
            </w:r>
          </w:p>
        </w:tc>
        <w:tc>
          <w:tcPr>
            <w:tcW w:w="850" w:type="dxa"/>
            <w:tcBorders>
              <w:top w:val="single" w:sz="4" w:space="0" w:color="auto"/>
              <w:left w:val="single" w:sz="4" w:space="0" w:color="auto"/>
              <w:bottom w:val="single" w:sz="4" w:space="0" w:color="auto"/>
              <w:right w:val="single" w:sz="4" w:space="0" w:color="auto"/>
            </w:tcBorders>
            <w:hideMark/>
          </w:tcPr>
          <w:p w14:paraId="5377C8C0" w14:textId="77777777" w:rsidR="00322BB0" w:rsidRPr="00322BB0" w:rsidRDefault="00322BB0" w:rsidP="00322BB0">
            <w:pPr>
              <w:jc w:val="center"/>
              <w:rPr>
                <w:rFonts w:eastAsia="Calibri"/>
              </w:rPr>
            </w:pPr>
            <w:r w:rsidRPr="00322BB0">
              <w:rPr>
                <w:rFonts w:eastAsia="Calibri"/>
              </w:rPr>
              <w:t>1/37</w:t>
            </w:r>
          </w:p>
        </w:tc>
        <w:tc>
          <w:tcPr>
            <w:tcW w:w="1119" w:type="dxa"/>
            <w:tcBorders>
              <w:top w:val="single" w:sz="4" w:space="0" w:color="auto"/>
              <w:left w:val="single" w:sz="4" w:space="0" w:color="auto"/>
              <w:bottom w:val="single" w:sz="4" w:space="0" w:color="auto"/>
              <w:right w:val="single" w:sz="4" w:space="0" w:color="auto"/>
            </w:tcBorders>
            <w:hideMark/>
          </w:tcPr>
          <w:p w14:paraId="355D44BE" w14:textId="77777777" w:rsidR="00322BB0" w:rsidRPr="00322BB0" w:rsidRDefault="00322BB0" w:rsidP="00322BB0">
            <w:pPr>
              <w:jc w:val="center"/>
              <w:rPr>
                <w:rFonts w:eastAsia="Calibri"/>
              </w:rPr>
            </w:pPr>
            <w:r w:rsidRPr="00322BB0">
              <w:rPr>
                <w:rFonts w:eastAsia="Calibri"/>
              </w:rPr>
              <w:t>222</w:t>
            </w:r>
          </w:p>
        </w:tc>
      </w:tr>
      <w:tr w:rsidR="00322BB0" w:rsidRPr="00322BB0" w14:paraId="590EB1D8" w14:textId="77777777" w:rsidTr="00DE71D6">
        <w:trPr>
          <w:trHeight w:val="350"/>
          <w:jc w:val="center"/>
        </w:trPr>
        <w:tc>
          <w:tcPr>
            <w:tcW w:w="9493" w:type="dxa"/>
            <w:gridSpan w:val="9"/>
            <w:tcBorders>
              <w:top w:val="single" w:sz="4" w:space="0" w:color="auto"/>
              <w:left w:val="single" w:sz="4" w:space="0" w:color="auto"/>
              <w:bottom w:val="single" w:sz="4" w:space="0" w:color="auto"/>
              <w:right w:val="single" w:sz="4" w:space="0" w:color="auto"/>
            </w:tcBorders>
            <w:hideMark/>
          </w:tcPr>
          <w:p w14:paraId="18218597" w14:textId="77777777" w:rsidR="00322BB0" w:rsidRPr="00322BB0" w:rsidRDefault="00322BB0" w:rsidP="00322BB0">
            <w:pPr>
              <w:ind w:firstLine="567"/>
              <w:jc w:val="center"/>
              <w:rPr>
                <w:rFonts w:eastAsia="Calibri"/>
              </w:rPr>
            </w:pPr>
            <w:r w:rsidRPr="00322BB0">
              <w:rPr>
                <w:rFonts w:eastAsia="Calibri"/>
              </w:rPr>
              <w:t>Fizinis ir sveikatos ugdymas</w:t>
            </w:r>
          </w:p>
        </w:tc>
      </w:tr>
      <w:tr w:rsidR="00322BB0" w:rsidRPr="00322BB0" w14:paraId="557A994F" w14:textId="77777777" w:rsidTr="00DE71D6">
        <w:trPr>
          <w:trHeight w:val="30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23C989F5" w14:textId="77777777" w:rsidR="00322BB0" w:rsidRPr="00322BB0" w:rsidRDefault="00322BB0" w:rsidP="00322BB0">
            <w:pPr>
              <w:jc w:val="center"/>
              <w:rPr>
                <w:rFonts w:eastAsia="Calibri"/>
              </w:rPr>
            </w:pPr>
            <w:r w:rsidRPr="00322BB0">
              <w:rPr>
                <w:rFonts w:eastAsia="Calibri"/>
              </w:rPr>
              <w:t>Fizinis ugdymas</w:t>
            </w:r>
          </w:p>
        </w:tc>
        <w:tc>
          <w:tcPr>
            <w:tcW w:w="835" w:type="dxa"/>
            <w:tcBorders>
              <w:top w:val="single" w:sz="4" w:space="0" w:color="auto"/>
              <w:left w:val="single" w:sz="4" w:space="0" w:color="auto"/>
              <w:bottom w:val="single" w:sz="4" w:space="0" w:color="auto"/>
              <w:right w:val="single" w:sz="4" w:space="0" w:color="auto"/>
            </w:tcBorders>
            <w:hideMark/>
          </w:tcPr>
          <w:p w14:paraId="05BE315B" w14:textId="77777777" w:rsidR="00322BB0" w:rsidRPr="00322BB0" w:rsidRDefault="00322BB0" w:rsidP="00322BB0">
            <w:pPr>
              <w:jc w:val="center"/>
              <w:rPr>
                <w:rFonts w:eastAsia="Calibri"/>
              </w:rPr>
            </w:pPr>
            <w:r w:rsidRPr="00322BB0">
              <w:rPr>
                <w:rFonts w:eastAsia="Calibri"/>
              </w:rPr>
              <w:t>3/111</w:t>
            </w:r>
          </w:p>
        </w:tc>
        <w:tc>
          <w:tcPr>
            <w:tcW w:w="776" w:type="dxa"/>
            <w:tcBorders>
              <w:top w:val="single" w:sz="4" w:space="0" w:color="auto"/>
              <w:left w:val="single" w:sz="4" w:space="0" w:color="auto"/>
              <w:bottom w:val="single" w:sz="4" w:space="0" w:color="auto"/>
              <w:right w:val="single" w:sz="4" w:space="0" w:color="auto"/>
            </w:tcBorders>
            <w:hideMark/>
          </w:tcPr>
          <w:p w14:paraId="6C78301F" w14:textId="77777777" w:rsidR="00322BB0" w:rsidRPr="00322BB0" w:rsidRDefault="00322BB0" w:rsidP="00322BB0">
            <w:pPr>
              <w:jc w:val="center"/>
              <w:rPr>
                <w:rFonts w:eastAsia="Calibri"/>
              </w:rPr>
            </w:pPr>
            <w:r w:rsidRPr="00322BB0">
              <w:rPr>
                <w:rFonts w:eastAsia="Calibri"/>
              </w:rPr>
              <w:t>3/111</w:t>
            </w:r>
          </w:p>
        </w:tc>
        <w:tc>
          <w:tcPr>
            <w:tcW w:w="848" w:type="dxa"/>
            <w:tcBorders>
              <w:top w:val="single" w:sz="4" w:space="0" w:color="auto"/>
              <w:left w:val="single" w:sz="4" w:space="0" w:color="auto"/>
              <w:bottom w:val="single" w:sz="4" w:space="0" w:color="auto"/>
              <w:right w:val="single" w:sz="4" w:space="0" w:color="auto"/>
            </w:tcBorders>
            <w:hideMark/>
          </w:tcPr>
          <w:p w14:paraId="59DAFAB7" w14:textId="77777777" w:rsidR="00322BB0" w:rsidRPr="00322BB0" w:rsidRDefault="00322BB0" w:rsidP="00322BB0">
            <w:pPr>
              <w:jc w:val="center"/>
              <w:rPr>
                <w:rFonts w:eastAsia="Calibri"/>
              </w:rPr>
            </w:pPr>
            <w:r w:rsidRPr="00322BB0">
              <w:rPr>
                <w:rFonts w:eastAsia="Calibri"/>
              </w:rPr>
              <w:t>3/111</w:t>
            </w:r>
          </w:p>
        </w:tc>
        <w:tc>
          <w:tcPr>
            <w:tcW w:w="850" w:type="dxa"/>
            <w:tcBorders>
              <w:top w:val="single" w:sz="4" w:space="0" w:color="auto"/>
              <w:left w:val="single" w:sz="4" w:space="0" w:color="auto"/>
              <w:bottom w:val="single" w:sz="4" w:space="0" w:color="auto"/>
              <w:right w:val="single" w:sz="4" w:space="0" w:color="auto"/>
            </w:tcBorders>
            <w:hideMark/>
          </w:tcPr>
          <w:p w14:paraId="40D11639" w14:textId="77777777" w:rsidR="00322BB0" w:rsidRPr="00322BB0" w:rsidRDefault="00322BB0" w:rsidP="00322BB0">
            <w:pPr>
              <w:jc w:val="center"/>
              <w:rPr>
                <w:rFonts w:eastAsia="Calibri"/>
              </w:rPr>
            </w:pPr>
            <w:r w:rsidRPr="00322BB0">
              <w:rPr>
                <w:rFonts w:eastAsia="Calibri"/>
              </w:rPr>
              <w:t>3/111</w:t>
            </w:r>
          </w:p>
        </w:tc>
        <w:tc>
          <w:tcPr>
            <w:tcW w:w="851" w:type="dxa"/>
            <w:tcBorders>
              <w:top w:val="single" w:sz="4" w:space="0" w:color="auto"/>
              <w:left w:val="single" w:sz="4" w:space="0" w:color="auto"/>
              <w:bottom w:val="single" w:sz="4" w:space="0" w:color="auto"/>
              <w:right w:val="single" w:sz="4" w:space="0" w:color="auto"/>
            </w:tcBorders>
            <w:hideMark/>
          </w:tcPr>
          <w:p w14:paraId="304E5715" w14:textId="77777777" w:rsidR="00322BB0" w:rsidRPr="00322BB0" w:rsidRDefault="00322BB0" w:rsidP="00322BB0">
            <w:pPr>
              <w:jc w:val="center"/>
              <w:rPr>
                <w:rFonts w:eastAsia="Calibri"/>
              </w:rPr>
            </w:pPr>
            <w:r w:rsidRPr="00322BB0">
              <w:rPr>
                <w:rFonts w:eastAsia="Calibri"/>
              </w:rPr>
              <w:t>3/111</w:t>
            </w:r>
          </w:p>
        </w:tc>
        <w:tc>
          <w:tcPr>
            <w:tcW w:w="850" w:type="dxa"/>
            <w:tcBorders>
              <w:top w:val="single" w:sz="4" w:space="0" w:color="auto"/>
              <w:left w:val="single" w:sz="4" w:space="0" w:color="auto"/>
              <w:bottom w:val="single" w:sz="4" w:space="0" w:color="auto"/>
              <w:right w:val="single" w:sz="4" w:space="0" w:color="auto"/>
            </w:tcBorders>
            <w:hideMark/>
          </w:tcPr>
          <w:p w14:paraId="486F9A51" w14:textId="77777777" w:rsidR="00322BB0" w:rsidRPr="00322BB0" w:rsidRDefault="00322BB0" w:rsidP="00322BB0">
            <w:pPr>
              <w:jc w:val="center"/>
              <w:rPr>
                <w:rFonts w:eastAsia="Calibri"/>
              </w:rPr>
            </w:pPr>
            <w:r w:rsidRPr="00322BB0">
              <w:rPr>
                <w:rFonts w:eastAsia="Calibri"/>
              </w:rPr>
              <w:t>3/111</w:t>
            </w:r>
          </w:p>
        </w:tc>
        <w:tc>
          <w:tcPr>
            <w:tcW w:w="1119" w:type="dxa"/>
            <w:tcBorders>
              <w:top w:val="single" w:sz="4" w:space="0" w:color="auto"/>
              <w:left w:val="single" w:sz="4" w:space="0" w:color="auto"/>
              <w:bottom w:val="single" w:sz="4" w:space="0" w:color="auto"/>
              <w:right w:val="single" w:sz="4" w:space="0" w:color="auto"/>
            </w:tcBorders>
            <w:hideMark/>
          </w:tcPr>
          <w:p w14:paraId="7C7FFF85" w14:textId="77777777" w:rsidR="00322BB0" w:rsidRPr="00322BB0" w:rsidRDefault="00322BB0" w:rsidP="00322BB0">
            <w:pPr>
              <w:jc w:val="center"/>
              <w:rPr>
                <w:rFonts w:eastAsia="Calibri"/>
              </w:rPr>
            </w:pPr>
            <w:r w:rsidRPr="00322BB0">
              <w:rPr>
                <w:rFonts w:eastAsia="Calibri"/>
              </w:rPr>
              <w:t>666</w:t>
            </w:r>
          </w:p>
        </w:tc>
      </w:tr>
      <w:tr w:rsidR="00322BB0" w:rsidRPr="00322BB0" w14:paraId="5C8031BA" w14:textId="77777777" w:rsidTr="00DE71D6">
        <w:trPr>
          <w:trHeight w:val="30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5B585F9D" w14:textId="77777777" w:rsidR="00322BB0" w:rsidRPr="00322BB0" w:rsidRDefault="00322BB0" w:rsidP="00322BB0">
            <w:pPr>
              <w:jc w:val="center"/>
              <w:rPr>
                <w:rFonts w:eastAsia="Calibri"/>
              </w:rPr>
            </w:pPr>
            <w:r w:rsidRPr="00322BB0">
              <w:rPr>
                <w:rFonts w:eastAsia="Calibri"/>
              </w:rPr>
              <w:t>Gyvenimo įgūdžiai</w:t>
            </w:r>
          </w:p>
        </w:tc>
        <w:tc>
          <w:tcPr>
            <w:tcW w:w="835" w:type="dxa"/>
            <w:tcBorders>
              <w:top w:val="single" w:sz="4" w:space="0" w:color="auto"/>
              <w:left w:val="single" w:sz="4" w:space="0" w:color="auto"/>
              <w:bottom w:val="single" w:sz="4" w:space="0" w:color="auto"/>
              <w:right w:val="single" w:sz="4" w:space="0" w:color="auto"/>
            </w:tcBorders>
            <w:hideMark/>
          </w:tcPr>
          <w:p w14:paraId="6858E3CC" w14:textId="77777777" w:rsidR="00322BB0" w:rsidRPr="00322BB0" w:rsidRDefault="00322BB0" w:rsidP="00322BB0">
            <w:pPr>
              <w:jc w:val="center"/>
              <w:rPr>
                <w:rFonts w:eastAsia="Calibri"/>
              </w:rPr>
            </w:pPr>
            <w:r w:rsidRPr="00322BB0">
              <w:rPr>
                <w:rFonts w:eastAsia="Calibri"/>
              </w:rPr>
              <w:t>1/37</w:t>
            </w:r>
          </w:p>
        </w:tc>
        <w:tc>
          <w:tcPr>
            <w:tcW w:w="776" w:type="dxa"/>
            <w:tcBorders>
              <w:top w:val="single" w:sz="4" w:space="0" w:color="auto"/>
              <w:left w:val="single" w:sz="4" w:space="0" w:color="auto"/>
              <w:bottom w:val="single" w:sz="4" w:space="0" w:color="auto"/>
              <w:right w:val="single" w:sz="4" w:space="0" w:color="auto"/>
            </w:tcBorders>
            <w:hideMark/>
          </w:tcPr>
          <w:p w14:paraId="3527FA2D" w14:textId="77777777" w:rsidR="00322BB0" w:rsidRPr="00322BB0" w:rsidRDefault="00322BB0" w:rsidP="00322BB0">
            <w:pPr>
              <w:jc w:val="center"/>
              <w:rPr>
                <w:rFonts w:eastAsia="Calibri"/>
              </w:rPr>
            </w:pPr>
            <w:r w:rsidRPr="00322BB0">
              <w:rPr>
                <w:rFonts w:eastAsia="Calibri"/>
              </w:rPr>
              <w:t>1/37</w:t>
            </w:r>
          </w:p>
        </w:tc>
        <w:tc>
          <w:tcPr>
            <w:tcW w:w="848" w:type="dxa"/>
            <w:tcBorders>
              <w:top w:val="single" w:sz="4" w:space="0" w:color="auto"/>
              <w:left w:val="single" w:sz="4" w:space="0" w:color="auto"/>
              <w:bottom w:val="single" w:sz="4" w:space="0" w:color="auto"/>
              <w:right w:val="single" w:sz="4" w:space="0" w:color="auto"/>
            </w:tcBorders>
            <w:hideMark/>
          </w:tcPr>
          <w:p w14:paraId="59B56DDB" w14:textId="77777777" w:rsidR="00322BB0" w:rsidRPr="00322BB0" w:rsidRDefault="00322BB0" w:rsidP="00322BB0">
            <w:pPr>
              <w:jc w:val="center"/>
              <w:rPr>
                <w:rFonts w:eastAsia="Calibri"/>
              </w:rPr>
            </w:pPr>
            <w:r w:rsidRPr="00322BB0">
              <w:rPr>
                <w:rFonts w:eastAsia="Calibri"/>
              </w:rPr>
              <w:t>1/37</w:t>
            </w:r>
          </w:p>
        </w:tc>
        <w:tc>
          <w:tcPr>
            <w:tcW w:w="850" w:type="dxa"/>
            <w:tcBorders>
              <w:top w:val="single" w:sz="4" w:space="0" w:color="auto"/>
              <w:left w:val="single" w:sz="4" w:space="0" w:color="auto"/>
              <w:bottom w:val="single" w:sz="4" w:space="0" w:color="auto"/>
              <w:right w:val="single" w:sz="4" w:space="0" w:color="auto"/>
            </w:tcBorders>
            <w:hideMark/>
          </w:tcPr>
          <w:p w14:paraId="20445EC6" w14:textId="77777777" w:rsidR="00322BB0" w:rsidRPr="00322BB0" w:rsidRDefault="00322BB0" w:rsidP="00322BB0">
            <w:pPr>
              <w:jc w:val="center"/>
              <w:rPr>
                <w:rFonts w:eastAsia="Calibri"/>
              </w:rPr>
            </w:pPr>
            <w:r w:rsidRPr="00322BB0">
              <w:rPr>
                <w:rFonts w:eastAsia="Calibri"/>
              </w:rPr>
              <w:t>1/37</w:t>
            </w:r>
          </w:p>
        </w:tc>
        <w:tc>
          <w:tcPr>
            <w:tcW w:w="851" w:type="dxa"/>
            <w:tcBorders>
              <w:top w:val="single" w:sz="4" w:space="0" w:color="auto"/>
              <w:left w:val="single" w:sz="4" w:space="0" w:color="auto"/>
              <w:bottom w:val="single" w:sz="4" w:space="0" w:color="auto"/>
              <w:right w:val="single" w:sz="4" w:space="0" w:color="auto"/>
            </w:tcBorders>
            <w:hideMark/>
          </w:tcPr>
          <w:p w14:paraId="79F4A133" w14:textId="77777777" w:rsidR="00322BB0" w:rsidRPr="00322BB0" w:rsidRDefault="00322BB0" w:rsidP="00322BB0">
            <w:pPr>
              <w:jc w:val="center"/>
              <w:rPr>
                <w:rFonts w:eastAsia="Calibri"/>
              </w:rPr>
            </w:pPr>
            <w:r w:rsidRPr="00322BB0">
              <w:rPr>
                <w:rFonts w:eastAsia="Calibri"/>
              </w:rPr>
              <w:t>1/37</w:t>
            </w:r>
          </w:p>
        </w:tc>
        <w:tc>
          <w:tcPr>
            <w:tcW w:w="850" w:type="dxa"/>
            <w:tcBorders>
              <w:top w:val="single" w:sz="4" w:space="0" w:color="auto"/>
              <w:left w:val="single" w:sz="4" w:space="0" w:color="auto"/>
              <w:bottom w:val="single" w:sz="4" w:space="0" w:color="auto"/>
              <w:right w:val="single" w:sz="4" w:space="0" w:color="auto"/>
            </w:tcBorders>
            <w:hideMark/>
          </w:tcPr>
          <w:p w14:paraId="38D92879" w14:textId="77777777" w:rsidR="00322BB0" w:rsidRPr="00322BB0" w:rsidRDefault="00322BB0" w:rsidP="00322BB0">
            <w:pPr>
              <w:jc w:val="center"/>
              <w:rPr>
                <w:rFonts w:eastAsia="Calibri"/>
              </w:rPr>
            </w:pPr>
            <w:r w:rsidRPr="00322BB0">
              <w:rPr>
                <w:rFonts w:eastAsia="Calibri"/>
              </w:rPr>
              <w:t>1/37</w:t>
            </w:r>
          </w:p>
        </w:tc>
        <w:tc>
          <w:tcPr>
            <w:tcW w:w="1119" w:type="dxa"/>
            <w:tcBorders>
              <w:top w:val="single" w:sz="4" w:space="0" w:color="auto"/>
              <w:left w:val="single" w:sz="4" w:space="0" w:color="auto"/>
              <w:bottom w:val="single" w:sz="4" w:space="0" w:color="auto"/>
              <w:right w:val="single" w:sz="4" w:space="0" w:color="auto"/>
            </w:tcBorders>
            <w:hideMark/>
          </w:tcPr>
          <w:p w14:paraId="7DF2890A" w14:textId="77777777" w:rsidR="00322BB0" w:rsidRPr="00322BB0" w:rsidRDefault="00322BB0" w:rsidP="00322BB0">
            <w:pPr>
              <w:jc w:val="center"/>
              <w:rPr>
                <w:rFonts w:eastAsia="Calibri"/>
              </w:rPr>
            </w:pPr>
            <w:r w:rsidRPr="00322BB0">
              <w:rPr>
                <w:rFonts w:eastAsia="Calibri"/>
              </w:rPr>
              <w:t>222</w:t>
            </w:r>
          </w:p>
        </w:tc>
      </w:tr>
      <w:tr w:rsidR="00322BB0" w:rsidRPr="00322BB0" w14:paraId="056053F1" w14:textId="77777777" w:rsidTr="00DE71D6">
        <w:trPr>
          <w:trHeight w:val="30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3D009865" w14:textId="77777777" w:rsidR="00322BB0" w:rsidRPr="00322BB0" w:rsidRDefault="00322BB0" w:rsidP="00322BB0">
            <w:pPr>
              <w:jc w:val="center"/>
              <w:rPr>
                <w:rFonts w:eastAsia="Calibri"/>
              </w:rPr>
            </w:pPr>
            <w:r w:rsidRPr="00322BB0">
              <w:rPr>
                <w:rFonts w:eastAsia="Calibri"/>
              </w:rPr>
              <w:t>Socialinė-pilietinė veikla</w:t>
            </w:r>
          </w:p>
        </w:tc>
        <w:tc>
          <w:tcPr>
            <w:tcW w:w="835" w:type="dxa"/>
            <w:tcBorders>
              <w:top w:val="single" w:sz="4" w:space="0" w:color="auto"/>
              <w:left w:val="single" w:sz="4" w:space="0" w:color="auto"/>
              <w:bottom w:val="single" w:sz="4" w:space="0" w:color="auto"/>
              <w:right w:val="single" w:sz="4" w:space="0" w:color="auto"/>
            </w:tcBorders>
            <w:hideMark/>
          </w:tcPr>
          <w:p w14:paraId="5AE31CC7" w14:textId="77777777" w:rsidR="00322BB0" w:rsidRPr="00322BB0" w:rsidRDefault="00322BB0" w:rsidP="00322BB0">
            <w:pPr>
              <w:jc w:val="center"/>
              <w:rPr>
                <w:rFonts w:eastAsia="Calibri"/>
              </w:rPr>
            </w:pPr>
            <w:r w:rsidRPr="00322BB0">
              <w:rPr>
                <w:rFonts w:eastAsia="Calibri"/>
              </w:rPr>
              <w:t>20</w:t>
            </w:r>
          </w:p>
        </w:tc>
        <w:tc>
          <w:tcPr>
            <w:tcW w:w="776" w:type="dxa"/>
            <w:tcBorders>
              <w:top w:val="single" w:sz="4" w:space="0" w:color="auto"/>
              <w:left w:val="single" w:sz="4" w:space="0" w:color="auto"/>
              <w:bottom w:val="single" w:sz="4" w:space="0" w:color="auto"/>
              <w:right w:val="single" w:sz="4" w:space="0" w:color="auto"/>
            </w:tcBorders>
            <w:hideMark/>
          </w:tcPr>
          <w:p w14:paraId="55D3E013" w14:textId="77777777" w:rsidR="00322BB0" w:rsidRPr="00322BB0" w:rsidRDefault="00322BB0" w:rsidP="00322BB0">
            <w:pPr>
              <w:jc w:val="center"/>
              <w:rPr>
                <w:rFonts w:eastAsia="Calibri"/>
              </w:rPr>
            </w:pPr>
            <w:r w:rsidRPr="00322BB0">
              <w:rPr>
                <w:rFonts w:eastAsia="Calibri"/>
              </w:rPr>
              <w:t>20</w:t>
            </w:r>
          </w:p>
        </w:tc>
        <w:tc>
          <w:tcPr>
            <w:tcW w:w="848" w:type="dxa"/>
            <w:tcBorders>
              <w:top w:val="single" w:sz="4" w:space="0" w:color="auto"/>
              <w:left w:val="single" w:sz="4" w:space="0" w:color="auto"/>
              <w:bottom w:val="single" w:sz="4" w:space="0" w:color="auto"/>
              <w:right w:val="single" w:sz="4" w:space="0" w:color="auto"/>
            </w:tcBorders>
            <w:hideMark/>
          </w:tcPr>
          <w:p w14:paraId="3C481451" w14:textId="77777777" w:rsidR="00322BB0" w:rsidRPr="00322BB0" w:rsidRDefault="00322BB0" w:rsidP="00322BB0">
            <w:pPr>
              <w:jc w:val="center"/>
              <w:rPr>
                <w:rFonts w:eastAsia="Calibri"/>
              </w:rPr>
            </w:pPr>
            <w:r w:rsidRPr="00322BB0">
              <w:rPr>
                <w:rFonts w:eastAsia="Calibri"/>
              </w:rPr>
              <w:t>20</w:t>
            </w:r>
          </w:p>
        </w:tc>
        <w:tc>
          <w:tcPr>
            <w:tcW w:w="850" w:type="dxa"/>
            <w:tcBorders>
              <w:top w:val="single" w:sz="4" w:space="0" w:color="auto"/>
              <w:left w:val="single" w:sz="4" w:space="0" w:color="auto"/>
              <w:bottom w:val="single" w:sz="4" w:space="0" w:color="auto"/>
              <w:right w:val="single" w:sz="4" w:space="0" w:color="auto"/>
            </w:tcBorders>
            <w:hideMark/>
          </w:tcPr>
          <w:p w14:paraId="344031FB" w14:textId="77777777" w:rsidR="00322BB0" w:rsidRPr="00322BB0" w:rsidRDefault="00322BB0" w:rsidP="00322BB0">
            <w:pPr>
              <w:jc w:val="center"/>
              <w:rPr>
                <w:rFonts w:eastAsia="Calibri"/>
              </w:rPr>
            </w:pPr>
            <w:r w:rsidRPr="00322BB0">
              <w:rPr>
                <w:rFonts w:eastAsia="Calibri"/>
              </w:rPr>
              <w:t>20</w:t>
            </w:r>
          </w:p>
        </w:tc>
        <w:tc>
          <w:tcPr>
            <w:tcW w:w="851" w:type="dxa"/>
            <w:tcBorders>
              <w:top w:val="single" w:sz="4" w:space="0" w:color="auto"/>
              <w:left w:val="single" w:sz="4" w:space="0" w:color="auto"/>
              <w:bottom w:val="single" w:sz="4" w:space="0" w:color="auto"/>
              <w:right w:val="single" w:sz="4" w:space="0" w:color="auto"/>
            </w:tcBorders>
            <w:hideMark/>
          </w:tcPr>
          <w:p w14:paraId="1DCA39C3" w14:textId="77777777" w:rsidR="00322BB0" w:rsidRPr="00322BB0" w:rsidRDefault="00322BB0" w:rsidP="00322BB0">
            <w:pPr>
              <w:jc w:val="center"/>
              <w:rPr>
                <w:rFonts w:eastAsia="Calibri"/>
              </w:rPr>
            </w:pPr>
            <w:r w:rsidRPr="00322BB0">
              <w:rPr>
                <w:rFonts w:eastAsia="Calibri"/>
              </w:rPr>
              <w:t>20</w:t>
            </w:r>
          </w:p>
        </w:tc>
        <w:tc>
          <w:tcPr>
            <w:tcW w:w="850" w:type="dxa"/>
            <w:tcBorders>
              <w:top w:val="single" w:sz="4" w:space="0" w:color="auto"/>
              <w:left w:val="single" w:sz="4" w:space="0" w:color="auto"/>
              <w:bottom w:val="single" w:sz="4" w:space="0" w:color="auto"/>
              <w:right w:val="single" w:sz="4" w:space="0" w:color="auto"/>
            </w:tcBorders>
            <w:hideMark/>
          </w:tcPr>
          <w:p w14:paraId="72169D91" w14:textId="77777777" w:rsidR="00322BB0" w:rsidRPr="00322BB0" w:rsidRDefault="00322BB0" w:rsidP="00322BB0">
            <w:pPr>
              <w:jc w:val="center"/>
              <w:rPr>
                <w:rFonts w:eastAsia="Calibri"/>
              </w:rPr>
            </w:pPr>
            <w:r w:rsidRPr="00322BB0">
              <w:rPr>
                <w:rFonts w:eastAsia="Calibri"/>
              </w:rPr>
              <w:t>20</w:t>
            </w:r>
          </w:p>
        </w:tc>
        <w:tc>
          <w:tcPr>
            <w:tcW w:w="1119" w:type="dxa"/>
            <w:tcBorders>
              <w:top w:val="single" w:sz="4" w:space="0" w:color="auto"/>
              <w:left w:val="single" w:sz="4" w:space="0" w:color="auto"/>
              <w:bottom w:val="single" w:sz="4" w:space="0" w:color="auto"/>
              <w:right w:val="single" w:sz="4" w:space="0" w:color="auto"/>
            </w:tcBorders>
            <w:hideMark/>
          </w:tcPr>
          <w:p w14:paraId="68A7B890" w14:textId="77777777" w:rsidR="00322BB0" w:rsidRPr="00322BB0" w:rsidRDefault="00322BB0" w:rsidP="00322BB0">
            <w:pPr>
              <w:jc w:val="center"/>
              <w:rPr>
                <w:rFonts w:eastAsia="Calibri"/>
              </w:rPr>
            </w:pPr>
            <w:r w:rsidRPr="00322BB0">
              <w:rPr>
                <w:rFonts w:eastAsia="Calibri"/>
              </w:rPr>
              <w:t>120</w:t>
            </w:r>
          </w:p>
        </w:tc>
      </w:tr>
      <w:tr w:rsidR="00322BB0" w:rsidRPr="00322BB0" w14:paraId="2CDBB7AC" w14:textId="77777777" w:rsidTr="00DE71D6">
        <w:trPr>
          <w:trHeight w:val="300"/>
          <w:jc w:val="center"/>
        </w:trPr>
        <w:tc>
          <w:tcPr>
            <w:tcW w:w="9493" w:type="dxa"/>
            <w:gridSpan w:val="9"/>
            <w:tcBorders>
              <w:top w:val="single" w:sz="4" w:space="0" w:color="auto"/>
              <w:left w:val="single" w:sz="4" w:space="0" w:color="auto"/>
              <w:bottom w:val="single" w:sz="4" w:space="0" w:color="auto"/>
              <w:right w:val="single" w:sz="4" w:space="0" w:color="auto"/>
            </w:tcBorders>
            <w:hideMark/>
          </w:tcPr>
          <w:p w14:paraId="5B81000B" w14:textId="77777777" w:rsidR="00322BB0" w:rsidRPr="00322BB0" w:rsidRDefault="00322BB0" w:rsidP="00322BB0">
            <w:pPr>
              <w:jc w:val="center"/>
              <w:rPr>
                <w:rFonts w:eastAsia="Calibri"/>
              </w:rPr>
            </w:pPr>
            <w:r w:rsidRPr="00322BB0">
              <w:rPr>
                <w:rFonts w:eastAsia="Calibri"/>
              </w:rPr>
              <w:t>Priemonės, skirtos žinių gilinimui:</w:t>
            </w:r>
          </w:p>
          <w:p w14:paraId="7EEB8860" w14:textId="77777777" w:rsidR="00322BB0" w:rsidRPr="00322BB0" w:rsidRDefault="00322BB0" w:rsidP="00322BB0">
            <w:pPr>
              <w:ind w:firstLine="567"/>
              <w:jc w:val="center"/>
              <w:rPr>
                <w:rFonts w:eastAsia="Calibri"/>
                <w:strike/>
              </w:rPr>
            </w:pPr>
            <w:r w:rsidRPr="00322BB0">
              <w:rPr>
                <w:rFonts w:eastAsia="Calibri"/>
                <w:color w:val="FF0000"/>
              </w:rPr>
              <w:t xml:space="preserve"> </w:t>
            </w:r>
          </w:p>
        </w:tc>
      </w:tr>
      <w:tr w:rsidR="00322BB0" w:rsidRPr="00322BB0" w14:paraId="1C783B5C" w14:textId="77777777" w:rsidTr="00DE71D6">
        <w:trPr>
          <w:trHeight w:val="30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04221170" w14:textId="77777777" w:rsidR="00322BB0" w:rsidRPr="00322BB0" w:rsidRDefault="00322BB0" w:rsidP="00322BB0">
            <w:pPr>
              <w:jc w:val="center"/>
              <w:rPr>
                <w:rFonts w:eastAsia="Calibri"/>
              </w:rPr>
            </w:pPr>
            <w:r w:rsidRPr="00322BB0">
              <w:rPr>
                <w:rFonts w:eastAsia="Calibri"/>
              </w:rPr>
              <w:t xml:space="preserve">Matematika **  </w:t>
            </w:r>
          </w:p>
        </w:tc>
        <w:tc>
          <w:tcPr>
            <w:tcW w:w="835" w:type="dxa"/>
            <w:tcBorders>
              <w:top w:val="single" w:sz="4" w:space="0" w:color="auto"/>
              <w:left w:val="single" w:sz="4" w:space="0" w:color="auto"/>
              <w:bottom w:val="single" w:sz="4" w:space="0" w:color="auto"/>
              <w:right w:val="single" w:sz="4" w:space="0" w:color="auto"/>
            </w:tcBorders>
            <w:hideMark/>
          </w:tcPr>
          <w:p w14:paraId="2A03A1E6" w14:textId="77777777" w:rsidR="00322BB0" w:rsidRPr="00322BB0" w:rsidRDefault="00322BB0" w:rsidP="00322BB0">
            <w:pPr>
              <w:rPr>
                <w:rFonts w:eastAsia="Calibri"/>
                <w:color w:val="FF0000"/>
              </w:rPr>
            </w:pPr>
            <w:r w:rsidRPr="00322BB0">
              <w:rPr>
                <w:rFonts w:eastAsia="Calibri"/>
                <w:color w:val="000000"/>
              </w:rPr>
              <w:t xml:space="preserve">1/37  </w:t>
            </w:r>
          </w:p>
        </w:tc>
        <w:tc>
          <w:tcPr>
            <w:tcW w:w="776" w:type="dxa"/>
            <w:tcBorders>
              <w:top w:val="single" w:sz="4" w:space="0" w:color="auto"/>
              <w:left w:val="single" w:sz="4" w:space="0" w:color="auto"/>
              <w:bottom w:val="single" w:sz="4" w:space="0" w:color="auto"/>
              <w:right w:val="single" w:sz="4" w:space="0" w:color="auto"/>
            </w:tcBorders>
            <w:hideMark/>
          </w:tcPr>
          <w:p w14:paraId="6866AE79" w14:textId="77777777" w:rsidR="00322BB0" w:rsidRPr="00322BB0" w:rsidRDefault="00322BB0" w:rsidP="00322BB0">
            <w:pPr>
              <w:rPr>
                <w:rFonts w:eastAsia="Calibri"/>
                <w:color w:val="FF0000"/>
              </w:rPr>
            </w:pPr>
            <w:r w:rsidRPr="00322BB0">
              <w:rPr>
                <w:rFonts w:eastAsia="Calibri"/>
                <w:color w:val="000000"/>
              </w:rPr>
              <w:t xml:space="preserve">1/37  </w:t>
            </w:r>
          </w:p>
        </w:tc>
        <w:tc>
          <w:tcPr>
            <w:tcW w:w="848" w:type="dxa"/>
            <w:tcBorders>
              <w:top w:val="single" w:sz="4" w:space="0" w:color="auto"/>
              <w:left w:val="single" w:sz="4" w:space="0" w:color="auto"/>
              <w:bottom w:val="single" w:sz="4" w:space="0" w:color="auto"/>
              <w:right w:val="single" w:sz="4" w:space="0" w:color="auto"/>
            </w:tcBorders>
            <w:hideMark/>
          </w:tcPr>
          <w:p w14:paraId="46404175" w14:textId="77777777" w:rsidR="00322BB0" w:rsidRPr="00322BB0" w:rsidRDefault="00322BB0" w:rsidP="00322BB0">
            <w:pPr>
              <w:rPr>
                <w:rFonts w:eastAsia="Calibri"/>
                <w:color w:val="FF0000"/>
              </w:rPr>
            </w:pPr>
            <w:r w:rsidRPr="00322BB0">
              <w:rPr>
                <w:rFonts w:eastAsia="Calibri"/>
                <w:color w:val="000000"/>
              </w:rPr>
              <w:t xml:space="preserve">1/37  </w:t>
            </w:r>
          </w:p>
        </w:tc>
        <w:tc>
          <w:tcPr>
            <w:tcW w:w="850" w:type="dxa"/>
            <w:tcBorders>
              <w:top w:val="single" w:sz="4" w:space="0" w:color="auto"/>
              <w:left w:val="single" w:sz="4" w:space="0" w:color="auto"/>
              <w:bottom w:val="single" w:sz="4" w:space="0" w:color="auto"/>
              <w:right w:val="single" w:sz="4" w:space="0" w:color="auto"/>
            </w:tcBorders>
            <w:hideMark/>
          </w:tcPr>
          <w:p w14:paraId="2A1BF5C1" w14:textId="77777777" w:rsidR="00322BB0" w:rsidRPr="00322BB0" w:rsidRDefault="00322BB0" w:rsidP="00322BB0">
            <w:pPr>
              <w:rPr>
                <w:rFonts w:eastAsia="Calibri"/>
                <w:color w:val="000000"/>
              </w:rPr>
            </w:pPr>
            <w:r w:rsidRPr="00322BB0">
              <w:rPr>
                <w:rFonts w:eastAsia="Calibri"/>
                <w:color w:val="000000"/>
              </w:rPr>
              <w:t xml:space="preserve">  0,5/</w:t>
            </w:r>
          </w:p>
          <w:p w14:paraId="0DAFB533" w14:textId="77777777" w:rsidR="00322BB0" w:rsidRPr="00322BB0" w:rsidRDefault="00322BB0" w:rsidP="00322BB0">
            <w:pPr>
              <w:rPr>
                <w:rFonts w:eastAsia="Calibri"/>
                <w:color w:val="000000"/>
              </w:rPr>
            </w:pPr>
            <w:r w:rsidRPr="00322BB0">
              <w:rPr>
                <w:rFonts w:eastAsia="Calibri"/>
                <w:color w:val="000000"/>
              </w:rPr>
              <w:t>18,5</w:t>
            </w:r>
          </w:p>
        </w:tc>
        <w:tc>
          <w:tcPr>
            <w:tcW w:w="851" w:type="dxa"/>
            <w:tcBorders>
              <w:top w:val="single" w:sz="4" w:space="0" w:color="auto"/>
              <w:left w:val="single" w:sz="4" w:space="0" w:color="auto"/>
              <w:bottom w:val="single" w:sz="4" w:space="0" w:color="auto"/>
              <w:right w:val="single" w:sz="4" w:space="0" w:color="auto"/>
            </w:tcBorders>
            <w:hideMark/>
          </w:tcPr>
          <w:p w14:paraId="28C70EF7" w14:textId="77777777" w:rsidR="00322BB0" w:rsidRPr="00322BB0" w:rsidRDefault="00322BB0" w:rsidP="00322BB0">
            <w:pPr>
              <w:rPr>
                <w:rFonts w:eastAsia="Calibri"/>
                <w:color w:val="000000"/>
              </w:rPr>
            </w:pPr>
            <w:r w:rsidRPr="00322BB0">
              <w:rPr>
                <w:rFonts w:eastAsia="Calibri"/>
                <w:color w:val="000000"/>
              </w:rPr>
              <w:t>0,5/</w:t>
            </w:r>
          </w:p>
          <w:p w14:paraId="7795DE5D" w14:textId="77777777" w:rsidR="00322BB0" w:rsidRPr="00322BB0" w:rsidRDefault="00322BB0" w:rsidP="00322BB0">
            <w:pPr>
              <w:rPr>
                <w:rFonts w:eastAsia="Calibri"/>
              </w:rPr>
            </w:pPr>
            <w:r w:rsidRPr="00322BB0">
              <w:rPr>
                <w:rFonts w:eastAsia="Calibri"/>
                <w:color w:val="000000"/>
              </w:rPr>
              <w:t>18,5</w:t>
            </w:r>
          </w:p>
        </w:tc>
        <w:tc>
          <w:tcPr>
            <w:tcW w:w="850" w:type="dxa"/>
            <w:tcBorders>
              <w:top w:val="single" w:sz="4" w:space="0" w:color="auto"/>
              <w:left w:val="single" w:sz="4" w:space="0" w:color="auto"/>
              <w:bottom w:val="single" w:sz="4" w:space="0" w:color="auto"/>
              <w:right w:val="single" w:sz="4" w:space="0" w:color="auto"/>
            </w:tcBorders>
            <w:hideMark/>
          </w:tcPr>
          <w:p w14:paraId="4B807E4F" w14:textId="77777777" w:rsidR="00322BB0" w:rsidRPr="00322BB0" w:rsidRDefault="00322BB0" w:rsidP="00322BB0">
            <w:pPr>
              <w:rPr>
                <w:rFonts w:eastAsia="Calibri"/>
                <w:color w:val="000000"/>
              </w:rPr>
            </w:pPr>
            <w:r w:rsidRPr="00322BB0">
              <w:rPr>
                <w:rFonts w:eastAsia="Calibri"/>
                <w:color w:val="000000"/>
              </w:rPr>
              <w:t>0,5/</w:t>
            </w:r>
          </w:p>
          <w:p w14:paraId="1B7A8587" w14:textId="77777777" w:rsidR="00322BB0" w:rsidRPr="00322BB0" w:rsidRDefault="00322BB0" w:rsidP="00322BB0">
            <w:pPr>
              <w:rPr>
                <w:rFonts w:eastAsia="Calibri"/>
              </w:rPr>
            </w:pPr>
            <w:r w:rsidRPr="00322BB0">
              <w:rPr>
                <w:rFonts w:eastAsia="Calibri"/>
                <w:color w:val="000000"/>
              </w:rPr>
              <w:t>18,5</w:t>
            </w:r>
          </w:p>
        </w:tc>
        <w:tc>
          <w:tcPr>
            <w:tcW w:w="1119" w:type="dxa"/>
            <w:tcBorders>
              <w:top w:val="single" w:sz="4" w:space="0" w:color="auto"/>
              <w:left w:val="single" w:sz="4" w:space="0" w:color="auto"/>
              <w:bottom w:val="single" w:sz="4" w:space="0" w:color="auto"/>
              <w:right w:val="single" w:sz="4" w:space="0" w:color="auto"/>
            </w:tcBorders>
            <w:hideMark/>
          </w:tcPr>
          <w:p w14:paraId="466143F0" w14:textId="77777777" w:rsidR="00322BB0" w:rsidRPr="00322BB0" w:rsidRDefault="00322BB0" w:rsidP="00322BB0">
            <w:pPr>
              <w:rPr>
                <w:rFonts w:eastAsia="Calibri"/>
              </w:rPr>
            </w:pPr>
            <w:r w:rsidRPr="00322BB0">
              <w:rPr>
                <w:rFonts w:eastAsia="Calibri"/>
              </w:rPr>
              <w:t xml:space="preserve">   166,5</w:t>
            </w:r>
          </w:p>
        </w:tc>
      </w:tr>
      <w:tr w:rsidR="00322BB0" w:rsidRPr="00322BB0" w14:paraId="0B9152FC" w14:textId="77777777" w:rsidTr="00DE71D6">
        <w:trPr>
          <w:trHeight w:val="30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4B8A04D9" w14:textId="77777777" w:rsidR="00322BB0" w:rsidRPr="00322BB0" w:rsidRDefault="00322BB0" w:rsidP="00322BB0">
            <w:pPr>
              <w:jc w:val="center"/>
              <w:rPr>
                <w:rFonts w:eastAsia="Calibri"/>
              </w:rPr>
            </w:pPr>
            <w:r w:rsidRPr="00322BB0">
              <w:rPr>
                <w:rFonts w:eastAsia="Calibri"/>
              </w:rPr>
              <w:t>Lietuvių k. **</w:t>
            </w:r>
          </w:p>
        </w:tc>
        <w:tc>
          <w:tcPr>
            <w:tcW w:w="835" w:type="dxa"/>
            <w:tcBorders>
              <w:top w:val="single" w:sz="4" w:space="0" w:color="auto"/>
              <w:left w:val="single" w:sz="4" w:space="0" w:color="auto"/>
              <w:bottom w:val="single" w:sz="4" w:space="0" w:color="auto"/>
              <w:right w:val="single" w:sz="4" w:space="0" w:color="auto"/>
            </w:tcBorders>
          </w:tcPr>
          <w:p w14:paraId="08E8DD2A" w14:textId="77777777" w:rsidR="00322BB0" w:rsidRPr="00322BB0" w:rsidRDefault="00322BB0" w:rsidP="00322BB0">
            <w:pPr>
              <w:ind w:firstLine="567"/>
              <w:jc w:val="center"/>
              <w:rPr>
                <w:rFonts w:eastAsia="Calibri"/>
                <w:color w:val="FF0000"/>
              </w:rPr>
            </w:pPr>
          </w:p>
        </w:tc>
        <w:tc>
          <w:tcPr>
            <w:tcW w:w="776" w:type="dxa"/>
            <w:tcBorders>
              <w:top w:val="single" w:sz="4" w:space="0" w:color="auto"/>
              <w:left w:val="single" w:sz="4" w:space="0" w:color="auto"/>
              <w:bottom w:val="single" w:sz="4" w:space="0" w:color="auto"/>
              <w:right w:val="single" w:sz="4" w:space="0" w:color="auto"/>
            </w:tcBorders>
          </w:tcPr>
          <w:p w14:paraId="6879500C" w14:textId="77777777" w:rsidR="00322BB0" w:rsidRPr="00322BB0" w:rsidRDefault="00322BB0" w:rsidP="00322BB0">
            <w:pPr>
              <w:ind w:firstLine="567"/>
              <w:jc w:val="center"/>
              <w:rPr>
                <w:rFonts w:eastAsia="Calibri"/>
                <w:color w:val="FF0000"/>
              </w:rPr>
            </w:pPr>
          </w:p>
        </w:tc>
        <w:tc>
          <w:tcPr>
            <w:tcW w:w="848" w:type="dxa"/>
            <w:tcBorders>
              <w:top w:val="single" w:sz="4" w:space="0" w:color="auto"/>
              <w:left w:val="single" w:sz="4" w:space="0" w:color="auto"/>
              <w:bottom w:val="single" w:sz="4" w:space="0" w:color="auto"/>
              <w:right w:val="single" w:sz="4" w:space="0" w:color="auto"/>
            </w:tcBorders>
          </w:tcPr>
          <w:p w14:paraId="1100DA9E" w14:textId="77777777" w:rsidR="00322BB0" w:rsidRPr="00322BB0" w:rsidRDefault="00322BB0" w:rsidP="00322BB0">
            <w:pPr>
              <w:ind w:firstLine="567"/>
              <w:jc w:val="center"/>
              <w:rPr>
                <w:rFonts w:eastAsia="Calibri"/>
                <w:color w:val="FF0000"/>
              </w:rPr>
            </w:pPr>
          </w:p>
        </w:tc>
        <w:tc>
          <w:tcPr>
            <w:tcW w:w="850" w:type="dxa"/>
            <w:tcBorders>
              <w:top w:val="single" w:sz="4" w:space="0" w:color="auto"/>
              <w:left w:val="single" w:sz="4" w:space="0" w:color="auto"/>
              <w:bottom w:val="single" w:sz="4" w:space="0" w:color="auto"/>
              <w:right w:val="single" w:sz="4" w:space="0" w:color="auto"/>
            </w:tcBorders>
            <w:hideMark/>
          </w:tcPr>
          <w:p w14:paraId="68CF9558" w14:textId="77777777" w:rsidR="00322BB0" w:rsidRPr="00322BB0" w:rsidRDefault="00322BB0" w:rsidP="00322BB0">
            <w:pPr>
              <w:rPr>
                <w:rFonts w:eastAsia="Calibri"/>
                <w:color w:val="000000"/>
              </w:rPr>
            </w:pPr>
            <w:r w:rsidRPr="00322BB0">
              <w:rPr>
                <w:rFonts w:eastAsia="Calibri"/>
                <w:color w:val="000000"/>
              </w:rPr>
              <w:t>0,5/</w:t>
            </w:r>
          </w:p>
          <w:p w14:paraId="7EA148C7" w14:textId="77777777" w:rsidR="00322BB0" w:rsidRPr="00322BB0" w:rsidRDefault="00322BB0" w:rsidP="00322BB0">
            <w:pPr>
              <w:rPr>
                <w:rFonts w:eastAsia="Calibri"/>
                <w:color w:val="000000"/>
              </w:rPr>
            </w:pPr>
            <w:r w:rsidRPr="00322BB0">
              <w:rPr>
                <w:rFonts w:eastAsia="Calibri"/>
                <w:color w:val="000000"/>
              </w:rPr>
              <w:t>18,5</w:t>
            </w:r>
          </w:p>
        </w:tc>
        <w:tc>
          <w:tcPr>
            <w:tcW w:w="851" w:type="dxa"/>
            <w:tcBorders>
              <w:top w:val="single" w:sz="4" w:space="0" w:color="auto"/>
              <w:left w:val="single" w:sz="4" w:space="0" w:color="auto"/>
              <w:bottom w:val="single" w:sz="4" w:space="0" w:color="auto"/>
              <w:right w:val="single" w:sz="4" w:space="0" w:color="auto"/>
            </w:tcBorders>
            <w:hideMark/>
          </w:tcPr>
          <w:p w14:paraId="0C71E525" w14:textId="77777777" w:rsidR="00322BB0" w:rsidRPr="00322BB0" w:rsidRDefault="00322BB0" w:rsidP="00322BB0">
            <w:pPr>
              <w:rPr>
                <w:rFonts w:eastAsia="Calibri"/>
              </w:rPr>
            </w:pPr>
            <w:r w:rsidRPr="00322BB0">
              <w:rPr>
                <w:rFonts w:eastAsia="Calibri"/>
              </w:rPr>
              <w:t>0,5/</w:t>
            </w:r>
          </w:p>
          <w:p w14:paraId="087070D2" w14:textId="77777777" w:rsidR="00322BB0" w:rsidRPr="00322BB0" w:rsidRDefault="00322BB0" w:rsidP="00322BB0">
            <w:pPr>
              <w:rPr>
                <w:rFonts w:eastAsia="Calibri"/>
              </w:rPr>
            </w:pPr>
            <w:r w:rsidRPr="00322BB0">
              <w:rPr>
                <w:rFonts w:eastAsia="Calibri"/>
              </w:rPr>
              <w:t>18,5</w:t>
            </w:r>
          </w:p>
        </w:tc>
        <w:tc>
          <w:tcPr>
            <w:tcW w:w="850" w:type="dxa"/>
            <w:tcBorders>
              <w:top w:val="single" w:sz="4" w:space="0" w:color="auto"/>
              <w:left w:val="single" w:sz="4" w:space="0" w:color="auto"/>
              <w:bottom w:val="single" w:sz="4" w:space="0" w:color="auto"/>
              <w:right w:val="single" w:sz="4" w:space="0" w:color="auto"/>
            </w:tcBorders>
            <w:hideMark/>
          </w:tcPr>
          <w:p w14:paraId="5CA4DA7D" w14:textId="77777777" w:rsidR="00322BB0" w:rsidRPr="00322BB0" w:rsidRDefault="00322BB0" w:rsidP="00322BB0">
            <w:pPr>
              <w:rPr>
                <w:rFonts w:eastAsia="Calibri"/>
              </w:rPr>
            </w:pPr>
            <w:r w:rsidRPr="00322BB0">
              <w:rPr>
                <w:rFonts w:eastAsia="Calibri"/>
              </w:rPr>
              <w:t>0,5/</w:t>
            </w:r>
          </w:p>
          <w:p w14:paraId="3B5EE213" w14:textId="77777777" w:rsidR="00322BB0" w:rsidRPr="00322BB0" w:rsidRDefault="00322BB0" w:rsidP="00322BB0">
            <w:pPr>
              <w:rPr>
                <w:rFonts w:eastAsia="Calibri"/>
              </w:rPr>
            </w:pPr>
            <w:r w:rsidRPr="00322BB0">
              <w:rPr>
                <w:rFonts w:eastAsia="Calibri"/>
              </w:rPr>
              <w:t>18,5</w:t>
            </w:r>
          </w:p>
        </w:tc>
        <w:tc>
          <w:tcPr>
            <w:tcW w:w="1119" w:type="dxa"/>
            <w:tcBorders>
              <w:top w:val="single" w:sz="4" w:space="0" w:color="auto"/>
              <w:left w:val="single" w:sz="4" w:space="0" w:color="auto"/>
              <w:bottom w:val="single" w:sz="4" w:space="0" w:color="auto"/>
              <w:right w:val="single" w:sz="4" w:space="0" w:color="auto"/>
            </w:tcBorders>
            <w:hideMark/>
          </w:tcPr>
          <w:p w14:paraId="4213C5A0" w14:textId="77777777" w:rsidR="00322BB0" w:rsidRPr="00322BB0" w:rsidRDefault="00322BB0" w:rsidP="00322BB0">
            <w:pPr>
              <w:rPr>
                <w:rFonts w:eastAsia="Calibri"/>
              </w:rPr>
            </w:pPr>
            <w:r w:rsidRPr="00322BB0">
              <w:rPr>
                <w:rFonts w:eastAsia="Calibri"/>
              </w:rPr>
              <w:t xml:space="preserve">   55,5</w:t>
            </w:r>
          </w:p>
        </w:tc>
      </w:tr>
      <w:tr w:rsidR="00322BB0" w:rsidRPr="00322BB0" w14:paraId="18DC972F" w14:textId="77777777" w:rsidTr="00DE71D6">
        <w:trPr>
          <w:trHeight w:val="30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61294870" w14:textId="77777777" w:rsidR="00322BB0" w:rsidRPr="00322BB0" w:rsidRDefault="00322BB0" w:rsidP="00322BB0">
            <w:pPr>
              <w:jc w:val="center"/>
              <w:rPr>
                <w:rFonts w:eastAsia="Calibri"/>
              </w:rPr>
            </w:pPr>
            <w:r w:rsidRPr="00322BB0">
              <w:rPr>
                <w:rFonts w:eastAsia="Calibri"/>
              </w:rPr>
              <w:t>Viso:</w:t>
            </w:r>
          </w:p>
        </w:tc>
        <w:tc>
          <w:tcPr>
            <w:tcW w:w="835" w:type="dxa"/>
            <w:tcBorders>
              <w:top w:val="single" w:sz="4" w:space="0" w:color="auto"/>
              <w:left w:val="single" w:sz="4" w:space="0" w:color="auto"/>
              <w:bottom w:val="single" w:sz="4" w:space="0" w:color="auto"/>
              <w:right w:val="single" w:sz="4" w:space="0" w:color="auto"/>
            </w:tcBorders>
            <w:hideMark/>
          </w:tcPr>
          <w:p w14:paraId="07CCE80D" w14:textId="77777777" w:rsidR="00322BB0" w:rsidRPr="00322BB0" w:rsidRDefault="00322BB0" w:rsidP="00322BB0">
            <w:pPr>
              <w:rPr>
                <w:rFonts w:eastAsia="Calibri"/>
                <w:color w:val="000000"/>
              </w:rPr>
            </w:pPr>
            <w:r w:rsidRPr="00322BB0">
              <w:rPr>
                <w:rFonts w:eastAsia="Calibri"/>
                <w:color w:val="000000"/>
              </w:rPr>
              <w:t xml:space="preserve">    27</w:t>
            </w:r>
          </w:p>
        </w:tc>
        <w:tc>
          <w:tcPr>
            <w:tcW w:w="776" w:type="dxa"/>
            <w:tcBorders>
              <w:top w:val="single" w:sz="4" w:space="0" w:color="auto"/>
              <w:left w:val="single" w:sz="4" w:space="0" w:color="auto"/>
              <w:bottom w:val="single" w:sz="4" w:space="0" w:color="auto"/>
              <w:right w:val="single" w:sz="4" w:space="0" w:color="auto"/>
            </w:tcBorders>
            <w:hideMark/>
          </w:tcPr>
          <w:p w14:paraId="5AEEFBC2" w14:textId="77777777" w:rsidR="00322BB0" w:rsidRPr="00322BB0" w:rsidRDefault="00322BB0" w:rsidP="00322BB0">
            <w:pPr>
              <w:rPr>
                <w:rFonts w:eastAsia="Calibri"/>
                <w:color w:val="FF0000"/>
              </w:rPr>
            </w:pPr>
            <w:r w:rsidRPr="00322BB0">
              <w:rPr>
                <w:rFonts w:eastAsia="Calibri"/>
                <w:color w:val="000000"/>
              </w:rPr>
              <w:t>27</w:t>
            </w:r>
          </w:p>
        </w:tc>
        <w:tc>
          <w:tcPr>
            <w:tcW w:w="848" w:type="dxa"/>
            <w:tcBorders>
              <w:top w:val="single" w:sz="4" w:space="0" w:color="auto"/>
              <w:left w:val="single" w:sz="4" w:space="0" w:color="auto"/>
              <w:bottom w:val="single" w:sz="4" w:space="0" w:color="auto"/>
              <w:right w:val="single" w:sz="4" w:space="0" w:color="auto"/>
            </w:tcBorders>
            <w:hideMark/>
          </w:tcPr>
          <w:p w14:paraId="1D3D34CB" w14:textId="77777777" w:rsidR="00322BB0" w:rsidRPr="00322BB0" w:rsidRDefault="00322BB0" w:rsidP="00322BB0">
            <w:pPr>
              <w:rPr>
                <w:rFonts w:eastAsia="Calibri"/>
                <w:color w:val="FF0000"/>
              </w:rPr>
            </w:pPr>
            <w:r w:rsidRPr="00322BB0">
              <w:rPr>
                <w:rFonts w:eastAsia="Calibri"/>
                <w:color w:val="000000"/>
              </w:rPr>
              <w:t>27</w:t>
            </w:r>
          </w:p>
        </w:tc>
        <w:tc>
          <w:tcPr>
            <w:tcW w:w="850" w:type="dxa"/>
            <w:tcBorders>
              <w:top w:val="single" w:sz="4" w:space="0" w:color="auto"/>
              <w:left w:val="single" w:sz="4" w:space="0" w:color="auto"/>
              <w:bottom w:val="single" w:sz="4" w:space="0" w:color="auto"/>
              <w:right w:val="single" w:sz="4" w:space="0" w:color="auto"/>
            </w:tcBorders>
            <w:hideMark/>
          </w:tcPr>
          <w:p w14:paraId="501F1820" w14:textId="77777777" w:rsidR="00322BB0" w:rsidRPr="00322BB0" w:rsidRDefault="00322BB0" w:rsidP="00322BB0">
            <w:pPr>
              <w:rPr>
                <w:rFonts w:eastAsia="Calibri"/>
                <w:color w:val="000000"/>
              </w:rPr>
            </w:pPr>
            <w:r w:rsidRPr="00322BB0">
              <w:rPr>
                <w:rFonts w:eastAsia="Calibri"/>
                <w:color w:val="000000"/>
              </w:rPr>
              <w:t>30,5</w:t>
            </w:r>
          </w:p>
        </w:tc>
        <w:tc>
          <w:tcPr>
            <w:tcW w:w="851" w:type="dxa"/>
            <w:tcBorders>
              <w:top w:val="single" w:sz="4" w:space="0" w:color="auto"/>
              <w:left w:val="single" w:sz="4" w:space="0" w:color="auto"/>
              <w:bottom w:val="single" w:sz="4" w:space="0" w:color="auto"/>
              <w:right w:val="single" w:sz="4" w:space="0" w:color="auto"/>
            </w:tcBorders>
            <w:hideMark/>
          </w:tcPr>
          <w:p w14:paraId="53ED6F4C" w14:textId="77777777" w:rsidR="00322BB0" w:rsidRPr="00322BB0" w:rsidRDefault="00322BB0" w:rsidP="00322BB0">
            <w:pPr>
              <w:rPr>
                <w:rFonts w:eastAsia="Calibri"/>
              </w:rPr>
            </w:pPr>
            <w:r w:rsidRPr="00322BB0">
              <w:rPr>
                <w:rFonts w:eastAsia="Calibri"/>
              </w:rPr>
              <w:t>30,5</w:t>
            </w:r>
          </w:p>
        </w:tc>
        <w:tc>
          <w:tcPr>
            <w:tcW w:w="850" w:type="dxa"/>
            <w:tcBorders>
              <w:top w:val="single" w:sz="4" w:space="0" w:color="auto"/>
              <w:left w:val="single" w:sz="4" w:space="0" w:color="auto"/>
              <w:bottom w:val="single" w:sz="4" w:space="0" w:color="auto"/>
              <w:right w:val="single" w:sz="4" w:space="0" w:color="auto"/>
            </w:tcBorders>
            <w:hideMark/>
          </w:tcPr>
          <w:p w14:paraId="56D3911F" w14:textId="77777777" w:rsidR="00322BB0" w:rsidRPr="00322BB0" w:rsidRDefault="00322BB0" w:rsidP="00322BB0">
            <w:pPr>
              <w:rPr>
                <w:rFonts w:eastAsia="Calibri"/>
              </w:rPr>
            </w:pPr>
            <w:r w:rsidRPr="00322BB0">
              <w:rPr>
                <w:rFonts w:eastAsia="Calibri"/>
              </w:rPr>
              <w:t>31</w:t>
            </w:r>
          </w:p>
        </w:tc>
        <w:tc>
          <w:tcPr>
            <w:tcW w:w="1119" w:type="dxa"/>
            <w:tcBorders>
              <w:top w:val="single" w:sz="4" w:space="0" w:color="auto"/>
              <w:left w:val="single" w:sz="4" w:space="0" w:color="auto"/>
              <w:bottom w:val="single" w:sz="4" w:space="0" w:color="auto"/>
              <w:right w:val="single" w:sz="4" w:space="0" w:color="auto"/>
            </w:tcBorders>
            <w:hideMark/>
          </w:tcPr>
          <w:p w14:paraId="0D733C4A" w14:textId="77777777" w:rsidR="00322BB0" w:rsidRPr="00322BB0" w:rsidRDefault="00322BB0" w:rsidP="00322BB0">
            <w:pPr>
              <w:rPr>
                <w:rFonts w:eastAsia="Calibri"/>
              </w:rPr>
            </w:pPr>
            <w:r w:rsidRPr="00322BB0">
              <w:rPr>
                <w:rFonts w:eastAsia="Calibri"/>
              </w:rPr>
              <w:t>169,5</w:t>
            </w:r>
          </w:p>
        </w:tc>
      </w:tr>
      <w:tr w:rsidR="00322BB0" w:rsidRPr="00322BB0" w14:paraId="26BFDDCB" w14:textId="77777777" w:rsidTr="00DE71D6">
        <w:trPr>
          <w:trHeight w:val="30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61A0B7AB" w14:textId="77777777" w:rsidR="00322BB0" w:rsidRPr="00322BB0" w:rsidRDefault="00322BB0" w:rsidP="00322BB0">
            <w:pPr>
              <w:jc w:val="center"/>
              <w:rPr>
                <w:rFonts w:eastAsia="Calibri"/>
              </w:rPr>
            </w:pPr>
            <w:r w:rsidRPr="00322BB0">
              <w:rPr>
                <w:rFonts w:eastAsia="Calibri"/>
              </w:rPr>
              <w:t>Minimalus pamokų skaičius mokiniui per savaitę/per mokslo metus</w:t>
            </w:r>
          </w:p>
        </w:tc>
        <w:tc>
          <w:tcPr>
            <w:tcW w:w="835" w:type="dxa"/>
            <w:tcBorders>
              <w:top w:val="single" w:sz="4" w:space="0" w:color="auto"/>
              <w:left w:val="single" w:sz="4" w:space="0" w:color="auto"/>
              <w:bottom w:val="single" w:sz="4" w:space="0" w:color="auto"/>
              <w:right w:val="single" w:sz="4" w:space="0" w:color="auto"/>
            </w:tcBorders>
          </w:tcPr>
          <w:p w14:paraId="6DB313E7" w14:textId="77777777" w:rsidR="00322BB0" w:rsidRPr="00322BB0" w:rsidRDefault="00322BB0" w:rsidP="00322BB0">
            <w:pPr>
              <w:jc w:val="center"/>
              <w:rPr>
                <w:rFonts w:eastAsia="Calibri"/>
              </w:rPr>
            </w:pPr>
            <w:r w:rsidRPr="00322BB0">
              <w:rPr>
                <w:rFonts w:eastAsia="Calibri"/>
              </w:rPr>
              <w:t>26</w:t>
            </w:r>
          </w:p>
          <w:p w14:paraId="0A0F7DA2" w14:textId="77777777" w:rsidR="00322BB0" w:rsidRPr="00322BB0" w:rsidRDefault="00322BB0" w:rsidP="00322BB0">
            <w:pPr>
              <w:jc w:val="center"/>
              <w:rPr>
                <w:rFonts w:eastAsia="Calibri"/>
              </w:rPr>
            </w:pPr>
          </w:p>
        </w:tc>
        <w:tc>
          <w:tcPr>
            <w:tcW w:w="776" w:type="dxa"/>
            <w:tcBorders>
              <w:top w:val="single" w:sz="4" w:space="0" w:color="auto"/>
              <w:left w:val="single" w:sz="4" w:space="0" w:color="auto"/>
              <w:bottom w:val="single" w:sz="4" w:space="0" w:color="auto"/>
              <w:right w:val="single" w:sz="4" w:space="0" w:color="auto"/>
            </w:tcBorders>
            <w:hideMark/>
          </w:tcPr>
          <w:p w14:paraId="0F5354F2" w14:textId="77777777" w:rsidR="00322BB0" w:rsidRPr="00322BB0" w:rsidRDefault="00322BB0" w:rsidP="00322BB0">
            <w:pPr>
              <w:jc w:val="center"/>
              <w:rPr>
                <w:rFonts w:eastAsia="Calibri"/>
              </w:rPr>
            </w:pPr>
            <w:r w:rsidRPr="00322BB0">
              <w:rPr>
                <w:rFonts w:eastAsia="Calibri"/>
              </w:rPr>
              <w:t>26</w:t>
            </w:r>
          </w:p>
        </w:tc>
        <w:tc>
          <w:tcPr>
            <w:tcW w:w="848" w:type="dxa"/>
            <w:tcBorders>
              <w:top w:val="single" w:sz="4" w:space="0" w:color="auto"/>
              <w:left w:val="single" w:sz="4" w:space="0" w:color="auto"/>
              <w:bottom w:val="single" w:sz="4" w:space="0" w:color="auto"/>
              <w:right w:val="single" w:sz="4" w:space="0" w:color="auto"/>
            </w:tcBorders>
            <w:hideMark/>
          </w:tcPr>
          <w:p w14:paraId="0AEE7806" w14:textId="77777777" w:rsidR="00322BB0" w:rsidRPr="00322BB0" w:rsidRDefault="00322BB0" w:rsidP="00322BB0">
            <w:pPr>
              <w:jc w:val="center"/>
              <w:rPr>
                <w:rFonts w:eastAsia="Calibri"/>
              </w:rPr>
            </w:pPr>
            <w:r w:rsidRPr="00322BB0">
              <w:rPr>
                <w:rFonts w:eastAsia="Calibri"/>
              </w:rPr>
              <w:t>26</w:t>
            </w:r>
          </w:p>
        </w:tc>
        <w:tc>
          <w:tcPr>
            <w:tcW w:w="850" w:type="dxa"/>
            <w:tcBorders>
              <w:top w:val="single" w:sz="4" w:space="0" w:color="auto"/>
              <w:left w:val="single" w:sz="4" w:space="0" w:color="auto"/>
              <w:bottom w:val="single" w:sz="4" w:space="0" w:color="auto"/>
              <w:right w:val="single" w:sz="4" w:space="0" w:color="auto"/>
            </w:tcBorders>
            <w:hideMark/>
          </w:tcPr>
          <w:p w14:paraId="797F22D1" w14:textId="77777777" w:rsidR="00322BB0" w:rsidRPr="00322BB0" w:rsidRDefault="00322BB0" w:rsidP="00322BB0">
            <w:pPr>
              <w:jc w:val="center"/>
              <w:rPr>
                <w:rFonts w:eastAsia="Calibri"/>
              </w:rPr>
            </w:pPr>
            <w:r w:rsidRPr="00322BB0">
              <w:rPr>
                <w:rFonts w:eastAsia="Calibri"/>
              </w:rPr>
              <w:t>29,5</w:t>
            </w:r>
          </w:p>
        </w:tc>
        <w:tc>
          <w:tcPr>
            <w:tcW w:w="851" w:type="dxa"/>
            <w:tcBorders>
              <w:top w:val="single" w:sz="4" w:space="0" w:color="auto"/>
              <w:left w:val="single" w:sz="4" w:space="0" w:color="auto"/>
              <w:bottom w:val="single" w:sz="4" w:space="0" w:color="auto"/>
              <w:right w:val="single" w:sz="4" w:space="0" w:color="auto"/>
            </w:tcBorders>
            <w:hideMark/>
          </w:tcPr>
          <w:p w14:paraId="1D67A550" w14:textId="77777777" w:rsidR="00322BB0" w:rsidRPr="00322BB0" w:rsidRDefault="00322BB0" w:rsidP="00322BB0">
            <w:pPr>
              <w:rPr>
                <w:rFonts w:eastAsia="Calibri"/>
                <w:strike/>
                <w:color w:val="FF0000"/>
              </w:rPr>
            </w:pPr>
            <w:r w:rsidRPr="00322BB0">
              <w:rPr>
                <w:rFonts w:eastAsia="Calibri"/>
              </w:rPr>
              <w:t>29,5</w:t>
            </w:r>
          </w:p>
        </w:tc>
        <w:tc>
          <w:tcPr>
            <w:tcW w:w="850" w:type="dxa"/>
            <w:tcBorders>
              <w:top w:val="single" w:sz="4" w:space="0" w:color="auto"/>
              <w:left w:val="single" w:sz="4" w:space="0" w:color="auto"/>
              <w:bottom w:val="single" w:sz="4" w:space="0" w:color="auto"/>
              <w:right w:val="single" w:sz="4" w:space="0" w:color="auto"/>
            </w:tcBorders>
            <w:hideMark/>
          </w:tcPr>
          <w:p w14:paraId="2C3DAB6E" w14:textId="77777777" w:rsidR="00322BB0" w:rsidRPr="00322BB0" w:rsidRDefault="00322BB0" w:rsidP="00322BB0">
            <w:pPr>
              <w:rPr>
                <w:rFonts w:eastAsia="Calibri"/>
                <w:strike/>
                <w:color w:val="FF0000"/>
              </w:rPr>
            </w:pPr>
            <w:r w:rsidRPr="00322BB0">
              <w:rPr>
                <w:rFonts w:eastAsia="Calibri"/>
              </w:rPr>
              <w:t>29,5</w:t>
            </w:r>
          </w:p>
        </w:tc>
        <w:tc>
          <w:tcPr>
            <w:tcW w:w="1119" w:type="dxa"/>
            <w:tcBorders>
              <w:top w:val="single" w:sz="4" w:space="0" w:color="auto"/>
              <w:left w:val="single" w:sz="4" w:space="0" w:color="auto"/>
              <w:bottom w:val="single" w:sz="4" w:space="0" w:color="auto"/>
              <w:right w:val="single" w:sz="4" w:space="0" w:color="auto"/>
            </w:tcBorders>
          </w:tcPr>
          <w:p w14:paraId="54E66BBC" w14:textId="77777777" w:rsidR="00322BB0" w:rsidRPr="00322BB0" w:rsidRDefault="00322BB0" w:rsidP="00322BB0">
            <w:pPr>
              <w:ind w:firstLine="567"/>
              <w:jc w:val="center"/>
              <w:rPr>
                <w:rFonts w:eastAsia="Calibri"/>
                <w:strike/>
                <w:color w:val="FF0000"/>
              </w:rPr>
            </w:pPr>
          </w:p>
        </w:tc>
      </w:tr>
      <w:tr w:rsidR="00322BB0" w:rsidRPr="00322BB0" w14:paraId="3F92596A" w14:textId="77777777" w:rsidTr="00DE71D6">
        <w:trPr>
          <w:trHeight w:val="30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29AC8E10" w14:textId="77777777" w:rsidR="00322BB0" w:rsidRPr="00322BB0" w:rsidRDefault="00322BB0" w:rsidP="00322BB0">
            <w:pPr>
              <w:jc w:val="center"/>
              <w:rPr>
                <w:rFonts w:eastAsia="Calibri"/>
              </w:rPr>
            </w:pPr>
            <w:r w:rsidRPr="00322BB0">
              <w:rPr>
                <w:rFonts w:eastAsia="Calibri"/>
              </w:rPr>
              <w:t>Pamokų, skirtų mokinio ugdymo poreikiams tenkinti, mokymosi pagalbai teikti, skaičius per mokslo metus:</w:t>
            </w:r>
          </w:p>
        </w:tc>
        <w:tc>
          <w:tcPr>
            <w:tcW w:w="6129" w:type="dxa"/>
            <w:gridSpan w:val="7"/>
            <w:tcBorders>
              <w:top w:val="single" w:sz="4" w:space="0" w:color="auto"/>
              <w:left w:val="single" w:sz="4" w:space="0" w:color="auto"/>
              <w:bottom w:val="single" w:sz="4" w:space="0" w:color="auto"/>
              <w:right w:val="single" w:sz="4" w:space="0" w:color="auto"/>
            </w:tcBorders>
            <w:hideMark/>
          </w:tcPr>
          <w:p w14:paraId="5BD2C311" w14:textId="77777777" w:rsidR="00322BB0" w:rsidRPr="00322BB0" w:rsidRDefault="00322BB0" w:rsidP="00322BB0">
            <w:pPr>
              <w:jc w:val="center"/>
              <w:rPr>
                <w:rFonts w:eastAsia="Calibri"/>
              </w:rPr>
            </w:pPr>
            <w:r w:rsidRPr="00322BB0">
              <w:rPr>
                <w:rFonts w:eastAsia="Calibri"/>
              </w:rPr>
              <w:t>666</w:t>
            </w:r>
          </w:p>
        </w:tc>
      </w:tr>
      <w:tr w:rsidR="00322BB0" w:rsidRPr="00322BB0" w14:paraId="2FFA4987" w14:textId="77777777" w:rsidTr="00DE71D6">
        <w:trPr>
          <w:trHeight w:val="30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6C7D031C" w14:textId="77777777" w:rsidR="00322BB0" w:rsidRPr="00322BB0" w:rsidRDefault="00322BB0" w:rsidP="00322BB0">
            <w:pPr>
              <w:jc w:val="center"/>
              <w:rPr>
                <w:rFonts w:eastAsia="Calibri"/>
              </w:rPr>
            </w:pPr>
            <w:r w:rsidRPr="00322BB0">
              <w:rPr>
                <w:rFonts w:eastAsia="Calibri"/>
              </w:rPr>
              <w:t>Lietuvių k. konsultacijos iš užsienio atvykusių mokinių poreikiams tenkinti</w:t>
            </w:r>
          </w:p>
        </w:tc>
        <w:tc>
          <w:tcPr>
            <w:tcW w:w="6129" w:type="dxa"/>
            <w:gridSpan w:val="7"/>
            <w:tcBorders>
              <w:top w:val="single" w:sz="4" w:space="0" w:color="auto"/>
              <w:left w:val="single" w:sz="4" w:space="0" w:color="auto"/>
              <w:bottom w:val="single" w:sz="4" w:space="0" w:color="auto"/>
              <w:right w:val="single" w:sz="4" w:space="0" w:color="auto"/>
            </w:tcBorders>
            <w:hideMark/>
          </w:tcPr>
          <w:p w14:paraId="12ED2D94" w14:textId="77777777" w:rsidR="00322BB0" w:rsidRPr="00322BB0" w:rsidRDefault="00322BB0" w:rsidP="00322BB0">
            <w:pPr>
              <w:jc w:val="center"/>
              <w:rPr>
                <w:rFonts w:eastAsia="Calibri"/>
              </w:rPr>
            </w:pPr>
            <w:r w:rsidRPr="00322BB0">
              <w:rPr>
                <w:rFonts w:eastAsia="Calibri"/>
              </w:rPr>
              <w:t>37</w:t>
            </w:r>
          </w:p>
        </w:tc>
      </w:tr>
      <w:tr w:rsidR="00322BB0" w:rsidRPr="00322BB0" w14:paraId="4D7AB82D" w14:textId="77777777" w:rsidTr="00DE71D6">
        <w:trPr>
          <w:trHeight w:val="300"/>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2FE393D0" w14:textId="77777777" w:rsidR="00322BB0" w:rsidRPr="00322BB0" w:rsidRDefault="00322BB0" w:rsidP="00322BB0">
            <w:pPr>
              <w:jc w:val="center"/>
              <w:rPr>
                <w:rFonts w:eastAsia="Calibri"/>
              </w:rPr>
            </w:pPr>
            <w:r w:rsidRPr="00322BB0">
              <w:rPr>
                <w:rFonts w:eastAsia="Calibri"/>
              </w:rPr>
              <w:t>Kitų mokomųjų dalykų konsultacijos</w:t>
            </w:r>
          </w:p>
        </w:tc>
        <w:tc>
          <w:tcPr>
            <w:tcW w:w="6129" w:type="dxa"/>
            <w:gridSpan w:val="7"/>
            <w:tcBorders>
              <w:top w:val="single" w:sz="4" w:space="0" w:color="auto"/>
              <w:left w:val="single" w:sz="4" w:space="0" w:color="auto"/>
              <w:bottom w:val="single" w:sz="4" w:space="0" w:color="auto"/>
              <w:right w:val="single" w:sz="4" w:space="0" w:color="auto"/>
            </w:tcBorders>
            <w:hideMark/>
          </w:tcPr>
          <w:p w14:paraId="48AA6F40" w14:textId="77777777" w:rsidR="00322BB0" w:rsidRPr="00322BB0" w:rsidRDefault="00322BB0" w:rsidP="00322BB0">
            <w:pPr>
              <w:jc w:val="center"/>
              <w:rPr>
                <w:rFonts w:eastAsia="Calibri"/>
              </w:rPr>
            </w:pPr>
            <w:r w:rsidRPr="00322BB0">
              <w:rPr>
                <w:rFonts w:eastAsia="Calibri"/>
              </w:rPr>
              <w:t>259</w:t>
            </w:r>
          </w:p>
        </w:tc>
      </w:tr>
      <w:tr w:rsidR="00322BB0" w:rsidRPr="00322BB0" w14:paraId="695437F5" w14:textId="77777777" w:rsidTr="00DE71D6">
        <w:trPr>
          <w:trHeight w:val="926"/>
          <w:jc w:val="center"/>
        </w:trPr>
        <w:tc>
          <w:tcPr>
            <w:tcW w:w="3364" w:type="dxa"/>
            <w:gridSpan w:val="2"/>
            <w:tcBorders>
              <w:top w:val="single" w:sz="4" w:space="0" w:color="auto"/>
              <w:left w:val="single" w:sz="4" w:space="0" w:color="auto"/>
              <w:bottom w:val="single" w:sz="4" w:space="0" w:color="auto"/>
              <w:right w:val="single" w:sz="4" w:space="0" w:color="auto"/>
            </w:tcBorders>
            <w:hideMark/>
          </w:tcPr>
          <w:p w14:paraId="77F86C96" w14:textId="77777777" w:rsidR="00322BB0" w:rsidRPr="00322BB0" w:rsidRDefault="00322BB0" w:rsidP="00322BB0">
            <w:pPr>
              <w:jc w:val="center"/>
              <w:rPr>
                <w:rFonts w:eastAsia="Calibri"/>
              </w:rPr>
            </w:pPr>
            <w:r w:rsidRPr="00322BB0">
              <w:rPr>
                <w:rFonts w:eastAsia="Calibri"/>
              </w:rPr>
              <w:t>Neformalusis vaikų švietimas (valandų skaičius per mokslo metus)</w:t>
            </w:r>
          </w:p>
        </w:tc>
        <w:tc>
          <w:tcPr>
            <w:tcW w:w="6129" w:type="dxa"/>
            <w:gridSpan w:val="7"/>
            <w:tcBorders>
              <w:top w:val="single" w:sz="4" w:space="0" w:color="auto"/>
              <w:left w:val="single" w:sz="4" w:space="0" w:color="auto"/>
              <w:bottom w:val="single" w:sz="4" w:space="0" w:color="auto"/>
              <w:right w:val="single" w:sz="4" w:space="0" w:color="auto"/>
            </w:tcBorders>
            <w:hideMark/>
          </w:tcPr>
          <w:p w14:paraId="106AB952" w14:textId="77777777" w:rsidR="00322BB0" w:rsidRPr="00322BB0" w:rsidRDefault="00322BB0" w:rsidP="00322BB0">
            <w:pPr>
              <w:jc w:val="center"/>
              <w:rPr>
                <w:rFonts w:eastAsia="Calibri"/>
              </w:rPr>
            </w:pPr>
            <w:r w:rsidRPr="00322BB0">
              <w:rPr>
                <w:rFonts w:eastAsia="Calibri"/>
              </w:rPr>
              <w:t>388,5</w:t>
            </w:r>
          </w:p>
        </w:tc>
      </w:tr>
    </w:tbl>
    <w:p w14:paraId="5EF3A28B" w14:textId="77777777" w:rsidR="00322BB0" w:rsidRPr="00322BB0" w:rsidRDefault="00322BB0" w:rsidP="00322BB0">
      <w:pPr>
        <w:tabs>
          <w:tab w:val="left" w:pos="993"/>
          <w:tab w:val="left" w:pos="3780"/>
        </w:tabs>
        <w:overflowPunct w:val="0"/>
        <w:ind w:firstLine="284"/>
        <w:jc w:val="both"/>
        <w:textAlignment w:val="baseline"/>
      </w:pPr>
    </w:p>
    <w:p w14:paraId="43AFA7F4" w14:textId="77777777" w:rsidR="00322BB0" w:rsidRPr="00322BB0" w:rsidRDefault="00322BB0" w:rsidP="00DE71D6">
      <w:pPr>
        <w:tabs>
          <w:tab w:val="left" w:pos="993"/>
          <w:tab w:val="left" w:pos="3780"/>
        </w:tabs>
        <w:overflowPunct w:val="0"/>
        <w:ind w:firstLine="1276"/>
        <w:jc w:val="both"/>
        <w:textAlignment w:val="baseline"/>
        <w:rPr>
          <w:rFonts w:eastAsia="Calibri"/>
          <w:b/>
          <w:bCs/>
        </w:rPr>
      </w:pPr>
      <w:r w:rsidRPr="00322BB0">
        <w:rPr>
          <w:b/>
          <w:bCs/>
        </w:rPr>
        <w:t>Pastabos:</w:t>
      </w:r>
      <w:r w:rsidRPr="00322BB0">
        <w:rPr>
          <w:rFonts w:eastAsia="Calibri"/>
          <w:b/>
          <w:bCs/>
        </w:rPr>
        <w:t xml:space="preserve"> </w:t>
      </w:r>
    </w:p>
    <w:p w14:paraId="44CB2657" w14:textId="77777777" w:rsidR="00322BB0" w:rsidRPr="00322BB0" w:rsidRDefault="00322BB0" w:rsidP="00DE71D6">
      <w:pPr>
        <w:tabs>
          <w:tab w:val="left" w:pos="993"/>
          <w:tab w:val="left" w:pos="3780"/>
        </w:tabs>
        <w:overflowPunct w:val="0"/>
        <w:ind w:firstLine="1276"/>
        <w:jc w:val="both"/>
        <w:textAlignment w:val="baseline"/>
      </w:pPr>
      <w:r w:rsidRPr="00322BB0">
        <w:rPr>
          <w:rFonts w:eastAsia="Calibri"/>
        </w:rPr>
        <w:t>* etninė kultūra įgyvendinama integruojant į dalykų turinį;</w:t>
      </w:r>
    </w:p>
    <w:p w14:paraId="408AA442" w14:textId="77777777" w:rsidR="00322BB0" w:rsidRPr="00322BB0" w:rsidRDefault="00322BB0" w:rsidP="00DE71D6">
      <w:pPr>
        <w:tabs>
          <w:tab w:val="left" w:pos="993"/>
          <w:tab w:val="left" w:pos="3780"/>
          <w:tab w:val="left" w:pos="8505"/>
        </w:tabs>
        <w:overflowPunct w:val="0"/>
        <w:ind w:firstLine="1276"/>
        <w:jc w:val="both"/>
        <w:textAlignment w:val="baseline"/>
      </w:pPr>
      <w:r w:rsidRPr="00322BB0">
        <w:rPr>
          <w:rFonts w:eastAsia="Calibri"/>
        </w:rPr>
        <w:t>**</w:t>
      </w:r>
      <w:r w:rsidRPr="00322BB0">
        <w:t xml:space="preserve"> matematikos ir lietuvių k. pamokos imamos iš </w:t>
      </w:r>
      <w:r w:rsidRPr="00322BB0">
        <w:rPr>
          <w:rFonts w:eastAsia="Calibri"/>
        </w:rPr>
        <w:t>pamokų, skirtų mokinio ugdymo poreikiams tenkinti, mokymosi pagalbai teikti.</w:t>
      </w:r>
    </w:p>
    <w:p w14:paraId="21CC4AD9" w14:textId="77777777" w:rsidR="00322BB0" w:rsidRPr="00322BB0" w:rsidRDefault="00322BB0" w:rsidP="00322BB0"/>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82"/>
        <w:gridCol w:w="993"/>
        <w:gridCol w:w="850"/>
        <w:gridCol w:w="992"/>
        <w:gridCol w:w="993"/>
        <w:gridCol w:w="992"/>
        <w:gridCol w:w="1414"/>
      </w:tblGrid>
      <w:tr w:rsidR="00322BB0" w:rsidRPr="00322BB0" w14:paraId="3F3FF403" w14:textId="77777777" w:rsidTr="00DE71D6">
        <w:trPr>
          <w:trHeight w:val="341"/>
          <w:jc w:val="center"/>
        </w:trPr>
        <w:tc>
          <w:tcPr>
            <w:tcW w:w="2518" w:type="dxa"/>
            <w:tcBorders>
              <w:top w:val="single" w:sz="4" w:space="0" w:color="auto"/>
              <w:left w:val="single" w:sz="4" w:space="0" w:color="auto"/>
              <w:bottom w:val="single" w:sz="4" w:space="0" w:color="auto"/>
              <w:right w:val="single" w:sz="4" w:space="0" w:color="auto"/>
            </w:tcBorders>
            <w:hideMark/>
          </w:tcPr>
          <w:p w14:paraId="35603CA0" w14:textId="77777777" w:rsidR="00322BB0" w:rsidRPr="00322BB0" w:rsidRDefault="00322BB0" w:rsidP="00322BB0">
            <w:pPr>
              <w:jc w:val="center"/>
              <w:rPr>
                <w:rFonts w:eastAsia="Calibri"/>
              </w:rPr>
            </w:pPr>
            <w:r w:rsidRPr="00322BB0">
              <w:rPr>
                <w:rFonts w:eastAsia="Calibri"/>
              </w:rPr>
              <w:t>Dalykų grupės / dalykai</w:t>
            </w:r>
          </w:p>
        </w:tc>
        <w:tc>
          <w:tcPr>
            <w:tcW w:w="7116" w:type="dxa"/>
            <w:gridSpan w:val="7"/>
            <w:tcBorders>
              <w:top w:val="single" w:sz="4" w:space="0" w:color="auto"/>
              <w:left w:val="single" w:sz="4" w:space="0" w:color="auto"/>
              <w:bottom w:val="single" w:sz="4" w:space="0" w:color="auto"/>
              <w:right w:val="single" w:sz="4" w:space="0" w:color="auto"/>
            </w:tcBorders>
          </w:tcPr>
          <w:p w14:paraId="48029F24" w14:textId="77777777" w:rsidR="00322BB0" w:rsidRPr="00322BB0" w:rsidRDefault="00322BB0" w:rsidP="00322BB0">
            <w:pPr>
              <w:ind w:firstLine="567"/>
              <w:jc w:val="center"/>
              <w:rPr>
                <w:rFonts w:eastAsia="Calibri"/>
              </w:rPr>
            </w:pPr>
            <w:r w:rsidRPr="00322BB0">
              <w:rPr>
                <w:rFonts w:eastAsia="Calibri"/>
              </w:rPr>
              <w:t>Klasė / pamokų skaičius per savaitę / mokslo metus</w:t>
            </w:r>
          </w:p>
          <w:p w14:paraId="279FF9D4" w14:textId="77777777" w:rsidR="00322BB0" w:rsidRPr="00322BB0" w:rsidRDefault="00322BB0" w:rsidP="00322BB0">
            <w:pPr>
              <w:ind w:firstLine="567"/>
              <w:jc w:val="center"/>
              <w:rPr>
                <w:rFonts w:eastAsia="Calibri"/>
              </w:rPr>
            </w:pPr>
          </w:p>
        </w:tc>
      </w:tr>
      <w:tr w:rsidR="00322BB0" w:rsidRPr="00322BB0" w14:paraId="1940E8C4" w14:textId="77777777" w:rsidTr="00DE71D6">
        <w:trPr>
          <w:trHeight w:val="300"/>
          <w:jc w:val="center"/>
        </w:trPr>
        <w:tc>
          <w:tcPr>
            <w:tcW w:w="2518" w:type="dxa"/>
            <w:tcBorders>
              <w:top w:val="single" w:sz="4" w:space="0" w:color="auto"/>
              <w:left w:val="single" w:sz="4" w:space="0" w:color="auto"/>
              <w:bottom w:val="single" w:sz="4" w:space="0" w:color="auto"/>
              <w:right w:val="single" w:sz="4" w:space="0" w:color="auto"/>
            </w:tcBorders>
          </w:tcPr>
          <w:p w14:paraId="1380E132" w14:textId="77777777" w:rsidR="00322BB0" w:rsidRPr="00322BB0" w:rsidRDefault="00322BB0" w:rsidP="00322BB0">
            <w:pPr>
              <w:ind w:firstLine="567"/>
              <w:jc w:val="center"/>
              <w:rPr>
                <w:rFonts w:eastAsia="Calibri"/>
              </w:rPr>
            </w:pPr>
          </w:p>
        </w:tc>
        <w:tc>
          <w:tcPr>
            <w:tcW w:w="882" w:type="dxa"/>
            <w:tcBorders>
              <w:top w:val="single" w:sz="4" w:space="0" w:color="auto"/>
              <w:left w:val="single" w:sz="4" w:space="0" w:color="auto"/>
              <w:bottom w:val="single" w:sz="4" w:space="0" w:color="auto"/>
              <w:right w:val="single" w:sz="4" w:space="0" w:color="auto"/>
            </w:tcBorders>
            <w:hideMark/>
          </w:tcPr>
          <w:p w14:paraId="524C074A" w14:textId="77777777" w:rsidR="00322BB0" w:rsidRPr="00322BB0" w:rsidRDefault="00322BB0" w:rsidP="00322BB0">
            <w:pPr>
              <w:jc w:val="center"/>
              <w:rPr>
                <w:rFonts w:eastAsia="Calibri"/>
              </w:rPr>
            </w:pPr>
            <w:r w:rsidRPr="00322BB0">
              <w:rPr>
                <w:rFonts w:eastAsia="Calibri"/>
              </w:rPr>
              <w:t>7a kl.</w:t>
            </w:r>
          </w:p>
        </w:tc>
        <w:tc>
          <w:tcPr>
            <w:tcW w:w="993" w:type="dxa"/>
            <w:tcBorders>
              <w:top w:val="single" w:sz="4" w:space="0" w:color="auto"/>
              <w:left w:val="single" w:sz="4" w:space="0" w:color="auto"/>
              <w:bottom w:val="single" w:sz="4" w:space="0" w:color="auto"/>
              <w:right w:val="single" w:sz="4" w:space="0" w:color="auto"/>
            </w:tcBorders>
            <w:hideMark/>
          </w:tcPr>
          <w:p w14:paraId="49C090B4" w14:textId="77777777" w:rsidR="00322BB0" w:rsidRPr="00322BB0" w:rsidRDefault="00322BB0" w:rsidP="00322BB0">
            <w:pPr>
              <w:jc w:val="center"/>
              <w:rPr>
                <w:rFonts w:eastAsia="Calibri"/>
              </w:rPr>
            </w:pPr>
            <w:r w:rsidRPr="00322BB0">
              <w:rPr>
                <w:rFonts w:eastAsia="Calibri"/>
              </w:rPr>
              <w:t>7b kl.</w:t>
            </w:r>
          </w:p>
        </w:tc>
        <w:tc>
          <w:tcPr>
            <w:tcW w:w="850" w:type="dxa"/>
            <w:tcBorders>
              <w:top w:val="single" w:sz="4" w:space="0" w:color="auto"/>
              <w:left w:val="single" w:sz="4" w:space="0" w:color="auto"/>
              <w:bottom w:val="single" w:sz="4" w:space="0" w:color="auto"/>
              <w:right w:val="single" w:sz="4" w:space="0" w:color="auto"/>
            </w:tcBorders>
            <w:hideMark/>
          </w:tcPr>
          <w:p w14:paraId="7B7C15AA" w14:textId="77777777" w:rsidR="00322BB0" w:rsidRPr="00322BB0" w:rsidRDefault="00322BB0" w:rsidP="00322BB0">
            <w:pPr>
              <w:jc w:val="center"/>
              <w:rPr>
                <w:rFonts w:eastAsia="Calibri"/>
              </w:rPr>
            </w:pPr>
            <w:r w:rsidRPr="00322BB0">
              <w:rPr>
                <w:rFonts w:eastAsia="Calibri"/>
              </w:rPr>
              <w:t>7c kl.</w:t>
            </w:r>
          </w:p>
        </w:tc>
        <w:tc>
          <w:tcPr>
            <w:tcW w:w="992" w:type="dxa"/>
            <w:tcBorders>
              <w:top w:val="single" w:sz="4" w:space="0" w:color="auto"/>
              <w:left w:val="single" w:sz="4" w:space="0" w:color="auto"/>
              <w:bottom w:val="single" w:sz="4" w:space="0" w:color="auto"/>
              <w:right w:val="single" w:sz="4" w:space="0" w:color="auto"/>
            </w:tcBorders>
            <w:hideMark/>
          </w:tcPr>
          <w:p w14:paraId="62581783" w14:textId="77777777" w:rsidR="00322BB0" w:rsidRPr="00322BB0" w:rsidRDefault="00322BB0" w:rsidP="00322BB0">
            <w:pPr>
              <w:jc w:val="center"/>
              <w:rPr>
                <w:rFonts w:eastAsia="Calibri"/>
              </w:rPr>
            </w:pPr>
            <w:r w:rsidRPr="00322BB0">
              <w:rPr>
                <w:rFonts w:eastAsia="Calibri"/>
              </w:rPr>
              <w:t>8a kl.</w:t>
            </w:r>
          </w:p>
        </w:tc>
        <w:tc>
          <w:tcPr>
            <w:tcW w:w="993" w:type="dxa"/>
            <w:tcBorders>
              <w:top w:val="single" w:sz="4" w:space="0" w:color="auto"/>
              <w:left w:val="single" w:sz="4" w:space="0" w:color="auto"/>
              <w:bottom w:val="single" w:sz="4" w:space="0" w:color="auto"/>
              <w:right w:val="single" w:sz="4" w:space="0" w:color="auto"/>
            </w:tcBorders>
            <w:hideMark/>
          </w:tcPr>
          <w:p w14:paraId="688AE710" w14:textId="77777777" w:rsidR="00322BB0" w:rsidRPr="00322BB0" w:rsidRDefault="00322BB0" w:rsidP="00322BB0">
            <w:pPr>
              <w:rPr>
                <w:rFonts w:eastAsia="Calibri"/>
              </w:rPr>
            </w:pPr>
            <w:r w:rsidRPr="00322BB0">
              <w:rPr>
                <w:rFonts w:eastAsia="Calibri"/>
              </w:rPr>
              <w:t xml:space="preserve">8b kl. </w:t>
            </w:r>
          </w:p>
        </w:tc>
        <w:tc>
          <w:tcPr>
            <w:tcW w:w="992" w:type="dxa"/>
            <w:tcBorders>
              <w:top w:val="single" w:sz="4" w:space="0" w:color="auto"/>
              <w:left w:val="single" w:sz="4" w:space="0" w:color="auto"/>
              <w:bottom w:val="single" w:sz="4" w:space="0" w:color="auto"/>
              <w:right w:val="single" w:sz="4" w:space="0" w:color="auto"/>
            </w:tcBorders>
            <w:hideMark/>
          </w:tcPr>
          <w:p w14:paraId="33CF2EEC" w14:textId="77777777" w:rsidR="00322BB0" w:rsidRPr="00322BB0" w:rsidRDefault="00322BB0" w:rsidP="00322BB0">
            <w:pPr>
              <w:rPr>
                <w:rFonts w:eastAsia="Calibri"/>
              </w:rPr>
            </w:pPr>
            <w:r w:rsidRPr="00322BB0">
              <w:rPr>
                <w:rFonts w:eastAsia="Calibri"/>
              </w:rPr>
              <w:t>8c kl.</w:t>
            </w:r>
          </w:p>
        </w:tc>
        <w:tc>
          <w:tcPr>
            <w:tcW w:w="1414" w:type="dxa"/>
            <w:tcBorders>
              <w:top w:val="single" w:sz="4" w:space="0" w:color="auto"/>
              <w:left w:val="single" w:sz="4" w:space="0" w:color="auto"/>
              <w:bottom w:val="single" w:sz="4" w:space="0" w:color="auto"/>
              <w:right w:val="single" w:sz="4" w:space="0" w:color="auto"/>
            </w:tcBorders>
            <w:hideMark/>
          </w:tcPr>
          <w:p w14:paraId="2E47F2F8" w14:textId="77777777" w:rsidR="00322BB0" w:rsidRPr="00322BB0" w:rsidRDefault="00322BB0" w:rsidP="00322BB0">
            <w:pPr>
              <w:jc w:val="center"/>
              <w:rPr>
                <w:rFonts w:eastAsia="Calibri"/>
              </w:rPr>
            </w:pPr>
            <w:r w:rsidRPr="00322BB0">
              <w:rPr>
                <w:rFonts w:eastAsia="Calibri"/>
              </w:rPr>
              <w:t>Iš viso:</w:t>
            </w:r>
          </w:p>
        </w:tc>
      </w:tr>
      <w:tr w:rsidR="00322BB0" w:rsidRPr="00322BB0" w14:paraId="10CF4613" w14:textId="77777777" w:rsidTr="00DE71D6">
        <w:trPr>
          <w:trHeight w:val="75"/>
          <w:jc w:val="center"/>
        </w:trPr>
        <w:tc>
          <w:tcPr>
            <w:tcW w:w="9634" w:type="dxa"/>
            <w:gridSpan w:val="8"/>
            <w:tcBorders>
              <w:top w:val="single" w:sz="4" w:space="0" w:color="auto"/>
              <w:left w:val="single" w:sz="4" w:space="0" w:color="auto"/>
              <w:bottom w:val="single" w:sz="4" w:space="0" w:color="auto"/>
              <w:right w:val="single" w:sz="4" w:space="0" w:color="auto"/>
            </w:tcBorders>
            <w:hideMark/>
          </w:tcPr>
          <w:p w14:paraId="6A2E646B" w14:textId="77777777" w:rsidR="00322BB0" w:rsidRPr="00322BB0" w:rsidRDefault="00322BB0" w:rsidP="00322BB0">
            <w:pPr>
              <w:jc w:val="center"/>
              <w:rPr>
                <w:rFonts w:eastAsia="Calibri"/>
              </w:rPr>
            </w:pPr>
            <w:r w:rsidRPr="00322BB0">
              <w:rPr>
                <w:rFonts w:eastAsia="Calibri"/>
              </w:rPr>
              <w:t xml:space="preserve">Dorinis ugdymas </w:t>
            </w:r>
            <w:r w:rsidRPr="00322BB0">
              <w:rPr>
                <w:rFonts w:eastAsia="Calibri"/>
                <w:color w:val="000000"/>
              </w:rPr>
              <w:t>(tikyba arba etika)</w:t>
            </w:r>
          </w:p>
        </w:tc>
      </w:tr>
      <w:tr w:rsidR="00322BB0" w:rsidRPr="00322BB0" w14:paraId="01465951" w14:textId="77777777" w:rsidTr="00DE71D6">
        <w:trPr>
          <w:trHeight w:val="300"/>
          <w:jc w:val="center"/>
        </w:trPr>
        <w:tc>
          <w:tcPr>
            <w:tcW w:w="2518" w:type="dxa"/>
            <w:tcBorders>
              <w:top w:val="single" w:sz="4" w:space="0" w:color="auto"/>
              <w:left w:val="single" w:sz="4" w:space="0" w:color="auto"/>
              <w:bottom w:val="single" w:sz="4" w:space="0" w:color="auto"/>
              <w:right w:val="single" w:sz="4" w:space="0" w:color="auto"/>
            </w:tcBorders>
            <w:hideMark/>
          </w:tcPr>
          <w:p w14:paraId="7ABFFB46" w14:textId="77777777" w:rsidR="00322BB0" w:rsidRPr="00322BB0" w:rsidRDefault="00322BB0" w:rsidP="00322BB0">
            <w:pPr>
              <w:jc w:val="center"/>
              <w:rPr>
                <w:rFonts w:eastAsia="Calibri"/>
              </w:rPr>
            </w:pPr>
            <w:r w:rsidRPr="00322BB0">
              <w:rPr>
                <w:rFonts w:eastAsia="Calibri"/>
              </w:rPr>
              <w:t>Tikyba/ Etika</w:t>
            </w:r>
          </w:p>
        </w:tc>
        <w:tc>
          <w:tcPr>
            <w:tcW w:w="882" w:type="dxa"/>
            <w:tcBorders>
              <w:top w:val="single" w:sz="4" w:space="0" w:color="auto"/>
              <w:left w:val="single" w:sz="4" w:space="0" w:color="auto"/>
              <w:bottom w:val="single" w:sz="4" w:space="0" w:color="auto"/>
              <w:right w:val="single" w:sz="4" w:space="0" w:color="auto"/>
            </w:tcBorders>
            <w:hideMark/>
          </w:tcPr>
          <w:p w14:paraId="3217AB5C" w14:textId="77777777" w:rsidR="00322BB0" w:rsidRPr="00322BB0" w:rsidRDefault="00322BB0" w:rsidP="00322BB0">
            <w:pPr>
              <w:jc w:val="center"/>
              <w:rPr>
                <w:rFonts w:eastAsia="Calibri"/>
              </w:rPr>
            </w:pPr>
            <w:r w:rsidRPr="00322BB0">
              <w:rPr>
                <w:rFonts w:eastAsia="Calibri"/>
              </w:rPr>
              <w:t>1/37</w:t>
            </w:r>
          </w:p>
        </w:tc>
        <w:tc>
          <w:tcPr>
            <w:tcW w:w="993" w:type="dxa"/>
            <w:tcBorders>
              <w:top w:val="single" w:sz="4" w:space="0" w:color="auto"/>
              <w:left w:val="single" w:sz="4" w:space="0" w:color="auto"/>
              <w:bottom w:val="single" w:sz="4" w:space="0" w:color="auto"/>
              <w:right w:val="single" w:sz="4" w:space="0" w:color="auto"/>
            </w:tcBorders>
            <w:hideMark/>
          </w:tcPr>
          <w:p w14:paraId="5115B6DF" w14:textId="77777777" w:rsidR="00322BB0" w:rsidRPr="00322BB0" w:rsidRDefault="00322BB0" w:rsidP="00322BB0">
            <w:pPr>
              <w:jc w:val="center"/>
              <w:rPr>
                <w:rFonts w:eastAsia="Calibri"/>
              </w:rPr>
            </w:pPr>
            <w:r w:rsidRPr="00322BB0">
              <w:rPr>
                <w:rFonts w:eastAsia="Calibri"/>
              </w:rPr>
              <w:t>1/37</w:t>
            </w:r>
          </w:p>
        </w:tc>
        <w:tc>
          <w:tcPr>
            <w:tcW w:w="850" w:type="dxa"/>
            <w:tcBorders>
              <w:top w:val="single" w:sz="4" w:space="0" w:color="auto"/>
              <w:left w:val="single" w:sz="4" w:space="0" w:color="auto"/>
              <w:bottom w:val="single" w:sz="4" w:space="0" w:color="auto"/>
              <w:right w:val="single" w:sz="4" w:space="0" w:color="auto"/>
            </w:tcBorders>
            <w:hideMark/>
          </w:tcPr>
          <w:p w14:paraId="491569AB" w14:textId="77777777" w:rsidR="00322BB0" w:rsidRPr="00322BB0" w:rsidRDefault="00322BB0" w:rsidP="00322BB0">
            <w:pPr>
              <w:jc w:val="center"/>
              <w:rPr>
                <w:rFonts w:eastAsia="Calibri"/>
              </w:rPr>
            </w:pPr>
            <w:r w:rsidRPr="00322BB0">
              <w:rPr>
                <w:rFonts w:eastAsia="Calibri"/>
              </w:rPr>
              <w:t>1/37</w:t>
            </w:r>
          </w:p>
        </w:tc>
        <w:tc>
          <w:tcPr>
            <w:tcW w:w="992" w:type="dxa"/>
            <w:tcBorders>
              <w:top w:val="single" w:sz="4" w:space="0" w:color="auto"/>
              <w:left w:val="single" w:sz="4" w:space="0" w:color="auto"/>
              <w:bottom w:val="single" w:sz="4" w:space="0" w:color="auto"/>
              <w:right w:val="single" w:sz="4" w:space="0" w:color="auto"/>
            </w:tcBorders>
            <w:hideMark/>
          </w:tcPr>
          <w:p w14:paraId="5583AB19" w14:textId="77777777" w:rsidR="00322BB0" w:rsidRPr="00322BB0" w:rsidRDefault="00322BB0" w:rsidP="00322BB0">
            <w:pPr>
              <w:jc w:val="center"/>
              <w:rPr>
                <w:rFonts w:eastAsia="Calibri"/>
              </w:rPr>
            </w:pPr>
            <w:r w:rsidRPr="00322BB0">
              <w:rPr>
                <w:rFonts w:eastAsia="Calibri"/>
              </w:rPr>
              <w:t>1/37</w:t>
            </w:r>
          </w:p>
        </w:tc>
        <w:tc>
          <w:tcPr>
            <w:tcW w:w="993" w:type="dxa"/>
            <w:tcBorders>
              <w:top w:val="single" w:sz="4" w:space="0" w:color="auto"/>
              <w:left w:val="single" w:sz="4" w:space="0" w:color="auto"/>
              <w:bottom w:val="single" w:sz="4" w:space="0" w:color="auto"/>
              <w:right w:val="single" w:sz="4" w:space="0" w:color="auto"/>
            </w:tcBorders>
            <w:hideMark/>
          </w:tcPr>
          <w:p w14:paraId="3747C017" w14:textId="77777777" w:rsidR="00322BB0" w:rsidRPr="00322BB0" w:rsidRDefault="00322BB0" w:rsidP="00322BB0">
            <w:pPr>
              <w:jc w:val="center"/>
              <w:rPr>
                <w:rFonts w:eastAsia="Calibri"/>
              </w:rPr>
            </w:pPr>
            <w:r w:rsidRPr="00322BB0">
              <w:rPr>
                <w:rFonts w:eastAsia="Calibri"/>
              </w:rPr>
              <w:t>1/37</w:t>
            </w:r>
          </w:p>
        </w:tc>
        <w:tc>
          <w:tcPr>
            <w:tcW w:w="992" w:type="dxa"/>
            <w:tcBorders>
              <w:top w:val="single" w:sz="4" w:space="0" w:color="auto"/>
              <w:left w:val="single" w:sz="4" w:space="0" w:color="auto"/>
              <w:bottom w:val="single" w:sz="4" w:space="0" w:color="auto"/>
              <w:right w:val="single" w:sz="4" w:space="0" w:color="auto"/>
            </w:tcBorders>
            <w:hideMark/>
          </w:tcPr>
          <w:p w14:paraId="56A0FC4F" w14:textId="77777777" w:rsidR="00322BB0" w:rsidRPr="00322BB0" w:rsidRDefault="00322BB0" w:rsidP="00322BB0">
            <w:pPr>
              <w:jc w:val="center"/>
              <w:rPr>
                <w:rFonts w:eastAsia="Calibri"/>
              </w:rPr>
            </w:pPr>
            <w:r w:rsidRPr="00322BB0">
              <w:rPr>
                <w:rFonts w:eastAsia="Calibri"/>
              </w:rPr>
              <w:t>1/37</w:t>
            </w:r>
          </w:p>
        </w:tc>
        <w:tc>
          <w:tcPr>
            <w:tcW w:w="1414" w:type="dxa"/>
            <w:tcBorders>
              <w:top w:val="single" w:sz="4" w:space="0" w:color="auto"/>
              <w:left w:val="single" w:sz="4" w:space="0" w:color="auto"/>
              <w:bottom w:val="single" w:sz="4" w:space="0" w:color="auto"/>
              <w:right w:val="single" w:sz="4" w:space="0" w:color="auto"/>
            </w:tcBorders>
            <w:hideMark/>
          </w:tcPr>
          <w:p w14:paraId="78FC4740" w14:textId="77777777" w:rsidR="00322BB0" w:rsidRPr="00322BB0" w:rsidRDefault="00322BB0" w:rsidP="00322BB0">
            <w:pPr>
              <w:jc w:val="center"/>
              <w:rPr>
                <w:rFonts w:eastAsia="Calibri"/>
              </w:rPr>
            </w:pPr>
            <w:r w:rsidRPr="00322BB0">
              <w:rPr>
                <w:rFonts w:eastAsia="Calibri"/>
              </w:rPr>
              <w:t>222</w:t>
            </w:r>
          </w:p>
        </w:tc>
      </w:tr>
      <w:tr w:rsidR="00322BB0" w:rsidRPr="00322BB0" w14:paraId="77C7E729" w14:textId="77777777" w:rsidTr="00DE71D6">
        <w:trPr>
          <w:trHeight w:val="74"/>
          <w:jc w:val="center"/>
        </w:trPr>
        <w:tc>
          <w:tcPr>
            <w:tcW w:w="9634" w:type="dxa"/>
            <w:gridSpan w:val="8"/>
            <w:tcBorders>
              <w:top w:val="single" w:sz="4" w:space="0" w:color="auto"/>
              <w:left w:val="single" w:sz="4" w:space="0" w:color="auto"/>
              <w:bottom w:val="single" w:sz="4" w:space="0" w:color="auto"/>
              <w:right w:val="single" w:sz="4" w:space="0" w:color="auto"/>
            </w:tcBorders>
            <w:hideMark/>
          </w:tcPr>
          <w:p w14:paraId="02DD1DAB" w14:textId="77777777" w:rsidR="00322BB0" w:rsidRPr="00322BB0" w:rsidRDefault="00322BB0" w:rsidP="00322BB0">
            <w:pPr>
              <w:jc w:val="center"/>
              <w:rPr>
                <w:rFonts w:eastAsia="Calibri"/>
              </w:rPr>
            </w:pPr>
            <w:r w:rsidRPr="00322BB0">
              <w:rPr>
                <w:rFonts w:eastAsia="Calibri"/>
              </w:rPr>
              <w:t>Kalbinis ugdymas</w:t>
            </w:r>
          </w:p>
        </w:tc>
      </w:tr>
      <w:tr w:rsidR="00322BB0" w:rsidRPr="00322BB0" w14:paraId="3D8050AD" w14:textId="77777777" w:rsidTr="00DE71D6">
        <w:trPr>
          <w:trHeight w:val="389"/>
          <w:jc w:val="center"/>
        </w:trPr>
        <w:tc>
          <w:tcPr>
            <w:tcW w:w="2518" w:type="dxa"/>
            <w:tcBorders>
              <w:top w:val="single" w:sz="4" w:space="0" w:color="auto"/>
              <w:left w:val="single" w:sz="4" w:space="0" w:color="auto"/>
              <w:bottom w:val="single" w:sz="4" w:space="0" w:color="auto"/>
              <w:right w:val="single" w:sz="4" w:space="0" w:color="auto"/>
            </w:tcBorders>
          </w:tcPr>
          <w:p w14:paraId="4AFC0485" w14:textId="77777777" w:rsidR="00322BB0" w:rsidRPr="00322BB0" w:rsidRDefault="00322BB0" w:rsidP="00322BB0">
            <w:pPr>
              <w:jc w:val="center"/>
              <w:rPr>
                <w:rFonts w:eastAsia="Calibri"/>
              </w:rPr>
            </w:pPr>
            <w:r w:rsidRPr="00322BB0">
              <w:rPr>
                <w:rFonts w:eastAsia="Calibri"/>
              </w:rPr>
              <w:t>Lietuvių kalba ir literatūra</w:t>
            </w:r>
          </w:p>
          <w:p w14:paraId="41462DC5" w14:textId="77777777" w:rsidR="00322BB0" w:rsidRPr="00322BB0" w:rsidRDefault="00322BB0" w:rsidP="00322BB0">
            <w:pPr>
              <w:jc w:val="center"/>
              <w:rPr>
                <w:rFonts w:eastAsia="Calibri"/>
              </w:rPr>
            </w:pPr>
          </w:p>
        </w:tc>
        <w:tc>
          <w:tcPr>
            <w:tcW w:w="882" w:type="dxa"/>
            <w:tcBorders>
              <w:top w:val="single" w:sz="4" w:space="0" w:color="auto"/>
              <w:left w:val="single" w:sz="4" w:space="0" w:color="auto"/>
              <w:bottom w:val="single" w:sz="4" w:space="0" w:color="auto"/>
              <w:right w:val="single" w:sz="4" w:space="0" w:color="auto"/>
            </w:tcBorders>
            <w:hideMark/>
          </w:tcPr>
          <w:p w14:paraId="3C56B509" w14:textId="77777777" w:rsidR="00322BB0" w:rsidRPr="00322BB0" w:rsidRDefault="00322BB0" w:rsidP="00322BB0">
            <w:pPr>
              <w:jc w:val="center"/>
              <w:rPr>
                <w:rFonts w:eastAsia="Calibri"/>
              </w:rPr>
            </w:pPr>
            <w:r w:rsidRPr="00322BB0">
              <w:rPr>
                <w:rFonts w:eastAsia="Calibri"/>
              </w:rPr>
              <w:t>5/185</w:t>
            </w:r>
          </w:p>
        </w:tc>
        <w:tc>
          <w:tcPr>
            <w:tcW w:w="993" w:type="dxa"/>
            <w:tcBorders>
              <w:top w:val="single" w:sz="4" w:space="0" w:color="auto"/>
              <w:left w:val="single" w:sz="4" w:space="0" w:color="auto"/>
              <w:bottom w:val="single" w:sz="4" w:space="0" w:color="auto"/>
              <w:right w:val="single" w:sz="4" w:space="0" w:color="auto"/>
            </w:tcBorders>
            <w:hideMark/>
          </w:tcPr>
          <w:p w14:paraId="656BE545" w14:textId="77777777" w:rsidR="00322BB0" w:rsidRPr="00322BB0" w:rsidRDefault="00322BB0" w:rsidP="00322BB0">
            <w:pPr>
              <w:jc w:val="center"/>
              <w:rPr>
                <w:rFonts w:eastAsia="Calibri"/>
              </w:rPr>
            </w:pPr>
            <w:r w:rsidRPr="00322BB0">
              <w:rPr>
                <w:rFonts w:eastAsia="Calibri"/>
              </w:rPr>
              <w:t>5/185</w:t>
            </w:r>
          </w:p>
        </w:tc>
        <w:tc>
          <w:tcPr>
            <w:tcW w:w="850" w:type="dxa"/>
            <w:tcBorders>
              <w:top w:val="single" w:sz="4" w:space="0" w:color="auto"/>
              <w:left w:val="single" w:sz="4" w:space="0" w:color="auto"/>
              <w:bottom w:val="single" w:sz="4" w:space="0" w:color="auto"/>
              <w:right w:val="single" w:sz="4" w:space="0" w:color="auto"/>
            </w:tcBorders>
            <w:hideMark/>
          </w:tcPr>
          <w:p w14:paraId="77478172" w14:textId="77777777" w:rsidR="00322BB0" w:rsidRPr="00322BB0" w:rsidRDefault="00322BB0" w:rsidP="00322BB0">
            <w:pPr>
              <w:jc w:val="center"/>
              <w:rPr>
                <w:rFonts w:eastAsia="Calibri"/>
              </w:rPr>
            </w:pPr>
            <w:r w:rsidRPr="00322BB0">
              <w:rPr>
                <w:rFonts w:eastAsia="Calibri"/>
              </w:rPr>
              <w:t>5/185</w:t>
            </w:r>
          </w:p>
        </w:tc>
        <w:tc>
          <w:tcPr>
            <w:tcW w:w="992" w:type="dxa"/>
            <w:tcBorders>
              <w:top w:val="single" w:sz="4" w:space="0" w:color="auto"/>
              <w:left w:val="single" w:sz="4" w:space="0" w:color="auto"/>
              <w:bottom w:val="single" w:sz="4" w:space="0" w:color="auto"/>
              <w:right w:val="single" w:sz="4" w:space="0" w:color="auto"/>
            </w:tcBorders>
            <w:hideMark/>
          </w:tcPr>
          <w:p w14:paraId="0D3DFC83" w14:textId="77777777" w:rsidR="00322BB0" w:rsidRPr="00322BB0" w:rsidRDefault="00322BB0" w:rsidP="00322BB0">
            <w:pPr>
              <w:jc w:val="center"/>
              <w:rPr>
                <w:rFonts w:eastAsia="Calibri"/>
              </w:rPr>
            </w:pPr>
            <w:r w:rsidRPr="00322BB0">
              <w:rPr>
                <w:rFonts w:eastAsia="Calibri"/>
              </w:rPr>
              <w:t>5/185</w:t>
            </w:r>
          </w:p>
        </w:tc>
        <w:tc>
          <w:tcPr>
            <w:tcW w:w="993" w:type="dxa"/>
            <w:tcBorders>
              <w:top w:val="single" w:sz="4" w:space="0" w:color="auto"/>
              <w:left w:val="single" w:sz="4" w:space="0" w:color="auto"/>
              <w:bottom w:val="single" w:sz="4" w:space="0" w:color="auto"/>
              <w:right w:val="single" w:sz="4" w:space="0" w:color="auto"/>
            </w:tcBorders>
            <w:hideMark/>
          </w:tcPr>
          <w:p w14:paraId="1E0CD814" w14:textId="77777777" w:rsidR="00322BB0" w:rsidRPr="00322BB0" w:rsidRDefault="00322BB0" w:rsidP="00322BB0">
            <w:pPr>
              <w:jc w:val="center"/>
              <w:rPr>
                <w:rFonts w:eastAsia="Calibri"/>
              </w:rPr>
            </w:pPr>
            <w:r w:rsidRPr="00322BB0">
              <w:rPr>
                <w:rFonts w:eastAsia="Calibri"/>
              </w:rPr>
              <w:t>5/185</w:t>
            </w:r>
          </w:p>
        </w:tc>
        <w:tc>
          <w:tcPr>
            <w:tcW w:w="992" w:type="dxa"/>
            <w:tcBorders>
              <w:top w:val="single" w:sz="4" w:space="0" w:color="auto"/>
              <w:left w:val="single" w:sz="4" w:space="0" w:color="auto"/>
              <w:bottom w:val="single" w:sz="4" w:space="0" w:color="auto"/>
              <w:right w:val="single" w:sz="4" w:space="0" w:color="auto"/>
            </w:tcBorders>
            <w:hideMark/>
          </w:tcPr>
          <w:p w14:paraId="6DCA2A5D" w14:textId="77777777" w:rsidR="00322BB0" w:rsidRPr="00322BB0" w:rsidRDefault="00322BB0" w:rsidP="00322BB0">
            <w:pPr>
              <w:jc w:val="center"/>
              <w:rPr>
                <w:rFonts w:eastAsia="Calibri"/>
              </w:rPr>
            </w:pPr>
            <w:r w:rsidRPr="00322BB0">
              <w:rPr>
                <w:rFonts w:eastAsia="Calibri"/>
              </w:rPr>
              <w:t>5/185</w:t>
            </w:r>
          </w:p>
        </w:tc>
        <w:tc>
          <w:tcPr>
            <w:tcW w:w="1414" w:type="dxa"/>
            <w:tcBorders>
              <w:top w:val="single" w:sz="4" w:space="0" w:color="auto"/>
              <w:left w:val="single" w:sz="4" w:space="0" w:color="auto"/>
              <w:bottom w:val="single" w:sz="4" w:space="0" w:color="auto"/>
              <w:right w:val="single" w:sz="4" w:space="0" w:color="auto"/>
            </w:tcBorders>
            <w:hideMark/>
          </w:tcPr>
          <w:p w14:paraId="7FC82D57" w14:textId="77777777" w:rsidR="00322BB0" w:rsidRPr="00322BB0" w:rsidRDefault="00322BB0" w:rsidP="00322BB0">
            <w:pPr>
              <w:jc w:val="center"/>
              <w:rPr>
                <w:rFonts w:eastAsia="Calibri"/>
              </w:rPr>
            </w:pPr>
            <w:r w:rsidRPr="00322BB0">
              <w:rPr>
                <w:rFonts w:eastAsia="Calibri"/>
              </w:rPr>
              <w:t>1110</w:t>
            </w:r>
          </w:p>
        </w:tc>
      </w:tr>
      <w:tr w:rsidR="00322BB0" w:rsidRPr="00322BB0" w14:paraId="2864B7E2" w14:textId="77777777" w:rsidTr="00DE71D6">
        <w:trPr>
          <w:trHeight w:val="300"/>
          <w:jc w:val="center"/>
        </w:trPr>
        <w:tc>
          <w:tcPr>
            <w:tcW w:w="2518" w:type="dxa"/>
            <w:tcBorders>
              <w:top w:val="single" w:sz="4" w:space="0" w:color="auto"/>
              <w:left w:val="single" w:sz="4" w:space="0" w:color="auto"/>
              <w:bottom w:val="single" w:sz="4" w:space="0" w:color="auto"/>
              <w:right w:val="single" w:sz="4" w:space="0" w:color="auto"/>
            </w:tcBorders>
            <w:hideMark/>
          </w:tcPr>
          <w:p w14:paraId="7EA3D03D" w14:textId="77777777" w:rsidR="00322BB0" w:rsidRPr="00322BB0" w:rsidRDefault="00322BB0" w:rsidP="00322BB0">
            <w:pPr>
              <w:jc w:val="center"/>
              <w:rPr>
                <w:rFonts w:eastAsia="Calibri"/>
              </w:rPr>
            </w:pPr>
            <w:r w:rsidRPr="00322BB0">
              <w:rPr>
                <w:rFonts w:eastAsia="Calibri"/>
              </w:rPr>
              <w:lastRenderedPageBreak/>
              <w:t>Užsienio kalba</w:t>
            </w:r>
          </w:p>
          <w:p w14:paraId="6D78BABB" w14:textId="77777777" w:rsidR="00322BB0" w:rsidRPr="00322BB0" w:rsidRDefault="00322BB0" w:rsidP="00322BB0">
            <w:pPr>
              <w:jc w:val="center"/>
              <w:rPr>
                <w:rFonts w:eastAsia="Calibri"/>
              </w:rPr>
            </w:pPr>
            <w:r w:rsidRPr="00322BB0">
              <w:rPr>
                <w:rFonts w:eastAsia="Calibri"/>
              </w:rPr>
              <w:t xml:space="preserve"> (I-anglų k.)</w:t>
            </w:r>
          </w:p>
        </w:tc>
        <w:tc>
          <w:tcPr>
            <w:tcW w:w="882" w:type="dxa"/>
            <w:tcBorders>
              <w:top w:val="single" w:sz="4" w:space="0" w:color="auto"/>
              <w:left w:val="single" w:sz="4" w:space="0" w:color="auto"/>
              <w:bottom w:val="single" w:sz="4" w:space="0" w:color="auto"/>
              <w:right w:val="single" w:sz="4" w:space="0" w:color="auto"/>
            </w:tcBorders>
            <w:vAlign w:val="center"/>
            <w:hideMark/>
          </w:tcPr>
          <w:p w14:paraId="4BA07A77" w14:textId="77777777" w:rsidR="00322BB0" w:rsidRPr="00322BB0" w:rsidRDefault="00322BB0" w:rsidP="00322BB0">
            <w:pPr>
              <w:rPr>
                <w:rFonts w:eastAsia="Calibri"/>
              </w:rPr>
            </w:pPr>
            <w:r w:rsidRPr="00322BB0">
              <w:rPr>
                <w:rFonts w:eastAsia="Calibri"/>
              </w:rPr>
              <w:t xml:space="preserve"> 3/111</w:t>
            </w:r>
          </w:p>
        </w:tc>
        <w:tc>
          <w:tcPr>
            <w:tcW w:w="993" w:type="dxa"/>
            <w:tcBorders>
              <w:top w:val="single" w:sz="4" w:space="0" w:color="auto"/>
              <w:left w:val="single" w:sz="4" w:space="0" w:color="auto"/>
              <w:bottom w:val="single" w:sz="4" w:space="0" w:color="auto"/>
              <w:right w:val="single" w:sz="4" w:space="0" w:color="auto"/>
            </w:tcBorders>
            <w:hideMark/>
          </w:tcPr>
          <w:p w14:paraId="6686FBAC" w14:textId="77777777" w:rsidR="00322BB0" w:rsidRPr="00322BB0" w:rsidRDefault="00322BB0" w:rsidP="00322BB0">
            <w:pPr>
              <w:jc w:val="center"/>
              <w:rPr>
                <w:rFonts w:eastAsia="Calibri"/>
              </w:rPr>
            </w:pPr>
            <w:r w:rsidRPr="00322BB0">
              <w:rPr>
                <w:rFonts w:eastAsia="Calibri"/>
              </w:rPr>
              <w:t>3/111</w:t>
            </w:r>
          </w:p>
        </w:tc>
        <w:tc>
          <w:tcPr>
            <w:tcW w:w="850" w:type="dxa"/>
            <w:tcBorders>
              <w:top w:val="single" w:sz="4" w:space="0" w:color="auto"/>
              <w:left w:val="single" w:sz="4" w:space="0" w:color="auto"/>
              <w:bottom w:val="single" w:sz="4" w:space="0" w:color="auto"/>
              <w:right w:val="single" w:sz="4" w:space="0" w:color="auto"/>
            </w:tcBorders>
            <w:hideMark/>
          </w:tcPr>
          <w:p w14:paraId="6371EA85" w14:textId="77777777" w:rsidR="00322BB0" w:rsidRPr="00322BB0" w:rsidRDefault="00322BB0" w:rsidP="00322BB0">
            <w:pPr>
              <w:jc w:val="center"/>
              <w:rPr>
                <w:rFonts w:eastAsia="Calibri"/>
              </w:rPr>
            </w:pPr>
            <w:r w:rsidRPr="00322BB0">
              <w:rPr>
                <w:rFonts w:eastAsia="Calibri"/>
              </w:rPr>
              <w:t>3/111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3EE5E2" w14:textId="77777777" w:rsidR="00322BB0" w:rsidRPr="00322BB0" w:rsidRDefault="00322BB0" w:rsidP="00322BB0">
            <w:pPr>
              <w:rPr>
                <w:rFonts w:eastAsia="Calibri"/>
              </w:rPr>
            </w:pPr>
            <w:r w:rsidRPr="00322BB0">
              <w:rPr>
                <w:rFonts w:eastAsia="Calibri"/>
              </w:rPr>
              <w:t>3/111</w:t>
            </w:r>
          </w:p>
        </w:tc>
        <w:tc>
          <w:tcPr>
            <w:tcW w:w="993" w:type="dxa"/>
            <w:tcBorders>
              <w:top w:val="single" w:sz="4" w:space="0" w:color="auto"/>
              <w:left w:val="single" w:sz="4" w:space="0" w:color="auto"/>
              <w:bottom w:val="single" w:sz="4" w:space="0" w:color="auto"/>
              <w:right w:val="single" w:sz="4" w:space="0" w:color="auto"/>
            </w:tcBorders>
            <w:hideMark/>
          </w:tcPr>
          <w:p w14:paraId="1C05C25B" w14:textId="77777777" w:rsidR="00322BB0" w:rsidRPr="00322BB0" w:rsidRDefault="00322BB0" w:rsidP="00322BB0">
            <w:pPr>
              <w:rPr>
                <w:rFonts w:eastAsia="Calibri"/>
              </w:rPr>
            </w:pPr>
            <w:r w:rsidRPr="00322BB0">
              <w:rPr>
                <w:rFonts w:eastAsia="Calibri"/>
              </w:rPr>
              <w:t>3/111</w:t>
            </w:r>
          </w:p>
        </w:tc>
        <w:tc>
          <w:tcPr>
            <w:tcW w:w="992" w:type="dxa"/>
            <w:tcBorders>
              <w:top w:val="single" w:sz="4" w:space="0" w:color="auto"/>
              <w:left w:val="single" w:sz="4" w:space="0" w:color="auto"/>
              <w:bottom w:val="single" w:sz="4" w:space="0" w:color="auto"/>
              <w:right w:val="single" w:sz="4" w:space="0" w:color="auto"/>
            </w:tcBorders>
            <w:hideMark/>
          </w:tcPr>
          <w:p w14:paraId="23FDD9D4" w14:textId="77777777" w:rsidR="00322BB0" w:rsidRPr="00322BB0" w:rsidRDefault="00322BB0" w:rsidP="00322BB0">
            <w:pPr>
              <w:jc w:val="center"/>
              <w:rPr>
                <w:rFonts w:eastAsia="Calibri"/>
              </w:rPr>
            </w:pPr>
            <w:r w:rsidRPr="00322BB0">
              <w:rPr>
                <w:rFonts w:eastAsia="Calibri"/>
              </w:rPr>
              <w:t>3/111</w:t>
            </w:r>
          </w:p>
        </w:tc>
        <w:tc>
          <w:tcPr>
            <w:tcW w:w="1414" w:type="dxa"/>
            <w:tcBorders>
              <w:top w:val="single" w:sz="4" w:space="0" w:color="auto"/>
              <w:left w:val="single" w:sz="4" w:space="0" w:color="auto"/>
              <w:bottom w:val="single" w:sz="4" w:space="0" w:color="auto"/>
              <w:right w:val="single" w:sz="4" w:space="0" w:color="auto"/>
            </w:tcBorders>
            <w:vAlign w:val="center"/>
            <w:hideMark/>
          </w:tcPr>
          <w:p w14:paraId="5C9A5967" w14:textId="77777777" w:rsidR="00322BB0" w:rsidRPr="00322BB0" w:rsidRDefault="00322BB0" w:rsidP="00322BB0">
            <w:pPr>
              <w:jc w:val="center"/>
              <w:rPr>
                <w:rFonts w:eastAsia="Calibri"/>
              </w:rPr>
            </w:pPr>
            <w:r w:rsidRPr="00322BB0">
              <w:rPr>
                <w:rFonts w:eastAsia="Calibri"/>
              </w:rPr>
              <w:t>666</w:t>
            </w:r>
          </w:p>
        </w:tc>
      </w:tr>
      <w:tr w:rsidR="00322BB0" w:rsidRPr="00322BB0" w14:paraId="69C49B65" w14:textId="77777777" w:rsidTr="00DE71D6">
        <w:trPr>
          <w:trHeight w:val="300"/>
          <w:jc w:val="center"/>
        </w:trPr>
        <w:tc>
          <w:tcPr>
            <w:tcW w:w="2518" w:type="dxa"/>
            <w:tcBorders>
              <w:top w:val="single" w:sz="4" w:space="0" w:color="auto"/>
              <w:left w:val="single" w:sz="4" w:space="0" w:color="auto"/>
              <w:bottom w:val="single" w:sz="4" w:space="0" w:color="auto"/>
              <w:right w:val="single" w:sz="4" w:space="0" w:color="auto"/>
            </w:tcBorders>
            <w:hideMark/>
          </w:tcPr>
          <w:p w14:paraId="3AEF2F6B" w14:textId="77777777" w:rsidR="00322BB0" w:rsidRPr="00322BB0" w:rsidRDefault="00322BB0" w:rsidP="00322BB0">
            <w:pPr>
              <w:jc w:val="center"/>
              <w:rPr>
                <w:rFonts w:eastAsia="Calibri"/>
              </w:rPr>
            </w:pPr>
            <w:r w:rsidRPr="00322BB0">
              <w:rPr>
                <w:rFonts w:eastAsia="Calibri"/>
              </w:rPr>
              <w:t xml:space="preserve">Užsienio kalba </w:t>
            </w:r>
          </w:p>
          <w:p w14:paraId="04FAFF4E" w14:textId="77777777" w:rsidR="00322BB0" w:rsidRPr="00322BB0" w:rsidRDefault="00322BB0" w:rsidP="00322BB0">
            <w:pPr>
              <w:jc w:val="center"/>
              <w:rPr>
                <w:rFonts w:eastAsia="Calibri"/>
              </w:rPr>
            </w:pPr>
            <w:r w:rsidRPr="00322BB0">
              <w:rPr>
                <w:rFonts w:eastAsia="Calibri"/>
              </w:rPr>
              <w:t>(II- rusų k./</w:t>
            </w:r>
          </w:p>
          <w:p w14:paraId="2C21083D" w14:textId="77777777" w:rsidR="00322BB0" w:rsidRPr="00322BB0" w:rsidRDefault="00322BB0" w:rsidP="00322BB0">
            <w:pPr>
              <w:jc w:val="center"/>
              <w:rPr>
                <w:rFonts w:eastAsia="Calibri"/>
              </w:rPr>
            </w:pPr>
            <w:r w:rsidRPr="00322BB0">
              <w:rPr>
                <w:rFonts w:eastAsia="Calibri"/>
              </w:rPr>
              <w:t>vokiečių k.)</w:t>
            </w:r>
          </w:p>
        </w:tc>
        <w:tc>
          <w:tcPr>
            <w:tcW w:w="882" w:type="dxa"/>
            <w:tcBorders>
              <w:top w:val="single" w:sz="4" w:space="0" w:color="auto"/>
              <w:left w:val="single" w:sz="4" w:space="0" w:color="auto"/>
              <w:bottom w:val="single" w:sz="4" w:space="0" w:color="auto"/>
              <w:right w:val="single" w:sz="4" w:space="0" w:color="auto"/>
            </w:tcBorders>
            <w:hideMark/>
          </w:tcPr>
          <w:p w14:paraId="0A45C8C8" w14:textId="77777777" w:rsidR="00322BB0" w:rsidRPr="00322BB0" w:rsidRDefault="00322BB0" w:rsidP="00322BB0">
            <w:pPr>
              <w:jc w:val="center"/>
              <w:rPr>
                <w:rFonts w:eastAsia="Calibri"/>
              </w:rPr>
            </w:pPr>
            <w:r w:rsidRPr="00322BB0">
              <w:rPr>
                <w:rFonts w:eastAsia="Calibri"/>
              </w:rPr>
              <w:t>2/74</w:t>
            </w:r>
          </w:p>
        </w:tc>
        <w:tc>
          <w:tcPr>
            <w:tcW w:w="993" w:type="dxa"/>
            <w:tcBorders>
              <w:top w:val="single" w:sz="4" w:space="0" w:color="auto"/>
              <w:left w:val="single" w:sz="4" w:space="0" w:color="auto"/>
              <w:bottom w:val="single" w:sz="4" w:space="0" w:color="auto"/>
              <w:right w:val="single" w:sz="4" w:space="0" w:color="auto"/>
            </w:tcBorders>
            <w:hideMark/>
          </w:tcPr>
          <w:p w14:paraId="3234521C" w14:textId="77777777" w:rsidR="00322BB0" w:rsidRPr="00322BB0" w:rsidRDefault="00322BB0" w:rsidP="00322BB0">
            <w:pPr>
              <w:rPr>
                <w:rFonts w:eastAsia="Calibri"/>
              </w:rPr>
            </w:pPr>
            <w:r w:rsidRPr="00322BB0">
              <w:rPr>
                <w:rFonts w:eastAsia="Calibri"/>
              </w:rPr>
              <w:t>2/74</w:t>
            </w:r>
          </w:p>
        </w:tc>
        <w:tc>
          <w:tcPr>
            <w:tcW w:w="850" w:type="dxa"/>
            <w:tcBorders>
              <w:top w:val="single" w:sz="4" w:space="0" w:color="auto"/>
              <w:left w:val="single" w:sz="4" w:space="0" w:color="auto"/>
              <w:bottom w:val="single" w:sz="4" w:space="0" w:color="auto"/>
              <w:right w:val="single" w:sz="4" w:space="0" w:color="auto"/>
            </w:tcBorders>
            <w:hideMark/>
          </w:tcPr>
          <w:p w14:paraId="1C3ED185" w14:textId="77777777" w:rsidR="00322BB0" w:rsidRPr="00322BB0" w:rsidRDefault="00322BB0" w:rsidP="00322BB0">
            <w:pPr>
              <w:rPr>
                <w:rFonts w:eastAsia="Calibri"/>
              </w:rPr>
            </w:pPr>
            <w:r w:rsidRPr="00322BB0">
              <w:rPr>
                <w:rFonts w:eastAsia="Calibri"/>
              </w:rPr>
              <w:t>2/74</w:t>
            </w:r>
          </w:p>
        </w:tc>
        <w:tc>
          <w:tcPr>
            <w:tcW w:w="992" w:type="dxa"/>
            <w:tcBorders>
              <w:top w:val="single" w:sz="4" w:space="0" w:color="auto"/>
              <w:left w:val="single" w:sz="4" w:space="0" w:color="auto"/>
              <w:bottom w:val="single" w:sz="4" w:space="0" w:color="auto"/>
              <w:right w:val="single" w:sz="4" w:space="0" w:color="auto"/>
            </w:tcBorders>
            <w:hideMark/>
          </w:tcPr>
          <w:p w14:paraId="30F88A86" w14:textId="77777777" w:rsidR="00322BB0" w:rsidRPr="00322BB0" w:rsidRDefault="00322BB0" w:rsidP="00322BB0">
            <w:pPr>
              <w:rPr>
                <w:rFonts w:eastAsia="Calibri"/>
              </w:rPr>
            </w:pPr>
            <w:r w:rsidRPr="00322BB0">
              <w:rPr>
                <w:rFonts w:eastAsia="Calibri"/>
              </w:rPr>
              <w:t>2/74</w:t>
            </w:r>
          </w:p>
        </w:tc>
        <w:tc>
          <w:tcPr>
            <w:tcW w:w="993" w:type="dxa"/>
            <w:tcBorders>
              <w:top w:val="single" w:sz="4" w:space="0" w:color="auto"/>
              <w:left w:val="single" w:sz="4" w:space="0" w:color="auto"/>
              <w:bottom w:val="single" w:sz="4" w:space="0" w:color="auto"/>
              <w:right w:val="single" w:sz="4" w:space="0" w:color="auto"/>
            </w:tcBorders>
            <w:hideMark/>
          </w:tcPr>
          <w:p w14:paraId="49E6FACA" w14:textId="77777777" w:rsidR="00322BB0" w:rsidRPr="00322BB0" w:rsidRDefault="00322BB0" w:rsidP="00322BB0">
            <w:pPr>
              <w:rPr>
                <w:rFonts w:eastAsia="Calibri"/>
              </w:rPr>
            </w:pPr>
            <w:r w:rsidRPr="00322BB0">
              <w:rPr>
                <w:rFonts w:eastAsia="Calibri"/>
              </w:rPr>
              <w:t>2/74</w:t>
            </w:r>
          </w:p>
        </w:tc>
        <w:tc>
          <w:tcPr>
            <w:tcW w:w="992" w:type="dxa"/>
            <w:tcBorders>
              <w:top w:val="single" w:sz="4" w:space="0" w:color="auto"/>
              <w:left w:val="single" w:sz="4" w:space="0" w:color="auto"/>
              <w:bottom w:val="single" w:sz="4" w:space="0" w:color="auto"/>
              <w:right w:val="single" w:sz="4" w:space="0" w:color="auto"/>
            </w:tcBorders>
            <w:hideMark/>
          </w:tcPr>
          <w:p w14:paraId="3D2FF57E" w14:textId="77777777" w:rsidR="00322BB0" w:rsidRPr="00322BB0" w:rsidRDefault="00322BB0" w:rsidP="00322BB0">
            <w:pPr>
              <w:rPr>
                <w:rFonts w:eastAsia="Calibri"/>
              </w:rPr>
            </w:pPr>
            <w:r w:rsidRPr="00322BB0">
              <w:rPr>
                <w:rFonts w:eastAsia="Calibri"/>
              </w:rPr>
              <w:t>2/74</w:t>
            </w:r>
          </w:p>
        </w:tc>
        <w:tc>
          <w:tcPr>
            <w:tcW w:w="1414" w:type="dxa"/>
            <w:tcBorders>
              <w:top w:val="single" w:sz="4" w:space="0" w:color="auto"/>
              <w:left w:val="single" w:sz="4" w:space="0" w:color="auto"/>
              <w:bottom w:val="single" w:sz="4" w:space="0" w:color="auto"/>
              <w:right w:val="single" w:sz="4" w:space="0" w:color="auto"/>
            </w:tcBorders>
            <w:hideMark/>
          </w:tcPr>
          <w:p w14:paraId="73E9C201" w14:textId="77777777" w:rsidR="00322BB0" w:rsidRPr="00322BB0" w:rsidRDefault="00322BB0" w:rsidP="00322BB0">
            <w:pPr>
              <w:rPr>
                <w:rFonts w:eastAsia="Calibri"/>
              </w:rPr>
            </w:pPr>
            <w:r w:rsidRPr="00322BB0">
              <w:rPr>
                <w:rFonts w:eastAsia="Calibri"/>
              </w:rPr>
              <w:t xml:space="preserve">         444</w:t>
            </w:r>
          </w:p>
        </w:tc>
      </w:tr>
      <w:tr w:rsidR="00322BB0" w:rsidRPr="00322BB0" w14:paraId="73FBE101" w14:textId="77777777" w:rsidTr="00DE71D6">
        <w:trPr>
          <w:trHeight w:val="50"/>
          <w:jc w:val="center"/>
        </w:trPr>
        <w:tc>
          <w:tcPr>
            <w:tcW w:w="9634" w:type="dxa"/>
            <w:gridSpan w:val="8"/>
            <w:tcBorders>
              <w:top w:val="single" w:sz="4" w:space="0" w:color="auto"/>
              <w:left w:val="single" w:sz="4" w:space="0" w:color="auto"/>
              <w:bottom w:val="single" w:sz="4" w:space="0" w:color="auto"/>
              <w:right w:val="single" w:sz="4" w:space="0" w:color="auto"/>
            </w:tcBorders>
            <w:hideMark/>
          </w:tcPr>
          <w:p w14:paraId="368A556C" w14:textId="77777777" w:rsidR="00322BB0" w:rsidRPr="00322BB0" w:rsidRDefault="00322BB0" w:rsidP="00322BB0">
            <w:pPr>
              <w:jc w:val="center"/>
              <w:rPr>
                <w:rFonts w:eastAsia="Calibri"/>
              </w:rPr>
            </w:pPr>
            <w:r w:rsidRPr="00322BB0">
              <w:rPr>
                <w:rFonts w:eastAsia="Calibri"/>
              </w:rPr>
              <w:t>Matematinis ugdymas, gamtamokslinis ir technologinis ugdymas</w:t>
            </w:r>
          </w:p>
        </w:tc>
      </w:tr>
      <w:tr w:rsidR="00322BB0" w:rsidRPr="00322BB0" w14:paraId="019E593F" w14:textId="77777777" w:rsidTr="00DE71D6">
        <w:trPr>
          <w:trHeight w:val="121"/>
          <w:jc w:val="center"/>
        </w:trPr>
        <w:tc>
          <w:tcPr>
            <w:tcW w:w="2518" w:type="dxa"/>
            <w:tcBorders>
              <w:top w:val="single" w:sz="4" w:space="0" w:color="auto"/>
              <w:left w:val="single" w:sz="4" w:space="0" w:color="auto"/>
              <w:bottom w:val="single" w:sz="4" w:space="0" w:color="auto"/>
              <w:right w:val="single" w:sz="4" w:space="0" w:color="auto"/>
            </w:tcBorders>
            <w:hideMark/>
          </w:tcPr>
          <w:p w14:paraId="20F3DC3A" w14:textId="77777777" w:rsidR="00322BB0" w:rsidRPr="00322BB0" w:rsidRDefault="00322BB0" w:rsidP="00322BB0">
            <w:pPr>
              <w:jc w:val="center"/>
              <w:rPr>
                <w:rFonts w:eastAsia="Calibri"/>
              </w:rPr>
            </w:pPr>
            <w:r w:rsidRPr="00322BB0">
              <w:rPr>
                <w:rFonts w:eastAsia="Calibri"/>
              </w:rPr>
              <w:t>Matematika</w:t>
            </w:r>
          </w:p>
        </w:tc>
        <w:tc>
          <w:tcPr>
            <w:tcW w:w="882" w:type="dxa"/>
            <w:tcBorders>
              <w:top w:val="single" w:sz="4" w:space="0" w:color="auto"/>
              <w:left w:val="single" w:sz="4" w:space="0" w:color="auto"/>
              <w:bottom w:val="single" w:sz="4" w:space="0" w:color="auto"/>
              <w:right w:val="single" w:sz="4" w:space="0" w:color="auto"/>
            </w:tcBorders>
            <w:hideMark/>
          </w:tcPr>
          <w:p w14:paraId="46545019" w14:textId="77777777" w:rsidR="00322BB0" w:rsidRPr="00322BB0" w:rsidRDefault="00322BB0" w:rsidP="00322BB0">
            <w:pPr>
              <w:jc w:val="center"/>
              <w:rPr>
                <w:rFonts w:eastAsia="Calibri"/>
              </w:rPr>
            </w:pPr>
            <w:r w:rsidRPr="00322BB0">
              <w:rPr>
                <w:rFonts w:eastAsia="Calibri"/>
              </w:rPr>
              <w:t>4/148</w:t>
            </w:r>
          </w:p>
        </w:tc>
        <w:tc>
          <w:tcPr>
            <w:tcW w:w="993" w:type="dxa"/>
            <w:tcBorders>
              <w:top w:val="single" w:sz="4" w:space="0" w:color="auto"/>
              <w:left w:val="single" w:sz="4" w:space="0" w:color="auto"/>
              <w:bottom w:val="single" w:sz="4" w:space="0" w:color="auto"/>
              <w:right w:val="single" w:sz="4" w:space="0" w:color="auto"/>
            </w:tcBorders>
            <w:hideMark/>
          </w:tcPr>
          <w:p w14:paraId="2B919D4F" w14:textId="77777777" w:rsidR="00322BB0" w:rsidRPr="00322BB0" w:rsidRDefault="00322BB0" w:rsidP="00322BB0">
            <w:pPr>
              <w:jc w:val="center"/>
              <w:rPr>
                <w:rFonts w:eastAsia="Calibri"/>
              </w:rPr>
            </w:pPr>
            <w:r w:rsidRPr="00322BB0">
              <w:rPr>
                <w:rFonts w:eastAsia="Calibri"/>
              </w:rPr>
              <w:t>4/148</w:t>
            </w:r>
          </w:p>
        </w:tc>
        <w:tc>
          <w:tcPr>
            <w:tcW w:w="850" w:type="dxa"/>
            <w:tcBorders>
              <w:top w:val="single" w:sz="4" w:space="0" w:color="auto"/>
              <w:left w:val="single" w:sz="4" w:space="0" w:color="auto"/>
              <w:bottom w:val="single" w:sz="4" w:space="0" w:color="auto"/>
              <w:right w:val="single" w:sz="4" w:space="0" w:color="auto"/>
            </w:tcBorders>
            <w:hideMark/>
          </w:tcPr>
          <w:p w14:paraId="0C4CAB75" w14:textId="77777777" w:rsidR="00322BB0" w:rsidRPr="00322BB0" w:rsidRDefault="00322BB0" w:rsidP="00322BB0">
            <w:pPr>
              <w:jc w:val="center"/>
              <w:rPr>
                <w:rFonts w:eastAsia="Calibri"/>
              </w:rPr>
            </w:pPr>
            <w:r w:rsidRPr="00322BB0">
              <w:rPr>
                <w:rFonts w:eastAsia="Calibri"/>
              </w:rPr>
              <w:t>4/148</w:t>
            </w:r>
          </w:p>
        </w:tc>
        <w:tc>
          <w:tcPr>
            <w:tcW w:w="992" w:type="dxa"/>
            <w:tcBorders>
              <w:top w:val="single" w:sz="4" w:space="0" w:color="auto"/>
              <w:left w:val="single" w:sz="4" w:space="0" w:color="auto"/>
              <w:bottom w:val="single" w:sz="4" w:space="0" w:color="auto"/>
              <w:right w:val="single" w:sz="4" w:space="0" w:color="auto"/>
            </w:tcBorders>
            <w:hideMark/>
          </w:tcPr>
          <w:p w14:paraId="745A4D1D" w14:textId="77777777" w:rsidR="00322BB0" w:rsidRPr="00322BB0" w:rsidRDefault="00322BB0" w:rsidP="00322BB0">
            <w:pPr>
              <w:jc w:val="center"/>
              <w:rPr>
                <w:rFonts w:eastAsia="Calibri"/>
              </w:rPr>
            </w:pPr>
            <w:r w:rsidRPr="00322BB0">
              <w:rPr>
                <w:rFonts w:eastAsia="Calibri"/>
              </w:rPr>
              <w:t>4/148</w:t>
            </w:r>
          </w:p>
        </w:tc>
        <w:tc>
          <w:tcPr>
            <w:tcW w:w="993" w:type="dxa"/>
            <w:tcBorders>
              <w:top w:val="single" w:sz="4" w:space="0" w:color="auto"/>
              <w:left w:val="single" w:sz="4" w:space="0" w:color="auto"/>
              <w:bottom w:val="single" w:sz="4" w:space="0" w:color="auto"/>
              <w:right w:val="single" w:sz="4" w:space="0" w:color="auto"/>
            </w:tcBorders>
            <w:hideMark/>
          </w:tcPr>
          <w:p w14:paraId="474D58C8" w14:textId="77777777" w:rsidR="00322BB0" w:rsidRPr="00322BB0" w:rsidRDefault="00322BB0" w:rsidP="00322BB0">
            <w:pPr>
              <w:jc w:val="center"/>
              <w:rPr>
                <w:rFonts w:eastAsia="Calibri"/>
              </w:rPr>
            </w:pPr>
            <w:r w:rsidRPr="00322BB0">
              <w:rPr>
                <w:rFonts w:eastAsia="Calibri"/>
              </w:rPr>
              <w:t>4/148</w:t>
            </w:r>
          </w:p>
        </w:tc>
        <w:tc>
          <w:tcPr>
            <w:tcW w:w="992" w:type="dxa"/>
            <w:tcBorders>
              <w:top w:val="single" w:sz="4" w:space="0" w:color="auto"/>
              <w:left w:val="single" w:sz="4" w:space="0" w:color="auto"/>
              <w:bottom w:val="single" w:sz="4" w:space="0" w:color="auto"/>
              <w:right w:val="single" w:sz="4" w:space="0" w:color="auto"/>
            </w:tcBorders>
            <w:hideMark/>
          </w:tcPr>
          <w:p w14:paraId="7D53C53F" w14:textId="77777777" w:rsidR="00322BB0" w:rsidRPr="00322BB0" w:rsidRDefault="00322BB0" w:rsidP="00322BB0">
            <w:pPr>
              <w:jc w:val="center"/>
              <w:rPr>
                <w:rFonts w:eastAsia="Calibri"/>
              </w:rPr>
            </w:pPr>
            <w:r w:rsidRPr="00322BB0">
              <w:rPr>
                <w:rFonts w:eastAsia="Calibri"/>
              </w:rPr>
              <w:t>4/148</w:t>
            </w:r>
          </w:p>
        </w:tc>
        <w:tc>
          <w:tcPr>
            <w:tcW w:w="1414" w:type="dxa"/>
            <w:tcBorders>
              <w:top w:val="single" w:sz="4" w:space="0" w:color="auto"/>
              <w:left w:val="single" w:sz="4" w:space="0" w:color="auto"/>
              <w:bottom w:val="single" w:sz="4" w:space="0" w:color="auto"/>
              <w:right w:val="single" w:sz="4" w:space="0" w:color="auto"/>
            </w:tcBorders>
            <w:hideMark/>
          </w:tcPr>
          <w:p w14:paraId="11C304DD" w14:textId="77777777" w:rsidR="00322BB0" w:rsidRPr="00322BB0" w:rsidRDefault="00322BB0" w:rsidP="00322BB0">
            <w:pPr>
              <w:jc w:val="center"/>
              <w:rPr>
                <w:rFonts w:eastAsia="Calibri"/>
              </w:rPr>
            </w:pPr>
            <w:r w:rsidRPr="00322BB0">
              <w:rPr>
                <w:rFonts w:eastAsia="Calibri"/>
              </w:rPr>
              <w:t>888</w:t>
            </w:r>
          </w:p>
        </w:tc>
      </w:tr>
      <w:tr w:rsidR="00322BB0" w:rsidRPr="00322BB0" w14:paraId="36F11D01" w14:textId="77777777" w:rsidTr="00DE71D6">
        <w:trPr>
          <w:trHeight w:val="50"/>
          <w:jc w:val="center"/>
        </w:trPr>
        <w:tc>
          <w:tcPr>
            <w:tcW w:w="2518" w:type="dxa"/>
            <w:tcBorders>
              <w:top w:val="single" w:sz="4" w:space="0" w:color="auto"/>
              <w:left w:val="single" w:sz="4" w:space="0" w:color="auto"/>
              <w:bottom w:val="single" w:sz="4" w:space="0" w:color="auto"/>
              <w:right w:val="single" w:sz="4" w:space="0" w:color="auto"/>
            </w:tcBorders>
            <w:hideMark/>
          </w:tcPr>
          <w:p w14:paraId="32D279E3" w14:textId="77777777" w:rsidR="00322BB0" w:rsidRPr="00322BB0" w:rsidRDefault="00322BB0" w:rsidP="00322BB0">
            <w:pPr>
              <w:jc w:val="center"/>
              <w:rPr>
                <w:rFonts w:eastAsia="Calibri"/>
              </w:rPr>
            </w:pPr>
            <w:r w:rsidRPr="00322BB0">
              <w:rPr>
                <w:rFonts w:eastAsia="Calibri"/>
              </w:rPr>
              <w:t>Informatika</w:t>
            </w:r>
          </w:p>
        </w:tc>
        <w:tc>
          <w:tcPr>
            <w:tcW w:w="882" w:type="dxa"/>
            <w:tcBorders>
              <w:top w:val="single" w:sz="4" w:space="0" w:color="auto"/>
              <w:left w:val="single" w:sz="4" w:space="0" w:color="auto"/>
              <w:bottom w:val="single" w:sz="4" w:space="0" w:color="auto"/>
              <w:right w:val="single" w:sz="4" w:space="0" w:color="auto"/>
            </w:tcBorders>
            <w:hideMark/>
          </w:tcPr>
          <w:p w14:paraId="4F9AD58D" w14:textId="77777777" w:rsidR="00322BB0" w:rsidRPr="00322BB0" w:rsidRDefault="00322BB0" w:rsidP="00322BB0">
            <w:pPr>
              <w:jc w:val="center"/>
              <w:rPr>
                <w:rFonts w:eastAsia="Calibri"/>
              </w:rPr>
            </w:pPr>
            <w:r w:rsidRPr="00322BB0">
              <w:rPr>
                <w:rFonts w:eastAsia="Calibri"/>
              </w:rPr>
              <w:t>1/37</w:t>
            </w:r>
          </w:p>
        </w:tc>
        <w:tc>
          <w:tcPr>
            <w:tcW w:w="993" w:type="dxa"/>
            <w:tcBorders>
              <w:top w:val="single" w:sz="4" w:space="0" w:color="auto"/>
              <w:left w:val="single" w:sz="4" w:space="0" w:color="auto"/>
              <w:bottom w:val="single" w:sz="4" w:space="0" w:color="auto"/>
              <w:right w:val="single" w:sz="4" w:space="0" w:color="auto"/>
            </w:tcBorders>
            <w:hideMark/>
          </w:tcPr>
          <w:p w14:paraId="01FF70A2" w14:textId="77777777" w:rsidR="00322BB0" w:rsidRPr="00322BB0" w:rsidRDefault="00322BB0" w:rsidP="00322BB0">
            <w:pPr>
              <w:jc w:val="center"/>
              <w:rPr>
                <w:rFonts w:eastAsia="Calibri"/>
              </w:rPr>
            </w:pPr>
            <w:r w:rsidRPr="00322BB0">
              <w:rPr>
                <w:rFonts w:eastAsia="Calibri"/>
              </w:rPr>
              <w:t>1/37</w:t>
            </w:r>
          </w:p>
        </w:tc>
        <w:tc>
          <w:tcPr>
            <w:tcW w:w="850" w:type="dxa"/>
            <w:tcBorders>
              <w:top w:val="single" w:sz="4" w:space="0" w:color="auto"/>
              <w:left w:val="single" w:sz="4" w:space="0" w:color="auto"/>
              <w:bottom w:val="single" w:sz="4" w:space="0" w:color="auto"/>
              <w:right w:val="single" w:sz="4" w:space="0" w:color="auto"/>
            </w:tcBorders>
            <w:hideMark/>
          </w:tcPr>
          <w:p w14:paraId="3F90AFF3" w14:textId="77777777" w:rsidR="00322BB0" w:rsidRPr="00322BB0" w:rsidRDefault="00322BB0" w:rsidP="00322BB0">
            <w:pPr>
              <w:jc w:val="center"/>
              <w:rPr>
                <w:rFonts w:eastAsia="Calibri"/>
              </w:rPr>
            </w:pPr>
            <w:r w:rsidRPr="00322BB0">
              <w:rPr>
                <w:rFonts w:eastAsia="Calibri"/>
              </w:rPr>
              <w:t>1/37</w:t>
            </w:r>
          </w:p>
        </w:tc>
        <w:tc>
          <w:tcPr>
            <w:tcW w:w="992" w:type="dxa"/>
            <w:tcBorders>
              <w:top w:val="single" w:sz="4" w:space="0" w:color="auto"/>
              <w:left w:val="single" w:sz="4" w:space="0" w:color="auto"/>
              <w:bottom w:val="single" w:sz="4" w:space="0" w:color="auto"/>
              <w:right w:val="single" w:sz="4" w:space="0" w:color="auto"/>
            </w:tcBorders>
            <w:hideMark/>
          </w:tcPr>
          <w:p w14:paraId="2CBAC07E" w14:textId="77777777" w:rsidR="00322BB0" w:rsidRPr="00322BB0" w:rsidRDefault="00322BB0" w:rsidP="00322BB0">
            <w:pPr>
              <w:jc w:val="center"/>
              <w:rPr>
                <w:rFonts w:eastAsia="Calibri"/>
              </w:rPr>
            </w:pPr>
            <w:r w:rsidRPr="00322BB0">
              <w:rPr>
                <w:rFonts w:eastAsia="Calibri"/>
              </w:rPr>
              <w:t>1/37</w:t>
            </w:r>
          </w:p>
        </w:tc>
        <w:tc>
          <w:tcPr>
            <w:tcW w:w="993" w:type="dxa"/>
            <w:tcBorders>
              <w:top w:val="single" w:sz="4" w:space="0" w:color="auto"/>
              <w:left w:val="single" w:sz="4" w:space="0" w:color="auto"/>
              <w:bottom w:val="single" w:sz="4" w:space="0" w:color="auto"/>
              <w:right w:val="single" w:sz="4" w:space="0" w:color="auto"/>
            </w:tcBorders>
            <w:hideMark/>
          </w:tcPr>
          <w:p w14:paraId="137769A2" w14:textId="77777777" w:rsidR="00322BB0" w:rsidRPr="00322BB0" w:rsidRDefault="00322BB0" w:rsidP="00322BB0">
            <w:pPr>
              <w:jc w:val="center"/>
              <w:rPr>
                <w:rFonts w:eastAsia="Calibri"/>
              </w:rPr>
            </w:pPr>
            <w:r w:rsidRPr="00322BB0">
              <w:rPr>
                <w:rFonts w:eastAsia="Calibri"/>
              </w:rPr>
              <w:t>1/37</w:t>
            </w:r>
          </w:p>
        </w:tc>
        <w:tc>
          <w:tcPr>
            <w:tcW w:w="992" w:type="dxa"/>
            <w:tcBorders>
              <w:top w:val="single" w:sz="4" w:space="0" w:color="auto"/>
              <w:left w:val="single" w:sz="4" w:space="0" w:color="auto"/>
              <w:bottom w:val="single" w:sz="4" w:space="0" w:color="auto"/>
              <w:right w:val="single" w:sz="4" w:space="0" w:color="auto"/>
            </w:tcBorders>
            <w:hideMark/>
          </w:tcPr>
          <w:p w14:paraId="671C26BE" w14:textId="77777777" w:rsidR="00322BB0" w:rsidRPr="00322BB0" w:rsidRDefault="00322BB0" w:rsidP="00322BB0">
            <w:pPr>
              <w:jc w:val="center"/>
              <w:rPr>
                <w:rFonts w:eastAsia="Calibri"/>
              </w:rPr>
            </w:pPr>
            <w:r w:rsidRPr="00322BB0">
              <w:rPr>
                <w:rFonts w:eastAsia="Calibri"/>
              </w:rPr>
              <w:t>1/37</w:t>
            </w:r>
          </w:p>
        </w:tc>
        <w:tc>
          <w:tcPr>
            <w:tcW w:w="1414" w:type="dxa"/>
            <w:tcBorders>
              <w:top w:val="single" w:sz="4" w:space="0" w:color="auto"/>
              <w:left w:val="single" w:sz="4" w:space="0" w:color="auto"/>
              <w:bottom w:val="single" w:sz="4" w:space="0" w:color="auto"/>
              <w:right w:val="single" w:sz="4" w:space="0" w:color="auto"/>
            </w:tcBorders>
            <w:hideMark/>
          </w:tcPr>
          <w:p w14:paraId="3E073E62" w14:textId="77777777" w:rsidR="00322BB0" w:rsidRPr="00322BB0" w:rsidRDefault="00322BB0" w:rsidP="00322BB0">
            <w:pPr>
              <w:jc w:val="center"/>
              <w:rPr>
                <w:rFonts w:eastAsia="Calibri"/>
              </w:rPr>
            </w:pPr>
            <w:r w:rsidRPr="00322BB0">
              <w:rPr>
                <w:rFonts w:eastAsia="Calibri"/>
              </w:rPr>
              <w:t>222</w:t>
            </w:r>
          </w:p>
        </w:tc>
      </w:tr>
      <w:tr w:rsidR="00322BB0" w:rsidRPr="00322BB0" w14:paraId="650368C5" w14:textId="77777777" w:rsidTr="00DE71D6">
        <w:trPr>
          <w:trHeight w:val="50"/>
          <w:jc w:val="center"/>
        </w:trPr>
        <w:tc>
          <w:tcPr>
            <w:tcW w:w="2518" w:type="dxa"/>
            <w:tcBorders>
              <w:top w:val="single" w:sz="4" w:space="0" w:color="auto"/>
              <w:left w:val="single" w:sz="4" w:space="0" w:color="auto"/>
              <w:bottom w:val="single" w:sz="4" w:space="0" w:color="auto"/>
              <w:right w:val="single" w:sz="4" w:space="0" w:color="auto"/>
            </w:tcBorders>
            <w:hideMark/>
          </w:tcPr>
          <w:p w14:paraId="5AF27C50" w14:textId="77777777" w:rsidR="00322BB0" w:rsidRPr="00322BB0" w:rsidRDefault="00322BB0" w:rsidP="00322BB0">
            <w:pPr>
              <w:jc w:val="center"/>
              <w:rPr>
                <w:rFonts w:eastAsia="Calibri"/>
              </w:rPr>
            </w:pPr>
            <w:r w:rsidRPr="00322BB0">
              <w:rPr>
                <w:rFonts w:eastAsia="Calibri"/>
              </w:rPr>
              <w:t>Biologija</w:t>
            </w:r>
          </w:p>
        </w:tc>
        <w:tc>
          <w:tcPr>
            <w:tcW w:w="882" w:type="dxa"/>
            <w:tcBorders>
              <w:top w:val="single" w:sz="4" w:space="0" w:color="auto"/>
              <w:left w:val="single" w:sz="4" w:space="0" w:color="auto"/>
              <w:bottom w:val="single" w:sz="4" w:space="0" w:color="auto"/>
              <w:right w:val="single" w:sz="4" w:space="0" w:color="auto"/>
            </w:tcBorders>
            <w:hideMark/>
          </w:tcPr>
          <w:p w14:paraId="2397F7CF" w14:textId="77777777" w:rsidR="00322BB0" w:rsidRPr="00322BB0" w:rsidRDefault="00322BB0" w:rsidP="00322BB0">
            <w:pPr>
              <w:jc w:val="center"/>
              <w:rPr>
                <w:rFonts w:eastAsia="Calibri"/>
              </w:rPr>
            </w:pPr>
            <w:r w:rsidRPr="00322BB0">
              <w:rPr>
                <w:rFonts w:eastAsia="Calibri"/>
              </w:rPr>
              <w:t>2/74</w:t>
            </w:r>
          </w:p>
        </w:tc>
        <w:tc>
          <w:tcPr>
            <w:tcW w:w="993" w:type="dxa"/>
            <w:tcBorders>
              <w:top w:val="single" w:sz="4" w:space="0" w:color="auto"/>
              <w:left w:val="single" w:sz="4" w:space="0" w:color="auto"/>
              <w:bottom w:val="single" w:sz="4" w:space="0" w:color="auto"/>
              <w:right w:val="single" w:sz="4" w:space="0" w:color="auto"/>
            </w:tcBorders>
            <w:hideMark/>
          </w:tcPr>
          <w:p w14:paraId="180A8583" w14:textId="77777777" w:rsidR="00322BB0" w:rsidRPr="00322BB0" w:rsidRDefault="00322BB0" w:rsidP="00322BB0">
            <w:pPr>
              <w:jc w:val="center"/>
              <w:rPr>
                <w:rFonts w:eastAsia="Calibri"/>
              </w:rPr>
            </w:pPr>
            <w:r w:rsidRPr="00322BB0">
              <w:rPr>
                <w:rFonts w:eastAsia="Calibri"/>
              </w:rPr>
              <w:t>2/74</w:t>
            </w:r>
          </w:p>
        </w:tc>
        <w:tc>
          <w:tcPr>
            <w:tcW w:w="850" w:type="dxa"/>
            <w:tcBorders>
              <w:top w:val="single" w:sz="4" w:space="0" w:color="auto"/>
              <w:left w:val="single" w:sz="4" w:space="0" w:color="auto"/>
              <w:bottom w:val="single" w:sz="4" w:space="0" w:color="auto"/>
              <w:right w:val="single" w:sz="4" w:space="0" w:color="auto"/>
            </w:tcBorders>
            <w:hideMark/>
          </w:tcPr>
          <w:p w14:paraId="66B0A6BD" w14:textId="77777777" w:rsidR="00322BB0" w:rsidRPr="00322BB0" w:rsidRDefault="00322BB0" w:rsidP="00322BB0">
            <w:pPr>
              <w:jc w:val="center"/>
              <w:rPr>
                <w:rFonts w:eastAsia="Calibri"/>
              </w:rPr>
            </w:pPr>
            <w:r w:rsidRPr="00322BB0">
              <w:rPr>
                <w:rFonts w:eastAsia="Calibri"/>
              </w:rPr>
              <w:t>2/74</w:t>
            </w:r>
          </w:p>
        </w:tc>
        <w:tc>
          <w:tcPr>
            <w:tcW w:w="992" w:type="dxa"/>
            <w:tcBorders>
              <w:top w:val="single" w:sz="4" w:space="0" w:color="auto"/>
              <w:left w:val="single" w:sz="4" w:space="0" w:color="auto"/>
              <w:bottom w:val="single" w:sz="4" w:space="0" w:color="auto"/>
              <w:right w:val="single" w:sz="4" w:space="0" w:color="auto"/>
            </w:tcBorders>
            <w:hideMark/>
          </w:tcPr>
          <w:p w14:paraId="21F98AB0" w14:textId="77777777" w:rsidR="00322BB0" w:rsidRPr="00322BB0" w:rsidRDefault="00322BB0" w:rsidP="00322BB0">
            <w:pPr>
              <w:jc w:val="center"/>
              <w:rPr>
                <w:rFonts w:eastAsia="Calibri"/>
              </w:rPr>
            </w:pPr>
            <w:r w:rsidRPr="00322BB0">
              <w:rPr>
                <w:rFonts w:eastAsia="Calibri"/>
              </w:rPr>
              <w:t>1/37</w:t>
            </w:r>
          </w:p>
        </w:tc>
        <w:tc>
          <w:tcPr>
            <w:tcW w:w="993" w:type="dxa"/>
            <w:tcBorders>
              <w:top w:val="single" w:sz="4" w:space="0" w:color="auto"/>
              <w:left w:val="single" w:sz="4" w:space="0" w:color="auto"/>
              <w:bottom w:val="single" w:sz="4" w:space="0" w:color="auto"/>
              <w:right w:val="single" w:sz="4" w:space="0" w:color="auto"/>
            </w:tcBorders>
            <w:hideMark/>
          </w:tcPr>
          <w:p w14:paraId="7D4A363C" w14:textId="77777777" w:rsidR="00322BB0" w:rsidRPr="00322BB0" w:rsidRDefault="00322BB0" w:rsidP="00322BB0">
            <w:pPr>
              <w:jc w:val="center"/>
              <w:rPr>
                <w:rFonts w:eastAsia="Calibri"/>
              </w:rPr>
            </w:pPr>
            <w:r w:rsidRPr="00322BB0">
              <w:rPr>
                <w:rFonts w:eastAsia="Calibri"/>
              </w:rPr>
              <w:t>1/37</w:t>
            </w:r>
          </w:p>
        </w:tc>
        <w:tc>
          <w:tcPr>
            <w:tcW w:w="992" w:type="dxa"/>
            <w:tcBorders>
              <w:top w:val="single" w:sz="4" w:space="0" w:color="auto"/>
              <w:left w:val="single" w:sz="4" w:space="0" w:color="auto"/>
              <w:bottom w:val="single" w:sz="4" w:space="0" w:color="auto"/>
              <w:right w:val="single" w:sz="4" w:space="0" w:color="auto"/>
            </w:tcBorders>
            <w:hideMark/>
          </w:tcPr>
          <w:p w14:paraId="230F93C2" w14:textId="77777777" w:rsidR="00322BB0" w:rsidRPr="00322BB0" w:rsidRDefault="00322BB0" w:rsidP="00322BB0">
            <w:pPr>
              <w:jc w:val="center"/>
              <w:rPr>
                <w:rFonts w:eastAsia="Calibri"/>
              </w:rPr>
            </w:pPr>
            <w:r w:rsidRPr="00322BB0">
              <w:rPr>
                <w:rFonts w:eastAsia="Calibri"/>
              </w:rPr>
              <w:t>1/37</w:t>
            </w:r>
          </w:p>
        </w:tc>
        <w:tc>
          <w:tcPr>
            <w:tcW w:w="1414" w:type="dxa"/>
            <w:tcBorders>
              <w:top w:val="single" w:sz="4" w:space="0" w:color="auto"/>
              <w:left w:val="single" w:sz="4" w:space="0" w:color="auto"/>
              <w:bottom w:val="single" w:sz="4" w:space="0" w:color="auto"/>
              <w:right w:val="single" w:sz="4" w:space="0" w:color="auto"/>
            </w:tcBorders>
            <w:hideMark/>
          </w:tcPr>
          <w:p w14:paraId="27A44BF9" w14:textId="77777777" w:rsidR="00322BB0" w:rsidRPr="00322BB0" w:rsidRDefault="00322BB0" w:rsidP="00322BB0">
            <w:pPr>
              <w:jc w:val="center"/>
              <w:rPr>
                <w:rFonts w:eastAsia="Calibri"/>
              </w:rPr>
            </w:pPr>
            <w:r w:rsidRPr="00322BB0">
              <w:rPr>
                <w:rFonts w:eastAsia="Calibri"/>
              </w:rPr>
              <w:t>333</w:t>
            </w:r>
          </w:p>
        </w:tc>
      </w:tr>
      <w:tr w:rsidR="00322BB0" w:rsidRPr="00322BB0" w14:paraId="778F4774" w14:textId="77777777" w:rsidTr="00DE71D6">
        <w:trPr>
          <w:trHeight w:val="50"/>
          <w:jc w:val="center"/>
        </w:trPr>
        <w:tc>
          <w:tcPr>
            <w:tcW w:w="2518" w:type="dxa"/>
            <w:tcBorders>
              <w:top w:val="single" w:sz="4" w:space="0" w:color="auto"/>
              <w:left w:val="single" w:sz="4" w:space="0" w:color="auto"/>
              <w:bottom w:val="single" w:sz="4" w:space="0" w:color="auto"/>
              <w:right w:val="single" w:sz="4" w:space="0" w:color="auto"/>
            </w:tcBorders>
            <w:hideMark/>
          </w:tcPr>
          <w:p w14:paraId="4ED73B30" w14:textId="77777777" w:rsidR="00322BB0" w:rsidRPr="00322BB0" w:rsidRDefault="00322BB0" w:rsidP="00322BB0">
            <w:pPr>
              <w:jc w:val="center"/>
              <w:rPr>
                <w:rFonts w:eastAsia="Calibri"/>
              </w:rPr>
            </w:pPr>
            <w:r w:rsidRPr="00322BB0">
              <w:rPr>
                <w:rFonts w:eastAsia="Calibri"/>
              </w:rPr>
              <w:t>Chemija</w:t>
            </w:r>
          </w:p>
        </w:tc>
        <w:tc>
          <w:tcPr>
            <w:tcW w:w="882" w:type="dxa"/>
            <w:tcBorders>
              <w:top w:val="single" w:sz="4" w:space="0" w:color="auto"/>
              <w:left w:val="single" w:sz="4" w:space="0" w:color="auto"/>
              <w:bottom w:val="single" w:sz="4" w:space="0" w:color="auto"/>
              <w:right w:val="single" w:sz="4" w:space="0" w:color="auto"/>
            </w:tcBorders>
          </w:tcPr>
          <w:p w14:paraId="32067050" w14:textId="77777777" w:rsidR="00322BB0" w:rsidRPr="00322BB0" w:rsidRDefault="00322BB0" w:rsidP="00322BB0">
            <w:pPr>
              <w:jc w:val="center"/>
              <w:rPr>
                <w:rFonts w:eastAsia="Calibri"/>
              </w:rPr>
            </w:pPr>
          </w:p>
        </w:tc>
        <w:tc>
          <w:tcPr>
            <w:tcW w:w="993" w:type="dxa"/>
            <w:tcBorders>
              <w:top w:val="single" w:sz="4" w:space="0" w:color="auto"/>
              <w:left w:val="single" w:sz="4" w:space="0" w:color="auto"/>
              <w:bottom w:val="single" w:sz="4" w:space="0" w:color="auto"/>
              <w:right w:val="single" w:sz="4" w:space="0" w:color="auto"/>
            </w:tcBorders>
          </w:tcPr>
          <w:p w14:paraId="3C0F78AA" w14:textId="77777777" w:rsidR="00322BB0" w:rsidRPr="00322BB0" w:rsidRDefault="00322BB0" w:rsidP="00322BB0">
            <w:pPr>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tcPr>
          <w:p w14:paraId="3894F62A" w14:textId="77777777" w:rsidR="00322BB0" w:rsidRPr="00322BB0" w:rsidRDefault="00322BB0" w:rsidP="00322BB0">
            <w:pPr>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hideMark/>
          </w:tcPr>
          <w:p w14:paraId="45B46C05" w14:textId="77777777" w:rsidR="00322BB0" w:rsidRPr="00322BB0" w:rsidRDefault="00322BB0" w:rsidP="00322BB0">
            <w:pPr>
              <w:jc w:val="center"/>
              <w:rPr>
                <w:rFonts w:eastAsia="Calibri"/>
              </w:rPr>
            </w:pPr>
            <w:r w:rsidRPr="00322BB0">
              <w:rPr>
                <w:rFonts w:eastAsia="Calibri"/>
              </w:rPr>
              <w:t>2/74</w:t>
            </w:r>
          </w:p>
        </w:tc>
        <w:tc>
          <w:tcPr>
            <w:tcW w:w="993" w:type="dxa"/>
            <w:tcBorders>
              <w:top w:val="single" w:sz="4" w:space="0" w:color="auto"/>
              <w:left w:val="single" w:sz="4" w:space="0" w:color="auto"/>
              <w:bottom w:val="single" w:sz="4" w:space="0" w:color="auto"/>
              <w:right w:val="single" w:sz="4" w:space="0" w:color="auto"/>
            </w:tcBorders>
            <w:hideMark/>
          </w:tcPr>
          <w:p w14:paraId="35A0CF96" w14:textId="77777777" w:rsidR="00322BB0" w:rsidRPr="00322BB0" w:rsidRDefault="00322BB0" w:rsidP="00322BB0">
            <w:pPr>
              <w:jc w:val="center"/>
              <w:rPr>
                <w:rFonts w:eastAsia="Calibri"/>
              </w:rPr>
            </w:pPr>
            <w:r w:rsidRPr="00322BB0">
              <w:rPr>
                <w:rFonts w:eastAsia="Calibri"/>
              </w:rPr>
              <w:t>2/74</w:t>
            </w:r>
          </w:p>
        </w:tc>
        <w:tc>
          <w:tcPr>
            <w:tcW w:w="992" w:type="dxa"/>
            <w:tcBorders>
              <w:top w:val="single" w:sz="4" w:space="0" w:color="auto"/>
              <w:left w:val="single" w:sz="4" w:space="0" w:color="auto"/>
              <w:bottom w:val="single" w:sz="4" w:space="0" w:color="auto"/>
              <w:right w:val="single" w:sz="4" w:space="0" w:color="auto"/>
            </w:tcBorders>
            <w:hideMark/>
          </w:tcPr>
          <w:p w14:paraId="75488A2D" w14:textId="77777777" w:rsidR="00322BB0" w:rsidRPr="00322BB0" w:rsidRDefault="00322BB0" w:rsidP="00322BB0">
            <w:pPr>
              <w:jc w:val="center"/>
              <w:rPr>
                <w:rFonts w:eastAsia="Calibri"/>
              </w:rPr>
            </w:pPr>
            <w:r w:rsidRPr="00322BB0">
              <w:rPr>
                <w:rFonts w:eastAsia="Calibri"/>
              </w:rPr>
              <w:t>2/74</w:t>
            </w:r>
          </w:p>
        </w:tc>
        <w:tc>
          <w:tcPr>
            <w:tcW w:w="1414" w:type="dxa"/>
            <w:tcBorders>
              <w:top w:val="single" w:sz="4" w:space="0" w:color="auto"/>
              <w:left w:val="single" w:sz="4" w:space="0" w:color="auto"/>
              <w:bottom w:val="single" w:sz="4" w:space="0" w:color="auto"/>
              <w:right w:val="single" w:sz="4" w:space="0" w:color="auto"/>
            </w:tcBorders>
            <w:hideMark/>
          </w:tcPr>
          <w:p w14:paraId="7AE9D4A2" w14:textId="77777777" w:rsidR="00322BB0" w:rsidRPr="00322BB0" w:rsidRDefault="00322BB0" w:rsidP="00322BB0">
            <w:pPr>
              <w:jc w:val="center"/>
              <w:rPr>
                <w:rFonts w:eastAsia="Calibri"/>
              </w:rPr>
            </w:pPr>
            <w:r w:rsidRPr="00322BB0">
              <w:rPr>
                <w:rFonts w:eastAsia="Calibri"/>
              </w:rPr>
              <w:t>222</w:t>
            </w:r>
          </w:p>
        </w:tc>
      </w:tr>
      <w:tr w:rsidR="00322BB0" w:rsidRPr="00322BB0" w14:paraId="76975DC7" w14:textId="77777777" w:rsidTr="00DE71D6">
        <w:trPr>
          <w:trHeight w:val="88"/>
          <w:jc w:val="center"/>
        </w:trPr>
        <w:tc>
          <w:tcPr>
            <w:tcW w:w="2518" w:type="dxa"/>
            <w:tcBorders>
              <w:top w:val="single" w:sz="4" w:space="0" w:color="auto"/>
              <w:left w:val="single" w:sz="4" w:space="0" w:color="auto"/>
              <w:bottom w:val="single" w:sz="4" w:space="0" w:color="auto"/>
              <w:right w:val="single" w:sz="4" w:space="0" w:color="auto"/>
            </w:tcBorders>
            <w:hideMark/>
          </w:tcPr>
          <w:p w14:paraId="4EB5300A" w14:textId="77777777" w:rsidR="00322BB0" w:rsidRPr="00322BB0" w:rsidRDefault="00322BB0" w:rsidP="00322BB0">
            <w:pPr>
              <w:jc w:val="center"/>
              <w:rPr>
                <w:rFonts w:eastAsia="Calibri"/>
              </w:rPr>
            </w:pPr>
            <w:r w:rsidRPr="00322BB0">
              <w:rPr>
                <w:rFonts w:eastAsia="Calibri"/>
              </w:rPr>
              <w:t>Fizika</w:t>
            </w:r>
          </w:p>
        </w:tc>
        <w:tc>
          <w:tcPr>
            <w:tcW w:w="882" w:type="dxa"/>
            <w:tcBorders>
              <w:top w:val="single" w:sz="4" w:space="0" w:color="auto"/>
              <w:left w:val="single" w:sz="4" w:space="0" w:color="auto"/>
              <w:bottom w:val="single" w:sz="4" w:space="0" w:color="auto"/>
              <w:right w:val="single" w:sz="4" w:space="0" w:color="auto"/>
            </w:tcBorders>
            <w:hideMark/>
          </w:tcPr>
          <w:p w14:paraId="1800D610" w14:textId="77777777" w:rsidR="00322BB0" w:rsidRPr="00322BB0" w:rsidRDefault="00322BB0" w:rsidP="00322BB0">
            <w:pPr>
              <w:jc w:val="center"/>
              <w:rPr>
                <w:rFonts w:eastAsia="Calibri"/>
              </w:rPr>
            </w:pPr>
            <w:r w:rsidRPr="00322BB0">
              <w:rPr>
                <w:rFonts w:eastAsia="Calibri"/>
              </w:rPr>
              <w:t>1/37</w:t>
            </w:r>
          </w:p>
        </w:tc>
        <w:tc>
          <w:tcPr>
            <w:tcW w:w="993" w:type="dxa"/>
            <w:tcBorders>
              <w:top w:val="single" w:sz="4" w:space="0" w:color="auto"/>
              <w:left w:val="single" w:sz="4" w:space="0" w:color="auto"/>
              <w:bottom w:val="single" w:sz="4" w:space="0" w:color="auto"/>
              <w:right w:val="single" w:sz="4" w:space="0" w:color="auto"/>
            </w:tcBorders>
            <w:hideMark/>
          </w:tcPr>
          <w:p w14:paraId="7320E2E6" w14:textId="77777777" w:rsidR="00322BB0" w:rsidRPr="00322BB0" w:rsidRDefault="00322BB0" w:rsidP="00322BB0">
            <w:pPr>
              <w:jc w:val="center"/>
              <w:rPr>
                <w:rFonts w:eastAsia="Calibri"/>
              </w:rPr>
            </w:pPr>
            <w:r w:rsidRPr="00322BB0">
              <w:rPr>
                <w:rFonts w:eastAsia="Calibri"/>
              </w:rPr>
              <w:t>1/37</w:t>
            </w:r>
          </w:p>
        </w:tc>
        <w:tc>
          <w:tcPr>
            <w:tcW w:w="850" w:type="dxa"/>
            <w:tcBorders>
              <w:top w:val="single" w:sz="4" w:space="0" w:color="auto"/>
              <w:left w:val="single" w:sz="4" w:space="0" w:color="auto"/>
              <w:bottom w:val="single" w:sz="4" w:space="0" w:color="auto"/>
              <w:right w:val="single" w:sz="4" w:space="0" w:color="auto"/>
            </w:tcBorders>
            <w:hideMark/>
          </w:tcPr>
          <w:p w14:paraId="4FAD8F82" w14:textId="77777777" w:rsidR="00322BB0" w:rsidRPr="00322BB0" w:rsidRDefault="00322BB0" w:rsidP="00322BB0">
            <w:pPr>
              <w:jc w:val="center"/>
              <w:rPr>
                <w:rFonts w:eastAsia="Calibri"/>
              </w:rPr>
            </w:pPr>
            <w:r w:rsidRPr="00322BB0">
              <w:rPr>
                <w:rFonts w:eastAsia="Calibri"/>
              </w:rPr>
              <w:t>1/37</w:t>
            </w:r>
          </w:p>
        </w:tc>
        <w:tc>
          <w:tcPr>
            <w:tcW w:w="992" w:type="dxa"/>
            <w:tcBorders>
              <w:top w:val="single" w:sz="4" w:space="0" w:color="auto"/>
              <w:left w:val="single" w:sz="4" w:space="0" w:color="auto"/>
              <w:bottom w:val="single" w:sz="4" w:space="0" w:color="auto"/>
              <w:right w:val="single" w:sz="4" w:space="0" w:color="auto"/>
            </w:tcBorders>
            <w:hideMark/>
          </w:tcPr>
          <w:p w14:paraId="5067551A" w14:textId="77777777" w:rsidR="00322BB0" w:rsidRPr="00322BB0" w:rsidRDefault="00322BB0" w:rsidP="00322BB0">
            <w:pPr>
              <w:jc w:val="center"/>
              <w:rPr>
                <w:rFonts w:eastAsia="Calibri"/>
              </w:rPr>
            </w:pPr>
            <w:r w:rsidRPr="00322BB0">
              <w:rPr>
                <w:rFonts w:eastAsia="Calibri"/>
              </w:rPr>
              <w:t>2/74</w:t>
            </w:r>
          </w:p>
        </w:tc>
        <w:tc>
          <w:tcPr>
            <w:tcW w:w="993" w:type="dxa"/>
            <w:tcBorders>
              <w:top w:val="single" w:sz="4" w:space="0" w:color="auto"/>
              <w:left w:val="single" w:sz="4" w:space="0" w:color="auto"/>
              <w:bottom w:val="single" w:sz="4" w:space="0" w:color="auto"/>
              <w:right w:val="single" w:sz="4" w:space="0" w:color="auto"/>
            </w:tcBorders>
            <w:hideMark/>
          </w:tcPr>
          <w:p w14:paraId="2738AF59" w14:textId="77777777" w:rsidR="00322BB0" w:rsidRPr="00322BB0" w:rsidRDefault="00322BB0" w:rsidP="00322BB0">
            <w:pPr>
              <w:jc w:val="center"/>
              <w:rPr>
                <w:rFonts w:eastAsia="Calibri"/>
              </w:rPr>
            </w:pPr>
            <w:r w:rsidRPr="00322BB0">
              <w:rPr>
                <w:rFonts w:eastAsia="Calibri"/>
              </w:rPr>
              <w:t>2/74</w:t>
            </w:r>
          </w:p>
        </w:tc>
        <w:tc>
          <w:tcPr>
            <w:tcW w:w="992" w:type="dxa"/>
            <w:tcBorders>
              <w:top w:val="single" w:sz="4" w:space="0" w:color="auto"/>
              <w:left w:val="single" w:sz="4" w:space="0" w:color="auto"/>
              <w:bottom w:val="single" w:sz="4" w:space="0" w:color="auto"/>
              <w:right w:val="single" w:sz="4" w:space="0" w:color="auto"/>
            </w:tcBorders>
            <w:hideMark/>
          </w:tcPr>
          <w:p w14:paraId="44ABA832" w14:textId="77777777" w:rsidR="00322BB0" w:rsidRPr="00322BB0" w:rsidRDefault="00322BB0" w:rsidP="00322BB0">
            <w:pPr>
              <w:jc w:val="center"/>
              <w:rPr>
                <w:rFonts w:eastAsia="Calibri"/>
              </w:rPr>
            </w:pPr>
            <w:r w:rsidRPr="00322BB0">
              <w:rPr>
                <w:rFonts w:eastAsia="Calibri"/>
              </w:rPr>
              <w:t>2/74</w:t>
            </w:r>
          </w:p>
        </w:tc>
        <w:tc>
          <w:tcPr>
            <w:tcW w:w="1414" w:type="dxa"/>
            <w:tcBorders>
              <w:top w:val="single" w:sz="4" w:space="0" w:color="auto"/>
              <w:left w:val="single" w:sz="4" w:space="0" w:color="auto"/>
              <w:bottom w:val="single" w:sz="4" w:space="0" w:color="auto"/>
              <w:right w:val="single" w:sz="4" w:space="0" w:color="auto"/>
            </w:tcBorders>
            <w:hideMark/>
          </w:tcPr>
          <w:p w14:paraId="08606F38" w14:textId="77777777" w:rsidR="00322BB0" w:rsidRPr="00322BB0" w:rsidRDefault="00322BB0" w:rsidP="00322BB0">
            <w:pPr>
              <w:jc w:val="center"/>
              <w:rPr>
                <w:rFonts w:eastAsia="Calibri"/>
              </w:rPr>
            </w:pPr>
            <w:r w:rsidRPr="00322BB0">
              <w:rPr>
                <w:rFonts w:eastAsia="Calibri"/>
              </w:rPr>
              <w:t>333</w:t>
            </w:r>
          </w:p>
        </w:tc>
      </w:tr>
      <w:tr w:rsidR="00322BB0" w:rsidRPr="00322BB0" w14:paraId="14A0F23D" w14:textId="77777777" w:rsidTr="00DE71D6">
        <w:trPr>
          <w:trHeight w:val="50"/>
          <w:jc w:val="center"/>
        </w:trPr>
        <w:tc>
          <w:tcPr>
            <w:tcW w:w="2518" w:type="dxa"/>
            <w:tcBorders>
              <w:top w:val="single" w:sz="4" w:space="0" w:color="auto"/>
              <w:left w:val="single" w:sz="4" w:space="0" w:color="auto"/>
              <w:bottom w:val="single" w:sz="4" w:space="0" w:color="auto"/>
              <w:right w:val="single" w:sz="4" w:space="0" w:color="auto"/>
            </w:tcBorders>
            <w:hideMark/>
          </w:tcPr>
          <w:p w14:paraId="27F5A277" w14:textId="77777777" w:rsidR="00322BB0" w:rsidRPr="00322BB0" w:rsidRDefault="00322BB0" w:rsidP="00322BB0">
            <w:pPr>
              <w:jc w:val="center"/>
              <w:rPr>
                <w:rFonts w:eastAsia="Calibri"/>
              </w:rPr>
            </w:pPr>
            <w:r w:rsidRPr="00322BB0">
              <w:rPr>
                <w:rFonts w:eastAsia="Calibri"/>
              </w:rPr>
              <w:t>Technologijos</w:t>
            </w:r>
          </w:p>
        </w:tc>
        <w:tc>
          <w:tcPr>
            <w:tcW w:w="882" w:type="dxa"/>
            <w:tcBorders>
              <w:top w:val="single" w:sz="4" w:space="0" w:color="auto"/>
              <w:left w:val="single" w:sz="4" w:space="0" w:color="auto"/>
              <w:bottom w:val="single" w:sz="4" w:space="0" w:color="auto"/>
              <w:right w:val="single" w:sz="4" w:space="0" w:color="auto"/>
            </w:tcBorders>
            <w:hideMark/>
          </w:tcPr>
          <w:p w14:paraId="15667CC9" w14:textId="77777777" w:rsidR="00322BB0" w:rsidRPr="00322BB0" w:rsidRDefault="00322BB0" w:rsidP="00322BB0">
            <w:pPr>
              <w:jc w:val="center"/>
              <w:rPr>
                <w:rFonts w:eastAsia="Calibri"/>
              </w:rPr>
            </w:pPr>
            <w:r w:rsidRPr="00322BB0">
              <w:rPr>
                <w:rFonts w:eastAsia="Calibri"/>
              </w:rPr>
              <w:t>2/74</w:t>
            </w:r>
          </w:p>
        </w:tc>
        <w:tc>
          <w:tcPr>
            <w:tcW w:w="993" w:type="dxa"/>
            <w:tcBorders>
              <w:top w:val="single" w:sz="4" w:space="0" w:color="auto"/>
              <w:left w:val="single" w:sz="4" w:space="0" w:color="auto"/>
              <w:bottom w:val="single" w:sz="4" w:space="0" w:color="auto"/>
              <w:right w:val="single" w:sz="4" w:space="0" w:color="auto"/>
            </w:tcBorders>
            <w:hideMark/>
          </w:tcPr>
          <w:p w14:paraId="17CDDE6C" w14:textId="77777777" w:rsidR="00322BB0" w:rsidRPr="00322BB0" w:rsidRDefault="00322BB0" w:rsidP="00322BB0">
            <w:pPr>
              <w:jc w:val="center"/>
              <w:rPr>
                <w:rFonts w:eastAsia="Calibri"/>
              </w:rPr>
            </w:pPr>
            <w:r w:rsidRPr="00322BB0">
              <w:rPr>
                <w:rFonts w:eastAsia="Calibri"/>
              </w:rPr>
              <w:t>2/74</w:t>
            </w:r>
          </w:p>
        </w:tc>
        <w:tc>
          <w:tcPr>
            <w:tcW w:w="850" w:type="dxa"/>
            <w:tcBorders>
              <w:top w:val="single" w:sz="4" w:space="0" w:color="auto"/>
              <w:left w:val="single" w:sz="4" w:space="0" w:color="auto"/>
              <w:bottom w:val="single" w:sz="4" w:space="0" w:color="auto"/>
              <w:right w:val="single" w:sz="4" w:space="0" w:color="auto"/>
            </w:tcBorders>
            <w:hideMark/>
          </w:tcPr>
          <w:p w14:paraId="4FDA9FF0" w14:textId="77777777" w:rsidR="00322BB0" w:rsidRPr="00322BB0" w:rsidRDefault="00322BB0" w:rsidP="00322BB0">
            <w:pPr>
              <w:jc w:val="center"/>
              <w:rPr>
                <w:rFonts w:eastAsia="Calibri"/>
              </w:rPr>
            </w:pPr>
            <w:r w:rsidRPr="00322BB0">
              <w:rPr>
                <w:rFonts w:eastAsia="Calibri"/>
              </w:rPr>
              <w:t>2/74</w:t>
            </w:r>
          </w:p>
        </w:tc>
        <w:tc>
          <w:tcPr>
            <w:tcW w:w="992" w:type="dxa"/>
            <w:tcBorders>
              <w:top w:val="single" w:sz="4" w:space="0" w:color="auto"/>
              <w:left w:val="single" w:sz="4" w:space="0" w:color="auto"/>
              <w:bottom w:val="single" w:sz="4" w:space="0" w:color="auto"/>
              <w:right w:val="single" w:sz="4" w:space="0" w:color="auto"/>
            </w:tcBorders>
            <w:hideMark/>
          </w:tcPr>
          <w:p w14:paraId="113697B4" w14:textId="77777777" w:rsidR="00322BB0" w:rsidRPr="00322BB0" w:rsidRDefault="00322BB0" w:rsidP="00322BB0">
            <w:pPr>
              <w:jc w:val="center"/>
              <w:rPr>
                <w:rFonts w:eastAsia="Calibri"/>
              </w:rPr>
            </w:pPr>
            <w:r w:rsidRPr="00322BB0">
              <w:rPr>
                <w:rFonts w:eastAsia="Calibri"/>
              </w:rPr>
              <w:t>1/37</w:t>
            </w:r>
          </w:p>
        </w:tc>
        <w:tc>
          <w:tcPr>
            <w:tcW w:w="993" w:type="dxa"/>
            <w:tcBorders>
              <w:top w:val="single" w:sz="4" w:space="0" w:color="auto"/>
              <w:left w:val="single" w:sz="4" w:space="0" w:color="auto"/>
              <w:bottom w:val="single" w:sz="4" w:space="0" w:color="auto"/>
              <w:right w:val="single" w:sz="4" w:space="0" w:color="auto"/>
            </w:tcBorders>
            <w:hideMark/>
          </w:tcPr>
          <w:p w14:paraId="76667BE0" w14:textId="77777777" w:rsidR="00322BB0" w:rsidRPr="00322BB0" w:rsidRDefault="00322BB0" w:rsidP="00322BB0">
            <w:pPr>
              <w:jc w:val="center"/>
              <w:rPr>
                <w:rFonts w:eastAsia="Calibri"/>
              </w:rPr>
            </w:pPr>
            <w:r w:rsidRPr="00322BB0">
              <w:rPr>
                <w:rFonts w:eastAsia="Calibri"/>
              </w:rPr>
              <w:t>1/37</w:t>
            </w:r>
          </w:p>
        </w:tc>
        <w:tc>
          <w:tcPr>
            <w:tcW w:w="992" w:type="dxa"/>
            <w:tcBorders>
              <w:top w:val="single" w:sz="4" w:space="0" w:color="auto"/>
              <w:left w:val="single" w:sz="4" w:space="0" w:color="auto"/>
              <w:bottom w:val="single" w:sz="4" w:space="0" w:color="auto"/>
              <w:right w:val="single" w:sz="4" w:space="0" w:color="auto"/>
            </w:tcBorders>
            <w:hideMark/>
          </w:tcPr>
          <w:p w14:paraId="54AB3603" w14:textId="77777777" w:rsidR="00322BB0" w:rsidRPr="00322BB0" w:rsidRDefault="00322BB0" w:rsidP="00322BB0">
            <w:pPr>
              <w:jc w:val="center"/>
              <w:rPr>
                <w:rFonts w:eastAsia="Calibri"/>
              </w:rPr>
            </w:pPr>
            <w:r w:rsidRPr="00322BB0">
              <w:rPr>
                <w:rFonts w:eastAsia="Calibri"/>
              </w:rPr>
              <w:t>1/37</w:t>
            </w:r>
          </w:p>
        </w:tc>
        <w:tc>
          <w:tcPr>
            <w:tcW w:w="1414" w:type="dxa"/>
            <w:tcBorders>
              <w:top w:val="single" w:sz="4" w:space="0" w:color="auto"/>
              <w:left w:val="single" w:sz="4" w:space="0" w:color="auto"/>
              <w:bottom w:val="single" w:sz="4" w:space="0" w:color="auto"/>
              <w:right w:val="single" w:sz="4" w:space="0" w:color="auto"/>
            </w:tcBorders>
            <w:hideMark/>
          </w:tcPr>
          <w:p w14:paraId="4743F1D2" w14:textId="77777777" w:rsidR="00322BB0" w:rsidRPr="00322BB0" w:rsidRDefault="00322BB0" w:rsidP="00322BB0">
            <w:pPr>
              <w:jc w:val="center"/>
              <w:rPr>
                <w:rFonts w:eastAsia="Calibri"/>
              </w:rPr>
            </w:pPr>
            <w:r w:rsidRPr="00322BB0">
              <w:rPr>
                <w:rFonts w:eastAsia="Calibri"/>
              </w:rPr>
              <w:t>333</w:t>
            </w:r>
          </w:p>
        </w:tc>
      </w:tr>
      <w:tr w:rsidR="00322BB0" w:rsidRPr="00322BB0" w14:paraId="43A194E7" w14:textId="77777777" w:rsidTr="00DE71D6">
        <w:trPr>
          <w:trHeight w:val="50"/>
          <w:jc w:val="center"/>
        </w:trPr>
        <w:tc>
          <w:tcPr>
            <w:tcW w:w="9634" w:type="dxa"/>
            <w:gridSpan w:val="8"/>
            <w:tcBorders>
              <w:top w:val="single" w:sz="4" w:space="0" w:color="auto"/>
              <w:left w:val="single" w:sz="4" w:space="0" w:color="auto"/>
              <w:bottom w:val="single" w:sz="4" w:space="0" w:color="auto"/>
              <w:right w:val="single" w:sz="4" w:space="0" w:color="auto"/>
            </w:tcBorders>
            <w:hideMark/>
          </w:tcPr>
          <w:p w14:paraId="7D79C5AE" w14:textId="77777777" w:rsidR="00322BB0" w:rsidRPr="00322BB0" w:rsidRDefault="00322BB0" w:rsidP="00322BB0">
            <w:pPr>
              <w:jc w:val="center"/>
              <w:rPr>
                <w:rFonts w:eastAsia="Calibri"/>
              </w:rPr>
            </w:pPr>
            <w:r w:rsidRPr="00322BB0">
              <w:rPr>
                <w:rFonts w:eastAsia="Calibri"/>
              </w:rPr>
              <w:t>Visuomeninis ugdymas</w:t>
            </w:r>
          </w:p>
        </w:tc>
      </w:tr>
      <w:tr w:rsidR="00322BB0" w:rsidRPr="00322BB0" w14:paraId="290115E5" w14:textId="77777777" w:rsidTr="00DE71D6">
        <w:trPr>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28DA42F4" w14:textId="77777777" w:rsidR="00322BB0" w:rsidRPr="00322BB0" w:rsidRDefault="00322BB0" w:rsidP="00322BB0">
            <w:pPr>
              <w:jc w:val="center"/>
              <w:rPr>
                <w:rFonts w:eastAsia="Calibri"/>
              </w:rPr>
            </w:pPr>
            <w:r w:rsidRPr="00322BB0">
              <w:rPr>
                <w:rFonts w:eastAsia="Calibri"/>
              </w:rPr>
              <w:t>Etninė kultūra *</w:t>
            </w:r>
          </w:p>
        </w:tc>
        <w:tc>
          <w:tcPr>
            <w:tcW w:w="882" w:type="dxa"/>
            <w:tcBorders>
              <w:top w:val="single" w:sz="4" w:space="0" w:color="auto"/>
              <w:left w:val="single" w:sz="4" w:space="0" w:color="auto"/>
              <w:bottom w:val="single" w:sz="4" w:space="0" w:color="auto"/>
              <w:right w:val="single" w:sz="4" w:space="0" w:color="auto"/>
            </w:tcBorders>
          </w:tcPr>
          <w:p w14:paraId="584746BB" w14:textId="77777777" w:rsidR="00322BB0" w:rsidRPr="00322BB0" w:rsidRDefault="00322BB0" w:rsidP="00322BB0">
            <w:pPr>
              <w:ind w:firstLine="567"/>
              <w:jc w:val="center"/>
              <w:rPr>
                <w:rFonts w:eastAsia="Calibri"/>
              </w:rPr>
            </w:pPr>
          </w:p>
        </w:tc>
        <w:tc>
          <w:tcPr>
            <w:tcW w:w="993" w:type="dxa"/>
            <w:tcBorders>
              <w:top w:val="single" w:sz="4" w:space="0" w:color="auto"/>
              <w:left w:val="single" w:sz="4" w:space="0" w:color="auto"/>
              <w:bottom w:val="single" w:sz="4" w:space="0" w:color="auto"/>
              <w:right w:val="single" w:sz="4" w:space="0" w:color="auto"/>
            </w:tcBorders>
          </w:tcPr>
          <w:p w14:paraId="417167B3" w14:textId="77777777" w:rsidR="00322BB0" w:rsidRPr="00322BB0" w:rsidRDefault="00322BB0" w:rsidP="00322BB0">
            <w:pPr>
              <w:ind w:firstLine="567"/>
              <w:jc w:val="center"/>
              <w:rPr>
                <w:rFonts w:eastAsia="Calibri"/>
              </w:rPr>
            </w:pPr>
          </w:p>
        </w:tc>
        <w:tc>
          <w:tcPr>
            <w:tcW w:w="850" w:type="dxa"/>
            <w:tcBorders>
              <w:top w:val="single" w:sz="4" w:space="0" w:color="auto"/>
              <w:left w:val="single" w:sz="4" w:space="0" w:color="auto"/>
              <w:bottom w:val="single" w:sz="4" w:space="0" w:color="auto"/>
              <w:right w:val="single" w:sz="4" w:space="0" w:color="auto"/>
            </w:tcBorders>
          </w:tcPr>
          <w:p w14:paraId="36A409DB" w14:textId="77777777" w:rsidR="00322BB0" w:rsidRPr="00322BB0" w:rsidRDefault="00322BB0" w:rsidP="00322BB0">
            <w:pPr>
              <w:ind w:firstLine="567"/>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14:paraId="4E1AE981" w14:textId="77777777" w:rsidR="00322BB0" w:rsidRPr="00322BB0" w:rsidRDefault="00322BB0" w:rsidP="00322BB0">
            <w:pPr>
              <w:ind w:firstLine="567"/>
              <w:jc w:val="center"/>
              <w:rPr>
                <w:rFonts w:eastAsia="Calibri"/>
              </w:rPr>
            </w:pPr>
          </w:p>
        </w:tc>
        <w:tc>
          <w:tcPr>
            <w:tcW w:w="993" w:type="dxa"/>
            <w:tcBorders>
              <w:top w:val="single" w:sz="4" w:space="0" w:color="auto"/>
              <w:left w:val="single" w:sz="4" w:space="0" w:color="auto"/>
              <w:bottom w:val="single" w:sz="4" w:space="0" w:color="auto"/>
              <w:right w:val="single" w:sz="4" w:space="0" w:color="auto"/>
            </w:tcBorders>
          </w:tcPr>
          <w:p w14:paraId="797CD69F" w14:textId="77777777" w:rsidR="00322BB0" w:rsidRPr="00322BB0" w:rsidRDefault="00322BB0" w:rsidP="00322BB0">
            <w:pPr>
              <w:ind w:firstLine="567"/>
              <w:jc w:val="center"/>
              <w:rPr>
                <w:rFonts w:eastAsia="Calibri"/>
              </w:rPr>
            </w:pPr>
          </w:p>
        </w:tc>
        <w:tc>
          <w:tcPr>
            <w:tcW w:w="992" w:type="dxa"/>
            <w:tcBorders>
              <w:top w:val="single" w:sz="4" w:space="0" w:color="auto"/>
              <w:left w:val="single" w:sz="4" w:space="0" w:color="auto"/>
              <w:bottom w:val="single" w:sz="4" w:space="0" w:color="auto"/>
              <w:right w:val="single" w:sz="4" w:space="0" w:color="auto"/>
            </w:tcBorders>
          </w:tcPr>
          <w:p w14:paraId="45428D05" w14:textId="77777777" w:rsidR="00322BB0" w:rsidRPr="00322BB0" w:rsidRDefault="00322BB0" w:rsidP="00322BB0">
            <w:pPr>
              <w:ind w:firstLine="567"/>
              <w:jc w:val="center"/>
              <w:rPr>
                <w:rFonts w:eastAsia="Calibri"/>
              </w:rPr>
            </w:pPr>
          </w:p>
        </w:tc>
        <w:tc>
          <w:tcPr>
            <w:tcW w:w="1414" w:type="dxa"/>
            <w:tcBorders>
              <w:top w:val="single" w:sz="4" w:space="0" w:color="auto"/>
              <w:left w:val="single" w:sz="4" w:space="0" w:color="auto"/>
              <w:bottom w:val="single" w:sz="4" w:space="0" w:color="auto"/>
              <w:right w:val="single" w:sz="4" w:space="0" w:color="auto"/>
            </w:tcBorders>
          </w:tcPr>
          <w:p w14:paraId="2528CB04" w14:textId="77777777" w:rsidR="00322BB0" w:rsidRPr="00322BB0" w:rsidRDefault="00322BB0" w:rsidP="00322BB0">
            <w:pPr>
              <w:ind w:firstLine="567"/>
              <w:jc w:val="center"/>
              <w:rPr>
                <w:rFonts w:eastAsia="Calibri"/>
              </w:rPr>
            </w:pPr>
          </w:p>
        </w:tc>
      </w:tr>
      <w:tr w:rsidR="00322BB0" w:rsidRPr="00322BB0" w14:paraId="67A1B31D" w14:textId="77777777" w:rsidTr="00DE71D6">
        <w:trPr>
          <w:trHeight w:val="50"/>
          <w:jc w:val="center"/>
        </w:trPr>
        <w:tc>
          <w:tcPr>
            <w:tcW w:w="2518" w:type="dxa"/>
            <w:tcBorders>
              <w:top w:val="single" w:sz="4" w:space="0" w:color="auto"/>
              <w:left w:val="single" w:sz="4" w:space="0" w:color="auto"/>
              <w:bottom w:val="single" w:sz="4" w:space="0" w:color="auto"/>
              <w:right w:val="single" w:sz="4" w:space="0" w:color="auto"/>
            </w:tcBorders>
            <w:hideMark/>
          </w:tcPr>
          <w:p w14:paraId="29B1C9EF" w14:textId="77777777" w:rsidR="00322BB0" w:rsidRPr="00322BB0" w:rsidRDefault="00322BB0" w:rsidP="00322BB0">
            <w:pPr>
              <w:jc w:val="center"/>
              <w:rPr>
                <w:rFonts w:eastAsia="Calibri"/>
              </w:rPr>
            </w:pPr>
            <w:r w:rsidRPr="00322BB0">
              <w:rPr>
                <w:rFonts w:eastAsia="Calibri"/>
              </w:rPr>
              <w:t>Istorija</w:t>
            </w:r>
          </w:p>
        </w:tc>
        <w:tc>
          <w:tcPr>
            <w:tcW w:w="882" w:type="dxa"/>
            <w:tcBorders>
              <w:top w:val="single" w:sz="4" w:space="0" w:color="auto"/>
              <w:left w:val="single" w:sz="4" w:space="0" w:color="auto"/>
              <w:bottom w:val="single" w:sz="4" w:space="0" w:color="auto"/>
              <w:right w:val="single" w:sz="4" w:space="0" w:color="auto"/>
            </w:tcBorders>
            <w:hideMark/>
          </w:tcPr>
          <w:p w14:paraId="249CA434" w14:textId="77777777" w:rsidR="00322BB0" w:rsidRPr="00322BB0" w:rsidRDefault="00322BB0" w:rsidP="00322BB0">
            <w:pPr>
              <w:jc w:val="center"/>
              <w:rPr>
                <w:rFonts w:eastAsia="Calibri"/>
              </w:rPr>
            </w:pPr>
            <w:r w:rsidRPr="00322BB0">
              <w:rPr>
                <w:rFonts w:eastAsia="Calibri"/>
              </w:rPr>
              <w:t>2/74</w:t>
            </w:r>
          </w:p>
        </w:tc>
        <w:tc>
          <w:tcPr>
            <w:tcW w:w="993" w:type="dxa"/>
            <w:tcBorders>
              <w:top w:val="single" w:sz="4" w:space="0" w:color="auto"/>
              <w:left w:val="single" w:sz="4" w:space="0" w:color="auto"/>
              <w:bottom w:val="single" w:sz="4" w:space="0" w:color="auto"/>
              <w:right w:val="single" w:sz="4" w:space="0" w:color="auto"/>
            </w:tcBorders>
            <w:hideMark/>
          </w:tcPr>
          <w:p w14:paraId="28541238" w14:textId="77777777" w:rsidR="00322BB0" w:rsidRPr="00322BB0" w:rsidRDefault="00322BB0" w:rsidP="00322BB0">
            <w:pPr>
              <w:jc w:val="center"/>
              <w:rPr>
                <w:rFonts w:eastAsia="Calibri"/>
              </w:rPr>
            </w:pPr>
            <w:r w:rsidRPr="00322BB0">
              <w:rPr>
                <w:rFonts w:eastAsia="Calibri"/>
              </w:rPr>
              <w:t>2/74</w:t>
            </w:r>
          </w:p>
        </w:tc>
        <w:tc>
          <w:tcPr>
            <w:tcW w:w="850" w:type="dxa"/>
            <w:tcBorders>
              <w:top w:val="single" w:sz="4" w:space="0" w:color="auto"/>
              <w:left w:val="single" w:sz="4" w:space="0" w:color="auto"/>
              <w:bottom w:val="single" w:sz="4" w:space="0" w:color="auto"/>
              <w:right w:val="single" w:sz="4" w:space="0" w:color="auto"/>
            </w:tcBorders>
            <w:hideMark/>
          </w:tcPr>
          <w:p w14:paraId="3C4BB214" w14:textId="77777777" w:rsidR="00322BB0" w:rsidRPr="00322BB0" w:rsidRDefault="00322BB0" w:rsidP="00322BB0">
            <w:pPr>
              <w:jc w:val="center"/>
              <w:rPr>
                <w:rFonts w:eastAsia="Calibri"/>
              </w:rPr>
            </w:pPr>
            <w:r w:rsidRPr="00322BB0">
              <w:rPr>
                <w:rFonts w:eastAsia="Calibri"/>
              </w:rPr>
              <w:t>2/74</w:t>
            </w:r>
          </w:p>
        </w:tc>
        <w:tc>
          <w:tcPr>
            <w:tcW w:w="992" w:type="dxa"/>
            <w:tcBorders>
              <w:top w:val="single" w:sz="4" w:space="0" w:color="auto"/>
              <w:left w:val="single" w:sz="4" w:space="0" w:color="auto"/>
              <w:bottom w:val="single" w:sz="4" w:space="0" w:color="auto"/>
              <w:right w:val="single" w:sz="4" w:space="0" w:color="auto"/>
            </w:tcBorders>
            <w:hideMark/>
          </w:tcPr>
          <w:p w14:paraId="3EFB8AE6" w14:textId="77777777" w:rsidR="00322BB0" w:rsidRPr="00322BB0" w:rsidRDefault="00322BB0" w:rsidP="00322BB0">
            <w:pPr>
              <w:jc w:val="center"/>
              <w:rPr>
                <w:rFonts w:eastAsia="Calibri"/>
              </w:rPr>
            </w:pPr>
            <w:r w:rsidRPr="00322BB0">
              <w:rPr>
                <w:rFonts w:eastAsia="Calibri"/>
              </w:rPr>
              <w:t>2/74</w:t>
            </w:r>
          </w:p>
        </w:tc>
        <w:tc>
          <w:tcPr>
            <w:tcW w:w="993" w:type="dxa"/>
            <w:tcBorders>
              <w:top w:val="single" w:sz="4" w:space="0" w:color="auto"/>
              <w:left w:val="single" w:sz="4" w:space="0" w:color="auto"/>
              <w:bottom w:val="single" w:sz="4" w:space="0" w:color="auto"/>
              <w:right w:val="single" w:sz="4" w:space="0" w:color="auto"/>
            </w:tcBorders>
            <w:hideMark/>
          </w:tcPr>
          <w:p w14:paraId="530C6708" w14:textId="77777777" w:rsidR="00322BB0" w:rsidRPr="00322BB0" w:rsidRDefault="00322BB0" w:rsidP="00322BB0">
            <w:pPr>
              <w:jc w:val="center"/>
              <w:rPr>
                <w:rFonts w:eastAsia="Calibri"/>
              </w:rPr>
            </w:pPr>
            <w:r w:rsidRPr="00322BB0">
              <w:rPr>
                <w:rFonts w:eastAsia="Calibri"/>
              </w:rPr>
              <w:t>2/74</w:t>
            </w:r>
          </w:p>
        </w:tc>
        <w:tc>
          <w:tcPr>
            <w:tcW w:w="992" w:type="dxa"/>
            <w:tcBorders>
              <w:top w:val="single" w:sz="4" w:space="0" w:color="auto"/>
              <w:left w:val="single" w:sz="4" w:space="0" w:color="auto"/>
              <w:bottom w:val="single" w:sz="4" w:space="0" w:color="auto"/>
              <w:right w:val="single" w:sz="4" w:space="0" w:color="auto"/>
            </w:tcBorders>
            <w:hideMark/>
          </w:tcPr>
          <w:p w14:paraId="1DD970B4" w14:textId="77777777" w:rsidR="00322BB0" w:rsidRPr="00322BB0" w:rsidRDefault="00322BB0" w:rsidP="00322BB0">
            <w:pPr>
              <w:jc w:val="center"/>
              <w:rPr>
                <w:rFonts w:eastAsia="Calibri"/>
              </w:rPr>
            </w:pPr>
            <w:r w:rsidRPr="00322BB0">
              <w:rPr>
                <w:rFonts w:eastAsia="Calibri"/>
              </w:rPr>
              <w:t>2/74</w:t>
            </w:r>
          </w:p>
        </w:tc>
        <w:tc>
          <w:tcPr>
            <w:tcW w:w="1414" w:type="dxa"/>
            <w:tcBorders>
              <w:top w:val="single" w:sz="4" w:space="0" w:color="auto"/>
              <w:left w:val="single" w:sz="4" w:space="0" w:color="auto"/>
              <w:bottom w:val="single" w:sz="4" w:space="0" w:color="auto"/>
              <w:right w:val="single" w:sz="4" w:space="0" w:color="auto"/>
            </w:tcBorders>
            <w:hideMark/>
          </w:tcPr>
          <w:p w14:paraId="39C57837" w14:textId="77777777" w:rsidR="00322BB0" w:rsidRPr="00322BB0" w:rsidRDefault="00322BB0" w:rsidP="00322BB0">
            <w:pPr>
              <w:jc w:val="center"/>
              <w:rPr>
                <w:rFonts w:eastAsia="Calibri"/>
              </w:rPr>
            </w:pPr>
            <w:r w:rsidRPr="00322BB0">
              <w:rPr>
                <w:rFonts w:eastAsia="Calibri"/>
              </w:rPr>
              <w:t>444</w:t>
            </w:r>
          </w:p>
        </w:tc>
      </w:tr>
      <w:tr w:rsidR="00322BB0" w:rsidRPr="00322BB0" w14:paraId="1BAB4DDD" w14:textId="77777777" w:rsidTr="00DE71D6">
        <w:trPr>
          <w:trHeight w:val="50"/>
          <w:jc w:val="center"/>
        </w:trPr>
        <w:tc>
          <w:tcPr>
            <w:tcW w:w="2518" w:type="dxa"/>
            <w:tcBorders>
              <w:top w:val="single" w:sz="4" w:space="0" w:color="auto"/>
              <w:left w:val="single" w:sz="4" w:space="0" w:color="auto"/>
              <w:bottom w:val="single" w:sz="4" w:space="0" w:color="auto"/>
              <w:right w:val="single" w:sz="4" w:space="0" w:color="auto"/>
            </w:tcBorders>
            <w:hideMark/>
          </w:tcPr>
          <w:p w14:paraId="41615745" w14:textId="77777777" w:rsidR="00322BB0" w:rsidRPr="00322BB0" w:rsidRDefault="00322BB0" w:rsidP="00322BB0">
            <w:pPr>
              <w:jc w:val="center"/>
              <w:rPr>
                <w:rFonts w:eastAsia="Calibri"/>
              </w:rPr>
            </w:pPr>
            <w:r w:rsidRPr="00322BB0">
              <w:rPr>
                <w:rFonts w:eastAsia="Calibri"/>
              </w:rPr>
              <w:t>Geografija</w:t>
            </w:r>
          </w:p>
        </w:tc>
        <w:tc>
          <w:tcPr>
            <w:tcW w:w="882" w:type="dxa"/>
            <w:tcBorders>
              <w:top w:val="single" w:sz="4" w:space="0" w:color="auto"/>
              <w:left w:val="single" w:sz="4" w:space="0" w:color="auto"/>
              <w:bottom w:val="single" w:sz="4" w:space="0" w:color="auto"/>
              <w:right w:val="single" w:sz="4" w:space="0" w:color="auto"/>
            </w:tcBorders>
            <w:hideMark/>
          </w:tcPr>
          <w:p w14:paraId="4E5DD5F2" w14:textId="77777777" w:rsidR="00322BB0" w:rsidRPr="00322BB0" w:rsidRDefault="00322BB0" w:rsidP="00322BB0">
            <w:pPr>
              <w:jc w:val="center"/>
              <w:rPr>
                <w:rFonts w:eastAsia="Calibri"/>
              </w:rPr>
            </w:pPr>
            <w:r w:rsidRPr="00322BB0">
              <w:rPr>
                <w:rFonts w:eastAsia="Calibri"/>
              </w:rPr>
              <w:t>2/74</w:t>
            </w:r>
          </w:p>
        </w:tc>
        <w:tc>
          <w:tcPr>
            <w:tcW w:w="993" w:type="dxa"/>
            <w:tcBorders>
              <w:top w:val="single" w:sz="4" w:space="0" w:color="auto"/>
              <w:left w:val="single" w:sz="4" w:space="0" w:color="auto"/>
              <w:bottom w:val="single" w:sz="4" w:space="0" w:color="auto"/>
              <w:right w:val="single" w:sz="4" w:space="0" w:color="auto"/>
            </w:tcBorders>
            <w:hideMark/>
          </w:tcPr>
          <w:p w14:paraId="00E583A1" w14:textId="77777777" w:rsidR="00322BB0" w:rsidRPr="00322BB0" w:rsidRDefault="00322BB0" w:rsidP="00322BB0">
            <w:pPr>
              <w:jc w:val="center"/>
              <w:rPr>
                <w:rFonts w:eastAsia="Calibri"/>
              </w:rPr>
            </w:pPr>
            <w:r w:rsidRPr="00322BB0">
              <w:rPr>
                <w:rFonts w:eastAsia="Calibri"/>
              </w:rPr>
              <w:t>2/74</w:t>
            </w:r>
          </w:p>
        </w:tc>
        <w:tc>
          <w:tcPr>
            <w:tcW w:w="850" w:type="dxa"/>
            <w:tcBorders>
              <w:top w:val="single" w:sz="4" w:space="0" w:color="auto"/>
              <w:left w:val="single" w:sz="4" w:space="0" w:color="auto"/>
              <w:bottom w:val="single" w:sz="4" w:space="0" w:color="auto"/>
              <w:right w:val="single" w:sz="4" w:space="0" w:color="auto"/>
            </w:tcBorders>
            <w:hideMark/>
          </w:tcPr>
          <w:p w14:paraId="7FF75B60" w14:textId="77777777" w:rsidR="00322BB0" w:rsidRPr="00322BB0" w:rsidRDefault="00322BB0" w:rsidP="00322BB0">
            <w:pPr>
              <w:jc w:val="center"/>
              <w:rPr>
                <w:rFonts w:eastAsia="Calibri"/>
              </w:rPr>
            </w:pPr>
            <w:r w:rsidRPr="00322BB0">
              <w:rPr>
                <w:rFonts w:eastAsia="Calibri"/>
              </w:rPr>
              <w:t>2/74</w:t>
            </w:r>
          </w:p>
        </w:tc>
        <w:tc>
          <w:tcPr>
            <w:tcW w:w="992" w:type="dxa"/>
            <w:tcBorders>
              <w:top w:val="single" w:sz="4" w:space="0" w:color="auto"/>
              <w:left w:val="single" w:sz="4" w:space="0" w:color="auto"/>
              <w:bottom w:val="single" w:sz="4" w:space="0" w:color="auto"/>
              <w:right w:val="single" w:sz="4" w:space="0" w:color="auto"/>
            </w:tcBorders>
            <w:hideMark/>
          </w:tcPr>
          <w:p w14:paraId="4F79724D" w14:textId="77777777" w:rsidR="00322BB0" w:rsidRPr="00322BB0" w:rsidRDefault="00322BB0" w:rsidP="00322BB0">
            <w:pPr>
              <w:jc w:val="center"/>
              <w:rPr>
                <w:rFonts w:eastAsia="Calibri"/>
              </w:rPr>
            </w:pPr>
            <w:r w:rsidRPr="00322BB0">
              <w:rPr>
                <w:rFonts w:eastAsia="Calibri"/>
              </w:rPr>
              <w:t>2/74</w:t>
            </w:r>
          </w:p>
        </w:tc>
        <w:tc>
          <w:tcPr>
            <w:tcW w:w="993" w:type="dxa"/>
            <w:tcBorders>
              <w:top w:val="single" w:sz="4" w:space="0" w:color="auto"/>
              <w:left w:val="single" w:sz="4" w:space="0" w:color="auto"/>
              <w:bottom w:val="single" w:sz="4" w:space="0" w:color="auto"/>
              <w:right w:val="single" w:sz="4" w:space="0" w:color="auto"/>
            </w:tcBorders>
            <w:hideMark/>
          </w:tcPr>
          <w:p w14:paraId="0122E618" w14:textId="77777777" w:rsidR="00322BB0" w:rsidRPr="00322BB0" w:rsidRDefault="00322BB0" w:rsidP="00322BB0">
            <w:pPr>
              <w:jc w:val="center"/>
              <w:rPr>
                <w:rFonts w:eastAsia="Calibri"/>
              </w:rPr>
            </w:pPr>
            <w:r w:rsidRPr="00322BB0">
              <w:rPr>
                <w:rFonts w:eastAsia="Calibri"/>
              </w:rPr>
              <w:t>2/74</w:t>
            </w:r>
          </w:p>
        </w:tc>
        <w:tc>
          <w:tcPr>
            <w:tcW w:w="992" w:type="dxa"/>
            <w:tcBorders>
              <w:top w:val="single" w:sz="4" w:space="0" w:color="auto"/>
              <w:left w:val="single" w:sz="4" w:space="0" w:color="auto"/>
              <w:bottom w:val="single" w:sz="4" w:space="0" w:color="auto"/>
              <w:right w:val="single" w:sz="4" w:space="0" w:color="auto"/>
            </w:tcBorders>
            <w:hideMark/>
          </w:tcPr>
          <w:p w14:paraId="32E1CC55" w14:textId="77777777" w:rsidR="00322BB0" w:rsidRPr="00322BB0" w:rsidRDefault="00322BB0" w:rsidP="00322BB0">
            <w:pPr>
              <w:jc w:val="center"/>
              <w:rPr>
                <w:rFonts w:eastAsia="Calibri"/>
              </w:rPr>
            </w:pPr>
            <w:r w:rsidRPr="00322BB0">
              <w:rPr>
                <w:rFonts w:eastAsia="Calibri"/>
              </w:rPr>
              <w:t>2/74</w:t>
            </w:r>
          </w:p>
        </w:tc>
        <w:tc>
          <w:tcPr>
            <w:tcW w:w="1414" w:type="dxa"/>
            <w:tcBorders>
              <w:top w:val="single" w:sz="4" w:space="0" w:color="auto"/>
              <w:left w:val="single" w:sz="4" w:space="0" w:color="auto"/>
              <w:bottom w:val="single" w:sz="4" w:space="0" w:color="auto"/>
              <w:right w:val="single" w:sz="4" w:space="0" w:color="auto"/>
            </w:tcBorders>
            <w:hideMark/>
          </w:tcPr>
          <w:p w14:paraId="1B68B9C4" w14:textId="77777777" w:rsidR="00322BB0" w:rsidRPr="00322BB0" w:rsidRDefault="00322BB0" w:rsidP="00322BB0">
            <w:pPr>
              <w:jc w:val="center"/>
              <w:rPr>
                <w:rFonts w:eastAsia="Calibri"/>
              </w:rPr>
            </w:pPr>
            <w:r w:rsidRPr="00322BB0">
              <w:rPr>
                <w:rFonts w:eastAsia="Calibri"/>
              </w:rPr>
              <w:t>444</w:t>
            </w:r>
          </w:p>
        </w:tc>
      </w:tr>
      <w:tr w:rsidR="00322BB0" w:rsidRPr="00322BB0" w14:paraId="6DBE6A78" w14:textId="77777777" w:rsidTr="00DE71D6">
        <w:trPr>
          <w:trHeight w:val="50"/>
          <w:jc w:val="center"/>
        </w:trPr>
        <w:tc>
          <w:tcPr>
            <w:tcW w:w="9634" w:type="dxa"/>
            <w:gridSpan w:val="8"/>
            <w:tcBorders>
              <w:top w:val="single" w:sz="4" w:space="0" w:color="auto"/>
              <w:left w:val="single" w:sz="4" w:space="0" w:color="auto"/>
              <w:bottom w:val="single" w:sz="4" w:space="0" w:color="auto"/>
              <w:right w:val="single" w:sz="4" w:space="0" w:color="auto"/>
            </w:tcBorders>
            <w:hideMark/>
          </w:tcPr>
          <w:p w14:paraId="15D6D537" w14:textId="77777777" w:rsidR="00322BB0" w:rsidRPr="00322BB0" w:rsidRDefault="00322BB0" w:rsidP="00322BB0">
            <w:pPr>
              <w:jc w:val="center"/>
              <w:rPr>
                <w:rFonts w:eastAsia="Calibri"/>
              </w:rPr>
            </w:pPr>
            <w:r w:rsidRPr="00322BB0">
              <w:rPr>
                <w:rFonts w:eastAsia="Calibri"/>
              </w:rPr>
              <w:t>Meninis ugdymas</w:t>
            </w:r>
          </w:p>
        </w:tc>
      </w:tr>
      <w:tr w:rsidR="00322BB0" w:rsidRPr="00322BB0" w14:paraId="10AEE8EE" w14:textId="77777777" w:rsidTr="00DE71D6">
        <w:trPr>
          <w:trHeight w:val="50"/>
          <w:jc w:val="center"/>
        </w:trPr>
        <w:tc>
          <w:tcPr>
            <w:tcW w:w="2518" w:type="dxa"/>
            <w:tcBorders>
              <w:top w:val="single" w:sz="4" w:space="0" w:color="auto"/>
              <w:left w:val="single" w:sz="4" w:space="0" w:color="auto"/>
              <w:bottom w:val="single" w:sz="4" w:space="0" w:color="auto"/>
              <w:right w:val="single" w:sz="4" w:space="0" w:color="auto"/>
            </w:tcBorders>
            <w:hideMark/>
          </w:tcPr>
          <w:p w14:paraId="3D076ABA" w14:textId="77777777" w:rsidR="00322BB0" w:rsidRPr="00322BB0" w:rsidRDefault="00322BB0" w:rsidP="00322BB0">
            <w:pPr>
              <w:jc w:val="center"/>
              <w:rPr>
                <w:rFonts w:eastAsia="Calibri"/>
              </w:rPr>
            </w:pPr>
            <w:r w:rsidRPr="00322BB0">
              <w:rPr>
                <w:rFonts w:eastAsia="Calibri"/>
              </w:rPr>
              <w:t>Dailė</w:t>
            </w:r>
          </w:p>
        </w:tc>
        <w:tc>
          <w:tcPr>
            <w:tcW w:w="882" w:type="dxa"/>
            <w:tcBorders>
              <w:top w:val="single" w:sz="4" w:space="0" w:color="auto"/>
              <w:left w:val="single" w:sz="4" w:space="0" w:color="auto"/>
              <w:bottom w:val="single" w:sz="4" w:space="0" w:color="auto"/>
              <w:right w:val="single" w:sz="4" w:space="0" w:color="auto"/>
            </w:tcBorders>
            <w:hideMark/>
          </w:tcPr>
          <w:p w14:paraId="60963DCE" w14:textId="77777777" w:rsidR="00322BB0" w:rsidRPr="00322BB0" w:rsidRDefault="00322BB0" w:rsidP="00322BB0">
            <w:pPr>
              <w:jc w:val="center"/>
              <w:rPr>
                <w:rFonts w:eastAsia="Calibri"/>
              </w:rPr>
            </w:pPr>
            <w:r w:rsidRPr="00322BB0">
              <w:rPr>
                <w:rFonts w:eastAsia="Calibri"/>
              </w:rPr>
              <w:t>1/37</w:t>
            </w:r>
          </w:p>
        </w:tc>
        <w:tc>
          <w:tcPr>
            <w:tcW w:w="993" w:type="dxa"/>
            <w:tcBorders>
              <w:top w:val="single" w:sz="4" w:space="0" w:color="auto"/>
              <w:left w:val="single" w:sz="4" w:space="0" w:color="auto"/>
              <w:bottom w:val="single" w:sz="4" w:space="0" w:color="auto"/>
              <w:right w:val="single" w:sz="4" w:space="0" w:color="auto"/>
            </w:tcBorders>
            <w:hideMark/>
          </w:tcPr>
          <w:p w14:paraId="7ECDF8AD" w14:textId="77777777" w:rsidR="00322BB0" w:rsidRPr="00322BB0" w:rsidRDefault="00322BB0" w:rsidP="00322BB0">
            <w:pPr>
              <w:jc w:val="center"/>
              <w:rPr>
                <w:rFonts w:eastAsia="Calibri"/>
              </w:rPr>
            </w:pPr>
            <w:r w:rsidRPr="00322BB0">
              <w:rPr>
                <w:rFonts w:eastAsia="Calibri"/>
              </w:rPr>
              <w:t>1/37</w:t>
            </w:r>
          </w:p>
        </w:tc>
        <w:tc>
          <w:tcPr>
            <w:tcW w:w="850" w:type="dxa"/>
            <w:tcBorders>
              <w:top w:val="single" w:sz="4" w:space="0" w:color="auto"/>
              <w:left w:val="single" w:sz="4" w:space="0" w:color="auto"/>
              <w:bottom w:val="single" w:sz="4" w:space="0" w:color="auto"/>
              <w:right w:val="single" w:sz="4" w:space="0" w:color="auto"/>
            </w:tcBorders>
            <w:hideMark/>
          </w:tcPr>
          <w:p w14:paraId="3EC9F3D1" w14:textId="77777777" w:rsidR="00322BB0" w:rsidRPr="00322BB0" w:rsidRDefault="00322BB0" w:rsidP="00322BB0">
            <w:pPr>
              <w:jc w:val="center"/>
              <w:rPr>
                <w:rFonts w:eastAsia="Calibri"/>
              </w:rPr>
            </w:pPr>
            <w:r w:rsidRPr="00322BB0">
              <w:rPr>
                <w:rFonts w:eastAsia="Calibri"/>
              </w:rPr>
              <w:t>1/37</w:t>
            </w:r>
          </w:p>
        </w:tc>
        <w:tc>
          <w:tcPr>
            <w:tcW w:w="992" w:type="dxa"/>
            <w:tcBorders>
              <w:top w:val="single" w:sz="4" w:space="0" w:color="auto"/>
              <w:left w:val="single" w:sz="4" w:space="0" w:color="auto"/>
              <w:bottom w:val="single" w:sz="4" w:space="0" w:color="auto"/>
              <w:right w:val="single" w:sz="4" w:space="0" w:color="auto"/>
            </w:tcBorders>
            <w:hideMark/>
          </w:tcPr>
          <w:p w14:paraId="649B7336" w14:textId="77777777" w:rsidR="00322BB0" w:rsidRPr="00322BB0" w:rsidRDefault="00322BB0" w:rsidP="00322BB0">
            <w:pPr>
              <w:jc w:val="center"/>
              <w:rPr>
                <w:rFonts w:eastAsia="Calibri"/>
              </w:rPr>
            </w:pPr>
            <w:r w:rsidRPr="00322BB0">
              <w:rPr>
                <w:rFonts w:eastAsia="Calibri"/>
              </w:rPr>
              <w:t>1/37</w:t>
            </w:r>
          </w:p>
        </w:tc>
        <w:tc>
          <w:tcPr>
            <w:tcW w:w="993" w:type="dxa"/>
            <w:tcBorders>
              <w:top w:val="single" w:sz="4" w:space="0" w:color="auto"/>
              <w:left w:val="single" w:sz="4" w:space="0" w:color="auto"/>
              <w:bottom w:val="single" w:sz="4" w:space="0" w:color="auto"/>
              <w:right w:val="single" w:sz="4" w:space="0" w:color="auto"/>
            </w:tcBorders>
            <w:hideMark/>
          </w:tcPr>
          <w:p w14:paraId="3A9FDA1A" w14:textId="77777777" w:rsidR="00322BB0" w:rsidRPr="00322BB0" w:rsidRDefault="00322BB0" w:rsidP="00322BB0">
            <w:pPr>
              <w:jc w:val="center"/>
              <w:rPr>
                <w:rFonts w:eastAsia="Calibri"/>
              </w:rPr>
            </w:pPr>
            <w:r w:rsidRPr="00322BB0">
              <w:rPr>
                <w:rFonts w:eastAsia="Calibri"/>
              </w:rPr>
              <w:t>1/37</w:t>
            </w:r>
          </w:p>
        </w:tc>
        <w:tc>
          <w:tcPr>
            <w:tcW w:w="992" w:type="dxa"/>
            <w:tcBorders>
              <w:top w:val="single" w:sz="4" w:space="0" w:color="auto"/>
              <w:left w:val="single" w:sz="4" w:space="0" w:color="auto"/>
              <w:bottom w:val="single" w:sz="4" w:space="0" w:color="auto"/>
              <w:right w:val="single" w:sz="4" w:space="0" w:color="auto"/>
            </w:tcBorders>
            <w:hideMark/>
          </w:tcPr>
          <w:p w14:paraId="217ED81C" w14:textId="77777777" w:rsidR="00322BB0" w:rsidRPr="00322BB0" w:rsidRDefault="00322BB0" w:rsidP="00322BB0">
            <w:pPr>
              <w:jc w:val="center"/>
              <w:rPr>
                <w:rFonts w:eastAsia="Calibri"/>
              </w:rPr>
            </w:pPr>
            <w:r w:rsidRPr="00322BB0">
              <w:rPr>
                <w:rFonts w:eastAsia="Calibri"/>
              </w:rPr>
              <w:t>1/37</w:t>
            </w:r>
          </w:p>
        </w:tc>
        <w:tc>
          <w:tcPr>
            <w:tcW w:w="1414" w:type="dxa"/>
            <w:tcBorders>
              <w:top w:val="single" w:sz="4" w:space="0" w:color="auto"/>
              <w:left w:val="single" w:sz="4" w:space="0" w:color="auto"/>
              <w:bottom w:val="single" w:sz="4" w:space="0" w:color="auto"/>
              <w:right w:val="single" w:sz="4" w:space="0" w:color="auto"/>
            </w:tcBorders>
            <w:hideMark/>
          </w:tcPr>
          <w:p w14:paraId="1A357AA6" w14:textId="77777777" w:rsidR="00322BB0" w:rsidRPr="00322BB0" w:rsidRDefault="00322BB0" w:rsidP="00322BB0">
            <w:pPr>
              <w:jc w:val="center"/>
              <w:rPr>
                <w:rFonts w:eastAsia="Calibri"/>
              </w:rPr>
            </w:pPr>
            <w:r w:rsidRPr="00322BB0">
              <w:rPr>
                <w:rFonts w:eastAsia="Calibri"/>
              </w:rPr>
              <w:t>222</w:t>
            </w:r>
          </w:p>
        </w:tc>
      </w:tr>
      <w:tr w:rsidR="00322BB0" w:rsidRPr="00322BB0" w14:paraId="5C675930" w14:textId="77777777" w:rsidTr="00DE71D6">
        <w:trPr>
          <w:trHeight w:val="50"/>
          <w:jc w:val="center"/>
        </w:trPr>
        <w:tc>
          <w:tcPr>
            <w:tcW w:w="2518" w:type="dxa"/>
            <w:tcBorders>
              <w:top w:val="single" w:sz="4" w:space="0" w:color="auto"/>
              <w:left w:val="single" w:sz="4" w:space="0" w:color="auto"/>
              <w:bottom w:val="single" w:sz="4" w:space="0" w:color="auto"/>
              <w:right w:val="single" w:sz="4" w:space="0" w:color="auto"/>
            </w:tcBorders>
            <w:hideMark/>
          </w:tcPr>
          <w:p w14:paraId="212AB5E6" w14:textId="77777777" w:rsidR="00322BB0" w:rsidRPr="00322BB0" w:rsidRDefault="00322BB0" w:rsidP="00322BB0">
            <w:pPr>
              <w:jc w:val="center"/>
              <w:rPr>
                <w:rFonts w:eastAsia="Calibri"/>
                <w:b/>
                <w:bCs/>
              </w:rPr>
            </w:pPr>
            <w:r w:rsidRPr="00322BB0">
              <w:rPr>
                <w:rFonts w:eastAsia="Calibri"/>
              </w:rPr>
              <w:t>Muzika</w:t>
            </w:r>
          </w:p>
        </w:tc>
        <w:tc>
          <w:tcPr>
            <w:tcW w:w="882" w:type="dxa"/>
            <w:tcBorders>
              <w:top w:val="single" w:sz="4" w:space="0" w:color="auto"/>
              <w:left w:val="single" w:sz="4" w:space="0" w:color="auto"/>
              <w:bottom w:val="single" w:sz="4" w:space="0" w:color="auto"/>
              <w:right w:val="single" w:sz="4" w:space="0" w:color="auto"/>
            </w:tcBorders>
            <w:hideMark/>
          </w:tcPr>
          <w:p w14:paraId="7E90FE4F" w14:textId="77777777" w:rsidR="00322BB0" w:rsidRPr="00322BB0" w:rsidRDefault="00322BB0" w:rsidP="00322BB0">
            <w:pPr>
              <w:jc w:val="center"/>
              <w:rPr>
                <w:rFonts w:eastAsia="Calibri"/>
              </w:rPr>
            </w:pPr>
            <w:r w:rsidRPr="00322BB0">
              <w:rPr>
                <w:rFonts w:eastAsia="Calibri"/>
              </w:rPr>
              <w:t>1/37</w:t>
            </w:r>
          </w:p>
        </w:tc>
        <w:tc>
          <w:tcPr>
            <w:tcW w:w="993" w:type="dxa"/>
            <w:tcBorders>
              <w:top w:val="single" w:sz="4" w:space="0" w:color="auto"/>
              <w:left w:val="single" w:sz="4" w:space="0" w:color="auto"/>
              <w:bottom w:val="single" w:sz="4" w:space="0" w:color="auto"/>
              <w:right w:val="single" w:sz="4" w:space="0" w:color="auto"/>
            </w:tcBorders>
            <w:hideMark/>
          </w:tcPr>
          <w:p w14:paraId="1B792106" w14:textId="77777777" w:rsidR="00322BB0" w:rsidRPr="00322BB0" w:rsidRDefault="00322BB0" w:rsidP="00322BB0">
            <w:pPr>
              <w:jc w:val="center"/>
              <w:rPr>
                <w:rFonts w:eastAsia="Calibri"/>
              </w:rPr>
            </w:pPr>
            <w:r w:rsidRPr="00322BB0">
              <w:rPr>
                <w:rFonts w:eastAsia="Calibri"/>
              </w:rPr>
              <w:t>1/37</w:t>
            </w:r>
          </w:p>
        </w:tc>
        <w:tc>
          <w:tcPr>
            <w:tcW w:w="850" w:type="dxa"/>
            <w:tcBorders>
              <w:top w:val="single" w:sz="4" w:space="0" w:color="auto"/>
              <w:left w:val="single" w:sz="4" w:space="0" w:color="auto"/>
              <w:bottom w:val="single" w:sz="4" w:space="0" w:color="auto"/>
              <w:right w:val="single" w:sz="4" w:space="0" w:color="auto"/>
            </w:tcBorders>
            <w:hideMark/>
          </w:tcPr>
          <w:p w14:paraId="10F4B4A1" w14:textId="77777777" w:rsidR="00322BB0" w:rsidRPr="00322BB0" w:rsidRDefault="00322BB0" w:rsidP="00322BB0">
            <w:pPr>
              <w:jc w:val="center"/>
              <w:rPr>
                <w:rFonts w:eastAsia="Calibri"/>
              </w:rPr>
            </w:pPr>
            <w:r w:rsidRPr="00322BB0">
              <w:rPr>
                <w:rFonts w:eastAsia="Calibri"/>
              </w:rPr>
              <w:t>1/37</w:t>
            </w:r>
          </w:p>
        </w:tc>
        <w:tc>
          <w:tcPr>
            <w:tcW w:w="992" w:type="dxa"/>
            <w:tcBorders>
              <w:top w:val="single" w:sz="4" w:space="0" w:color="auto"/>
              <w:left w:val="single" w:sz="4" w:space="0" w:color="auto"/>
              <w:bottom w:val="single" w:sz="4" w:space="0" w:color="auto"/>
              <w:right w:val="single" w:sz="4" w:space="0" w:color="auto"/>
            </w:tcBorders>
            <w:hideMark/>
          </w:tcPr>
          <w:p w14:paraId="16C248FA" w14:textId="77777777" w:rsidR="00322BB0" w:rsidRPr="00322BB0" w:rsidRDefault="00322BB0" w:rsidP="00322BB0">
            <w:pPr>
              <w:jc w:val="center"/>
              <w:rPr>
                <w:rFonts w:eastAsia="Calibri"/>
              </w:rPr>
            </w:pPr>
            <w:r w:rsidRPr="00322BB0">
              <w:rPr>
                <w:rFonts w:eastAsia="Calibri"/>
              </w:rPr>
              <w:t>1/37</w:t>
            </w:r>
          </w:p>
        </w:tc>
        <w:tc>
          <w:tcPr>
            <w:tcW w:w="993" w:type="dxa"/>
            <w:tcBorders>
              <w:top w:val="single" w:sz="4" w:space="0" w:color="auto"/>
              <w:left w:val="single" w:sz="4" w:space="0" w:color="auto"/>
              <w:bottom w:val="single" w:sz="4" w:space="0" w:color="auto"/>
              <w:right w:val="single" w:sz="4" w:space="0" w:color="auto"/>
            </w:tcBorders>
            <w:hideMark/>
          </w:tcPr>
          <w:p w14:paraId="3676530C" w14:textId="77777777" w:rsidR="00322BB0" w:rsidRPr="00322BB0" w:rsidRDefault="00322BB0" w:rsidP="00322BB0">
            <w:pPr>
              <w:jc w:val="center"/>
              <w:rPr>
                <w:rFonts w:eastAsia="Calibri"/>
              </w:rPr>
            </w:pPr>
            <w:r w:rsidRPr="00322BB0">
              <w:rPr>
                <w:rFonts w:eastAsia="Calibri"/>
              </w:rPr>
              <w:t>1/37</w:t>
            </w:r>
          </w:p>
        </w:tc>
        <w:tc>
          <w:tcPr>
            <w:tcW w:w="992" w:type="dxa"/>
            <w:tcBorders>
              <w:top w:val="single" w:sz="4" w:space="0" w:color="auto"/>
              <w:left w:val="single" w:sz="4" w:space="0" w:color="auto"/>
              <w:bottom w:val="single" w:sz="4" w:space="0" w:color="auto"/>
              <w:right w:val="single" w:sz="4" w:space="0" w:color="auto"/>
            </w:tcBorders>
            <w:hideMark/>
          </w:tcPr>
          <w:p w14:paraId="745CBDFC" w14:textId="77777777" w:rsidR="00322BB0" w:rsidRPr="00322BB0" w:rsidRDefault="00322BB0" w:rsidP="00322BB0">
            <w:pPr>
              <w:jc w:val="center"/>
              <w:rPr>
                <w:rFonts w:eastAsia="Calibri"/>
              </w:rPr>
            </w:pPr>
            <w:r w:rsidRPr="00322BB0">
              <w:rPr>
                <w:rFonts w:eastAsia="Calibri"/>
              </w:rPr>
              <w:t>1/37</w:t>
            </w:r>
          </w:p>
        </w:tc>
        <w:tc>
          <w:tcPr>
            <w:tcW w:w="1414" w:type="dxa"/>
            <w:tcBorders>
              <w:top w:val="single" w:sz="4" w:space="0" w:color="auto"/>
              <w:left w:val="single" w:sz="4" w:space="0" w:color="auto"/>
              <w:bottom w:val="single" w:sz="4" w:space="0" w:color="auto"/>
              <w:right w:val="single" w:sz="4" w:space="0" w:color="auto"/>
            </w:tcBorders>
            <w:hideMark/>
          </w:tcPr>
          <w:p w14:paraId="24F16974" w14:textId="77777777" w:rsidR="00322BB0" w:rsidRPr="00322BB0" w:rsidRDefault="00322BB0" w:rsidP="00322BB0">
            <w:pPr>
              <w:jc w:val="center"/>
              <w:rPr>
                <w:rFonts w:eastAsia="Calibri"/>
              </w:rPr>
            </w:pPr>
            <w:r w:rsidRPr="00322BB0">
              <w:rPr>
                <w:rFonts w:eastAsia="Calibri"/>
              </w:rPr>
              <w:t>222</w:t>
            </w:r>
          </w:p>
        </w:tc>
      </w:tr>
      <w:tr w:rsidR="00322BB0" w:rsidRPr="00322BB0" w14:paraId="2B42FC52" w14:textId="77777777" w:rsidTr="00DE71D6">
        <w:trPr>
          <w:trHeight w:val="300"/>
          <w:jc w:val="center"/>
        </w:trPr>
        <w:tc>
          <w:tcPr>
            <w:tcW w:w="9634" w:type="dxa"/>
            <w:gridSpan w:val="8"/>
            <w:tcBorders>
              <w:top w:val="single" w:sz="4" w:space="0" w:color="auto"/>
              <w:left w:val="single" w:sz="4" w:space="0" w:color="auto"/>
              <w:bottom w:val="single" w:sz="4" w:space="0" w:color="auto"/>
              <w:right w:val="single" w:sz="4" w:space="0" w:color="auto"/>
            </w:tcBorders>
            <w:hideMark/>
          </w:tcPr>
          <w:p w14:paraId="03D55C4F" w14:textId="77777777" w:rsidR="00322BB0" w:rsidRPr="00322BB0" w:rsidRDefault="00322BB0" w:rsidP="00322BB0">
            <w:pPr>
              <w:ind w:firstLine="567"/>
              <w:jc w:val="center"/>
              <w:rPr>
                <w:rFonts w:eastAsia="Calibri"/>
              </w:rPr>
            </w:pPr>
            <w:r w:rsidRPr="00322BB0">
              <w:rPr>
                <w:rFonts w:eastAsia="Calibri"/>
              </w:rPr>
              <w:t>Fizinis ir sveikatos ugdymas</w:t>
            </w:r>
          </w:p>
        </w:tc>
      </w:tr>
      <w:tr w:rsidR="00322BB0" w:rsidRPr="00322BB0" w14:paraId="47177F60" w14:textId="77777777" w:rsidTr="00DE71D6">
        <w:trPr>
          <w:trHeight w:val="300"/>
          <w:jc w:val="center"/>
        </w:trPr>
        <w:tc>
          <w:tcPr>
            <w:tcW w:w="2518" w:type="dxa"/>
            <w:tcBorders>
              <w:top w:val="single" w:sz="4" w:space="0" w:color="auto"/>
              <w:left w:val="single" w:sz="4" w:space="0" w:color="auto"/>
              <w:bottom w:val="single" w:sz="4" w:space="0" w:color="auto"/>
              <w:right w:val="single" w:sz="4" w:space="0" w:color="auto"/>
            </w:tcBorders>
            <w:hideMark/>
          </w:tcPr>
          <w:p w14:paraId="43D6A36A" w14:textId="77777777" w:rsidR="00322BB0" w:rsidRPr="00322BB0" w:rsidRDefault="00322BB0" w:rsidP="00322BB0">
            <w:pPr>
              <w:jc w:val="center"/>
              <w:rPr>
                <w:rFonts w:eastAsia="Calibri"/>
              </w:rPr>
            </w:pPr>
            <w:r w:rsidRPr="00322BB0">
              <w:rPr>
                <w:rFonts w:eastAsia="Calibri"/>
              </w:rPr>
              <w:t>Fizinis ugdymas</w:t>
            </w:r>
          </w:p>
        </w:tc>
        <w:tc>
          <w:tcPr>
            <w:tcW w:w="882" w:type="dxa"/>
            <w:tcBorders>
              <w:top w:val="single" w:sz="4" w:space="0" w:color="auto"/>
              <w:left w:val="single" w:sz="4" w:space="0" w:color="auto"/>
              <w:bottom w:val="single" w:sz="4" w:space="0" w:color="auto"/>
              <w:right w:val="single" w:sz="4" w:space="0" w:color="auto"/>
            </w:tcBorders>
            <w:hideMark/>
          </w:tcPr>
          <w:p w14:paraId="1C47FA3E" w14:textId="77777777" w:rsidR="00322BB0" w:rsidRPr="00322BB0" w:rsidRDefault="00322BB0" w:rsidP="00322BB0">
            <w:pPr>
              <w:jc w:val="center"/>
              <w:rPr>
                <w:rFonts w:eastAsia="Calibri"/>
              </w:rPr>
            </w:pPr>
            <w:r w:rsidRPr="00322BB0">
              <w:rPr>
                <w:rFonts w:eastAsia="Calibri"/>
              </w:rPr>
              <w:t>3/111</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1057E31C" w14:textId="77777777" w:rsidR="00322BB0" w:rsidRPr="00322BB0" w:rsidRDefault="00322BB0" w:rsidP="00322BB0">
            <w:pPr>
              <w:jc w:val="center"/>
              <w:rPr>
                <w:rFonts w:eastAsia="Calibri"/>
              </w:rPr>
            </w:pPr>
            <w:r w:rsidRPr="00322BB0">
              <w:rPr>
                <w:rFonts w:eastAsia="Calibri"/>
              </w:rPr>
              <w:t>3/111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6B060B2" w14:textId="77777777" w:rsidR="00322BB0" w:rsidRPr="00322BB0" w:rsidRDefault="00322BB0" w:rsidP="00322BB0">
            <w:pPr>
              <w:jc w:val="center"/>
              <w:rPr>
                <w:rFonts w:eastAsia="Calibri"/>
              </w:rPr>
            </w:pPr>
            <w:r w:rsidRPr="00322BB0">
              <w:rPr>
                <w:rFonts w:eastAsia="Calibri"/>
              </w:rPr>
              <w:t>3/111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77A56FF" w14:textId="77777777" w:rsidR="00322BB0" w:rsidRPr="00322BB0" w:rsidRDefault="00322BB0" w:rsidP="00322BB0">
            <w:pPr>
              <w:jc w:val="center"/>
              <w:rPr>
                <w:rFonts w:eastAsia="Calibri"/>
              </w:rPr>
            </w:pPr>
            <w:r w:rsidRPr="00322BB0">
              <w:rPr>
                <w:rFonts w:eastAsia="Calibri"/>
              </w:rPr>
              <w:t>3/111</w:t>
            </w:r>
          </w:p>
        </w:tc>
        <w:tc>
          <w:tcPr>
            <w:tcW w:w="993" w:type="dxa"/>
            <w:tcBorders>
              <w:top w:val="single" w:sz="4" w:space="0" w:color="auto"/>
              <w:left w:val="single" w:sz="4" w:space="0" w:color="auto"/>
              <w:bottom w:val="single" w:sz="4" w:space="0" w:color="auto"/>
              <w:right w:val="single" w:sz="4" w:space="0" w:color="auto"/>
            </w:tcBorders>
            <w:hideMark/>
          </w:tcPr>
          <w:p w14:paraId="7B682F4D" w14:textId="77777777" w:rsidR="00322BB0" w:rsidRPr="00322BB0" w:rsidRDefault="00322BB0" w:rsidP="00322BB0">
            <w:pPr>
              <w:jc w:val="center"/>
              <w:rPr>
                <w:rFonts w:eastAsia="Calibri"/>
              </w:rPr>
            </w:pPr>
            <w:r w:rsidRPr="00322BB0">
              <w:rPr>
                <w:rFonts w:eastAsia="Calibri"/>
              </w:rPr>
              <w:t>3/111</w:t>
            </w:r>
          </w:p>
        </w:tc>
        <w:tc>
          <w:tcPr>
            <w:tcW w:w="992" w:type="dxa"/>
            <w:tcBorders>
              <w:top w:val="single" w:sz="4" w:space="0" w:color="auto"/>
              <w:left w:val="single" w:sz="4" w:space="0" w:color="auto"/>
              <w:bottom w:val="single" w:sz="4" w:space="0" w:color="auto"/>
              <w:right w:val="single" w:sz="4" w:space="0" w:color="auto"/>
            </w:tcBorders>
            <w:hideMark/>
          </w:tcPr>
          <w:p w14:paraId="66EBA5CA" w14:textId="77777777" w:rsidR="00322BB0" w:rsidRPr="00322BB0" w:rsidRDefault="00322BB0" w:rsidP="00322BB0">
            <w:pPr>
              <w:jc w:val="center"/>
              <w:rPr>
                <w:rFonts w:eastAsia="Calibri"/>
              </w:rPr>
            </w:pPr>
            <w:r w:rsidRPr="00322BB0">
              <w:rPr>
                <w:rFonts w:eastAsia="Calibri"/>
              </w:rPr>
              <w:t>3/111</w:t>
            </w:r>
          </w:p>
        </w:tc>
        <w:tc>
          <w:tcPr>
            <w:tcW w:w="1414" w:type="dxa"/>
            <w:tcBorders>
              <w:top w:val="single" w:sz="4" w:space="0" w:color="auto"/>
              <w:left w:val="single" w:sz="4" w:space="0" w:color="auto"/>
              <w:bottom w:val="single" w:sz="4" w:space="0" w:color="auto"/>
              <w:right w:val="single" w:sz="4" w:space="0" w:color="auto"/>
            </w:tcBorders>
            <w:hideMark/>
          </w:tcPr>
          <w:p w14:paraId="79442A4B" w14:textId="77777777" w:rsidR="00322BB0" w:rsidRPr="00322BB0" w:rsidRDefault="00322BB0" w:rsidP="00322BB0">
            <w:pPr>
              <w:jc w:val="center"/>
              <w:rPr>
                <w:rFonts w:eastAsia="Calibri"/>
              </w:rPr>
            </w:pPr>
            <w:r w:rsidRPr="00322BB0">
              <w:rPr>
                <w:rFonts w:eastAsia="Calibri"/>
              </w:rPr>
              <w:t>666</w:t>
            </w:r>
          </w:p>
        </w:tc>
      </w:tr>
      <w:tr w:rsidR="00322BB0" w:rsidRPr="00322BB0" w14:paraId="067C5743" w14:textId="77777777" w:rsidTr="00DE71D6">
        <w:trPr>
          <w:trHeight w:val="300"/>
          <w:jc w:val="center"/>
        </w:trPr>
        <w:tc>
          <w:tcPr>
            <w:tcW w:w="2518" w:type="dxa"/>
            <w:tcBorders>
              <w:top w:val="single" w:sz="4" w:space="0" w:color="auto"/>
              <w:left w:val="single" w:sz="4" w:space="0" w:color="auto"/>
              <w:bottom w:val="single" w:sz="4" w:space="0" w:color="auto"/>
              <w:right w:val="single" w:sz="4" w:space="0" w:color="auto"/>
            </w:tcBorders>
            <w:hideMark/>
          </w:tcPr>
          <w:p w14:paraId="6B7E50BA" w14:textId="77777777" w:rsidR="00322BB0" w:rsidRPr="00322BB0" w:rsidRDefault="00322BB0" w:rsidP="00322BB0">
            <w:pPr>
              <w:jc w:val="center"/>
              <w:rPr>
                <w:rFonts w:eastAsia="Calibri"/>
              </w:rPr>
            </w:pPr>
            <w:r w:rsidRPr="00322BB0">
              <w:rPr>
                <w:rFonts w:eastAsia="Calibri"/>
              </w:rPr>
              <w:t>Gyvenimo įgūdžiai</w:t>
            </w:r>
          </w:p>
        </w:tc>
        <w:tc>
          <w:tcPr>
            <w:tcW w:w="882" w:type="dxa"/>
            <w:tcBorders>
              <w:top w:val="single" w:sz="4" w:space="0" w:color="auto"/>
              <w:left w:val="single" w:sz="4" w:space="0" w:color="auto"/>
              <w:bottom w:val="single" w:sz="4" w:space="0" w:color="auto"/>
              <w:right w:val="single" w:sz="4" w:space="0" w:color="auto"/>
            </w:tcBorders>
            <w:hideMark/>
          </w:tcPr>
          <w:p w14:paraId="67EBDB04" w14:textId="77777777" w:rsidR="00322BB0" w:rsidRPr="00322BB0" w:rsidRDefault="00322BB0" w:rsidP="00322BB0">
            <w:pPr>
              <w:jc w:val="center"/>
              <w:rPr>
                <w:rFonts w:eastAsia="Calibri"/>
              </w:rPr>
            </w:pPr>
            <w:r w:rsidRPr="00322BB0">
              <w:rPr>
                <w:rFonts w:eastAsia="Calibri"/>
              </w:rPr>
              <w:t>1/37</w:t>
            </w:r>
          </w:p>
        </w:tc>
        <w:tc>
          <w:tcPr>
            <w:tcW w:w="993" w:type="dxa"/>
            <w:tcBorders>
              <w:top w:val="single" w:sz="4" w:space="0" w:color="auto"/>
              <w:left w:val="single" w:sz="4" w:space="0" w:color="auto"/>
              <w:bottom w:val="single" w:sz="4" w:space="0" w:color="auto"/>
              <w:right w:val="single" w:sz="4" w:space="0" w:color="auto"/>
            </w:tcBorders>
            <w:hideMark/>
          </w:tcPr>
          <w:p w14:paraId="5E3E1493" w14:textId="77777777" w:rsidR="00322BB0" w:rsidRPr="00322BB0" w:rsidRDefault="00322BB0" w:rsidP="00322BB0">
            <w:pPr>
              <w:jc w:val="center"/>
              <w:rPr>
                <w:rFonts w:eastAsia="Calibri"/>
              </w:rPr>
            </w:pPr>
            <w:r w:rsidRPr="00322BB0">
              <w:rPr>
                <w:rFonts w:eastAsia="Calibri"/>
              </w:rPr>
              <w:t>1/37</w:t>
            </w:r>
          </w:p>
        </w:tc>
        <w:tc>
          <w:tcPr>
            <w:tcW w:w="850" w:type="dxa"/>
            <w:tcBorders>
              <w:top w:val="single" w:sz="4" w:space="0" w:color="auto"/>
              <w:left w:val="single" w:sz="4" w:space="0" w:color="auto"/>
              <w:bottom w:val="single" w:sz="4" w:space="0" w:color="auto"/>
              <w:right w:val="single" w:sz="4" w:space="0" w:color="auto"/>
            </w:tcBorders>
            <w:hideMark/>
          </w:tcPr>
          <w:p w14:paraId="0EA8295E" w14:textId="77777777" w:rsidR="00322BB0" w:rsidRPr="00322BB0" w:rsidRDefault="00322BB0" w:rsidP="00322BB0">
            <w:pPr>
              <w:jc w:val="center"/>
              <w:rPr>
                <w:rFonts w:eastAsia="Calibri"/>
              </w:rPr>
            </w:pPr>
            <w:r w:rsidRPr="00322BB0">
              <w:rPr>
                <w:rFonts w:eastAsia="Calibri"/>
              </w:rPr>
              <w:t>1/37</w:t>
            </w:r>
          </w:p>
        </w:tc>
        <w:tc>
          <w:tcPr>
            <w:tcW w:w="992" w:type="dxa"/>
            <w:tcBorders>
              <w:top w:val="single" w:sz="4" w:space="0" w:color="auto"/>
              <w:left w:val="single" w:sz="4" w:space="0" w:color="auto"/>
              <w:bottom w:val="single" w:sz="4" w:space="0" w:color="auto"/>
              <w:right w:val="single" w:sz="4" w:space="0" w:color="auto"/>
            </w:tcBorders>
            <w:hideMark/>
          </w:tcPr>
          <w:p w14:paraId="6447A615" w14:textId="77777777" w:rsidR="00322BB0" w:rsidRPr="00322BB0" w:rsidRDefault="00322BB0" w:rsidP="00322BB0">
            <w:pPr>
              <w:jc w:val="center"/>
              <w:rPr>
                <w:rFonts w:eastAsia="Calibri"/>
              </w:rPr>
            </w:pPr>
            <w:r w:rsidRPr="00322BB0">
              <w:rPr>
                <w:rFonts w:eastAsia="Calibri"/>
              </w:rPr>
              <w:t>1/37</w:t>
            </w:r>
          </w:p>
        </w:tc>
        <w:tc>
          <w:tcPr>
            <w:tcW w:w="993" w:type="dxa"/>
            <w:tcBorders>
              <w:top w:val="single" w:sz="4" w:space="0" w:color="auto"/>
              <w:left w:val="single" w:sz="4" w:space="0" w:color="auto"/>
              <w:bottom w:val="single" w:sz="4" w:space="0" w:color="auto"/>
              <w:right w:val="single" w:sz="4" w:space="0" w:color="auto"/>
            </w:tcBorders>
            <w:hideMark/>
          </w:tcPr>
          <w:p w14:paraId="2BBB508B" w14:textId="77777777" w:rsidR="00322BB0" w:rsidRPr="00322BB0" w:rsidRDefault="00322BB0" w:rsidP="00322BB0">
            <w:pPr>
              <w:jc w:val="center"/>
              <w:rPr>
                <w:rFonts w:eastAsia="Calibri"/>
              </w:rPr>
            </w:pPr>
            <w:r w:rsidRPr="00322BB0">
              <w:rPr>
                <w:rFonts w:eastAsia="Calibri"/>
              </w:rPr>
              <w:t>1/37</w:t>
            </w:r>
          </w:p>
        </w:tc>
        <w:tc>
          <w:tcPr>
            <w:tcW w:w="992" w:type="dxa"/>
            <w:tcBorders>
              <w:top w:val="single" w:sz="4" w:space="0" w:color="auto"/>
              <w:left w:val="single" w:sz="4" w:space="0" w:color="auto"/>
              <w:bottom w:val="single" w:sz="4" w:space="0" w:color="auto"/>
              <w:right w:val="single" w:sz="4" w:space="0" w:color="auto"/>
            </w:tcBorders>
            <w:hideMark/>
          </w:tcPr>
          <w:p w14:paraId="4C0DA0F6" w14:textId="77777777" w:rsidR="00322BB0" w:rsidRPr="00322BB0" w:rsidRDefault="00322BB0" w:rsidP="00322BB0">
            <w:pPr>
              <w:jc w:val="center"/>
              <w:rPr>
                <w:rFonts w:eastAsia="Calibri"/>
              </w:rPr>
            </w:pPr>
            <w:r w:rsidRPr="00322BB0">
              <w:rPr>
                <w:rFonts w:eastAsia="Calibri"/>
              </w:rPr>
              <w:t>1/37</w:t>
            </w:r>
          </w:p>
        </w:tc>
        <w:tc>
          <w:tcPr>
            <w:tcW w:w="1414" w:type="dxa"/>
            <w:tcBorders>
              <w:top w:val="single" w:sz="4" w:space="0" w:color="auto"/>
              <w:left w:val="single" w:sz="4" w:space="0" w:color="auto"/>
              <w:bottom w:val="single" w:sz="4" w:space="0" w:color="auto"/>
              <w:right w:val="single" w:sz="4" w:space="0" w:color="auto"/>
            </w:tcBorders>
            <w:hideMark/>
          </w:tcPr>
          <w:p w14:paraId="41E4ED9C" w14:textId="77777777" w:rsidR="00322BB0" w:rsidRPr="00322BB0" w:rsidRDefault="00322BB0" w:rsidP="00322BB0">
            <w:pPr>
              <w:jc w:val="center"/>
              <w:rPr>
                <w:rFonts w:eastAsia="Calibri"/>
              </w:rPr>
            </w:pPr>
            <w:r w:rsidRPr="00322BB0">
              <w:rPr>
                <w:rFonts w:eastAsia="Calibri"/>
              </w:rPr>
              <w:t>222</w:t>
            </w:r>
          </w:p>
        </w:tc>
      </w:tr>
      <w:tr w:rsidR="00322BB0" w:rsidRPr="00322BB0" w14:paraId="0A4C9392" w14:textId="77777777" w:rsidTr="00DE71D6">
        <w:trPr>
          <w:trHeight w:val="300"/>
          <w:jc w:val="center"/>
        </w:trPr>
        <w:tc>
          <w:tcPr>
            <w:tcW w:w="2518" w:type="dxa"/>
            <w:tcBorders>
              <w:top w:val="single" w:sz="4" w:space="0" w:color="auto"/>
              <w:left w:val="single" w:sz="4" w:space="0" w:color="auto"/>
              <w:bottom w:val="single" w:sz="4" w:space="0" w:color="auto"/>
              <w:right w:val="single" w:sz="4" w:space="0" w:color="auto"/>
            </w:tcBorders>
            <w:hideMark/>
          </w:tcPr>
          <w:p w14:paraId="6B2C53CB" w14:textId="77777777" w:rsidR="00322BB0" w:rsidRPr="00322BB0" w:rsidRDefault="00322BB0" w:rsidP="00322BB0">
            <w:pPr>
              <w:jc w:val="center"/>
              <w:rPr>
                <w:rFonts w:eastAsia="Calibri"/>
              </w:rPr>
            </w:pPr>
            <w:r w:rsidRPr="00322BB0">
              <w:rPr>
                <w:rFonts w:eastAsia="Calibri"/>
              </w:rPr>
              <w:t>Socialinė-pilietinė veikla</w:t>
            </w:r>
          </w:p>
        </w:tc>
        <w:tc>
          <w:tcPr>
            <w:tcW w:w="882" w:type="dxa"/>
            <w:tcBorders>
              <w:top w:val="single" w:sz="4" w:space="0" w:color="auto"/>
              <w:left w:val="single" w:sz="4" w:space="0" w:color="auto"/>
              <w:bottom w:val="single" w:sz="4" w:space="0" w:color="auto"/>
              <w:right w:val="single" w:sz="4" w:space="0" w:color="auto"/>
            </w:tcBorders>
            <w:hideMark/>
          </w:tcPr>
          <w:p w14:paraId="1E978444" w14:textId="77777777" w:rsidR="00322BB0" w:rsidRPr="00322BB0" w:rsidRDefault="00322BB0" w:rsidP="00322BB0">
            <w:pPr>
              <w:jc w:val="center"/>
              <w:rPr>
                <w:rFonts w:eastAsia="Calibri"/>
              </w:rPr>
            </w:pPr>
            <w:r w:rsidRPr="00322BB0">
              <w:rPr>
                <w:rFonts w:eastAsia="Calibri"/>
              </w:rPr>
              <w:t>20</w:t>
            </w:r>
          </w:p>
        </w:tc>
        <w:tc>
          <w:tcPr>
            <w:tcW w:w="993" w:type="dxa"/>
            <w:tcBorders>
              <w:top w:val="single" w:sz="4" w:space="0" w:color="auto"/>
              <w:left w:val="single" w:sz="4" w:space="0" w:color="auto"/>
              <w:bottom w:val="single" w:sz="4" w:space="0" w:color="auto"/>
              <w:right w:val="single" w:sz="4" w:space="0" w:color="auto"/>
            </w:tcBorders>
            <w:hideMark/>
          </w:tcPr>
          <w:p w14:paraId="35B9DF5F" w14:textId="77777777" w:rsidR="00322BB0" w:rsidRPr="00322BB0" w:rsidRDefault="00322BB0" w:rsidP="00322BB0">
            <w:pPr>
              <w:jc w:val="center"/>
              <w:rPr>
                <w:rFonts w:eastAsia="Calibri"/>
              </w:rPr>
            </w:pPr>
            <w:r w:rsidRPr="00322BB0">
              <w:rPr>
                <w:rFonts w:eastAsia="Calibri"/>
              </w:rPr>
              <w:t>20</w:t>
            </w:r>
          </w:p>
        </w:tc>
        <w:tc>
          <w:tcPr>
            <w:tcW w:w="850" w:type="dxa"/>
            <w:tcBorders>
              <w:top w:val="single" w:sz="4" w:space="0" w:color="auto"/>
              <w:left w:val="single" w:sz="4" w:space="0" w:color="auto"/>
              <w:bottom w:val="single" w:sz="4" w:space="0" w:color="auto"/>
              <w:right w:val="single" w:sz="4" w:space="0" w:color="auto"/>
            </w:tcBorders>
            <w:hideMark/>
          </w:tcPr>
          <w:p w14:paraId="36BB21F8" w14:textId="77777777" w:rsidR="00322BB0" w:rsidRPr="00322BB0" w:rsidRDefault="00322BB0" w:rsidP="00322BB0">
            <w:pPr>
              <w:jc w:val="center"/>
              <w:rPr>
                <w:rFonts w:eastAsia="Calibri"/>
              </w:rPr>
            </w:pPr>
            <w:r w:rsidRPr="00322BB0">
              <w:rPr>
                <w:rFonts w:eastAsia="Calibri"/>
              </w:rPr>
              <w:t>20</w:t>
            </w:r>
          </w:p>
        </w:tc>
        <w:tc>
          <w:tcPr>
            <w:tcW w:w="992" w:type="dxa"/>
            <w:tcBorders>
              <w:top w:val="single" w:sz="4" w:space="0" w:color="auto"/>
              <w:left w:val="single" w:sz="4" w:space="0" w:color="auto"/>
              <w:bottom w:val="single" w:sz="4" w:space="0" w:color="auto"/>
              <w:right w:val="single" w:sz="4" w:space="0" w:color="auto"/>
            </w:tcBorders>
            <w:hideMark/>
          </w:tcPr>
          <w:p w14:paraId="4412F47F" w14:textId="77777777" w:rsidR="00322BB0" w:rsidRPr="00322BB0" w:rsidRDefault="00322BB0" w:rsidP="00322BB0">
            <w:pPr>
              <w:jc w:val="center"/>
              <w:rPr>
                <w:rFonts w:eastAsia="Calibri"/>
              </w:rPr>
            </w:pPr>
            <w:r w:rsidRPr="00322BB0">
              <w:rPr>
                <w:rFonts w:eastAsia="Calibri"/>
              </w:rPr>
              <w:t>20</w:t>
            </w:r>
          </w:p>
        </w:tc>
        <w:tc>
          <w:tcPr>
            <w:tcW w:w="993" w:type="dxa"/>
            <w:tcBorders>
              <w:top w:val="single" w:sz="4" w:space="0" w:color="auto"/>
              <w:left w:val="single" w:sz="4" w:space="0" w:color="auto"/>
              <w:bottom w:val="single" w:sz="4" w:space="0" w:color="auto"/>
              <w:right w:val="single" w:sz="4" w:space="0" w:color="auto"/>
            </w:tcBorders>
            <w:hideMark/>
          </w:tcPr>
          <w:p w14:paraId="263A77F7" w14:textId="77777777" w:rsidR="00322BB0" w:rsidRPr="00322BB0" w:rsidRDefault="00322BB0" w:rsidP="00322BB0">
            <w:pPr>
              <w:jc w:val="center"/>
              <w:rPr>
                <w:rFonts w:eastAsia="Calibri"/>
              </w:rPr>
            </w:pPr>
            <w:r w:rsidRPr="00322BB0">
              <w:rPr>
                <w:rFonts w:eastAsia="Calibri"/>
              </w:rPr>
              <w:t>20</w:t>
            </w:r>
          </w:p>
        </w:tc>
        <w:tc>
          <w:tcPr>
            <w:tcW w:w="992" w:type="dxa"/>
            <w:tcBorders>
              <w:top w:val="single" w:sz="4" w:space="0" w:color="auto"/>
              <w:left w:val="single" w:sz="4" w:space="0" w:color="auto"/>
              <w:bottom w:val="single" w:sz="4" w:space="0" w:color="auto"/>
              <w:right w:val="single" w:sz="4" w:space="0" w:color="auto"/>
            </w:tcBorders>
            <w:hideMark/>
          </w:tcPr>
          <w:p w14:paraId="2C1911AD" w14:textId="77777777" w:rsidR="00322BB0" w:rsidRPr="00322BB0" w:rsidRDefault="00322BB0" w:rsidP="00322BB0">
            <w:pPr>
              <w:jc w:val="center"/>
              <w:rPr>
                <w:rFonts w:eastAsia="Calibri"/>
              </w:rPr>
            </w:pPr>
            <w:r w:rsidRPr="00322BB0">
              <w:rPr>
                <w:rFonts w:eastAsia="Calibri"/>
              </w:rPr>
              <w:t>20</w:t>
            </w:r>
          </w:p>
        </w:tc>
        <w:tc>
          <w:tcPr>
            <w:tcW w:w="1414" w:type="dxa"/>
            <w:tcBorders>
              <w:top w:val="single" w:sz="4" w:space="0" w:color="auto"/>
              <w:left w:val="single" w:sz="4" w:space="0" w:color="auto"/>
              <w:bottom w:val="single" w:sz="4" w:space="0" w:color="auto"/>
              <w:right w:val="single" w:sz="4" w:space="0" w:color="auto"/>
            </w:tcBorders>
            <w:hideMark/>
          </w:tcPr>
          <w:p w14:paraId="58C7F69C" w14:textId="77777777" w:rsidR="00322BB0" w:rsidRPr="00322BB0" w:rsidRDefault="00322BB0" w:rsidP="00322BB0">
            <w:pPr>
              <w:jc w:val="center"/>
              <w:rPr>
                <w:rFonts w:eastAsia="Calibri"/>
              </w:rPr>
            </w:pPr>
            <w:r w:rsidRPr="00322BB0">
              <w:rPr>
                <w:rFonts w:eastAsia="Calibri"/>
              </w:rPr>
              <w:t>20</w:t>
            </w:r>
          </w:p>
        </w:tc>
      </w:tr>
      <w:tr w:rsidR="00322BB0" w:rsidRPr="00322BB0" w14:paraId="5F1EE0C6" w14:textId="77777777" w:rsidTr="00DE71D6">
        <w:trPr>
          <w:trHeight w:val="280"/>
          <w:jc w:val="center"/>
        </w:trPr>
        <w:tc>
          <w:tcPr>
            <w:tcW w:w="9634" w:type="dxa"/>
            <w:gridSpan w:val="8"/>
            <w:tcBorders>
              <w:top w:val="single" w:sz="4" w:space="0" w:color="auto"/>
              <w:left w:val="single" w:sz="4" w:space="0" w:color="auto"/>
              <w:bottom w:val="single" w:sz="4" w:space="0" w:color="auto"/>
              <w:right w:val="single" w:sz="4" w:space="0" w:color="auto"/>
            </w:tcBorders>
          </w:tcPr>
          <w:p w14:paraId="36C5F3CC" w14:textId="77777777" w:rsidR="00322BB0" w:rsidRPr="00322BB0" w:rsidRDefault="00322BB0" w:rsidP="00322BB0">
            <w:pPr>
              <w:jc w:val="center"/>
              <w:rPr>
                <w:rFonts w:eastAsia="Calibri"/>
              </w:rPr>
            </w:pPr>
            <w:r w:rsidRPr="00322BB0">
              <w:rPr>
                <w:rFonts w:eastAsia="Calibri"/>
              </w:rPr>
              <w:t>Priemonės, skirtos žinių gilinimui:</w:t>
            </w:r>
          </w:p>
          <w:p w14:paraId="6326B5F2" w14:textId="77777777" w:rsidR="00322BB0" w:rsidRPr="00322BB0" w:rsidRDefault="00322BB0" w:rsidP="00322BB0">
            <w:pPr>
              <w:ind w:firstLine="567"/>
              <w:jc w:val="center"/>
              <w:rPr>
                <w:rFonts w:eastAsia="Calibri"/>
                <w:strike/>
              </w:rPr>
            </w:pPr>
          </w:p>
        </w:tc>
      </w:tr>
      <w:tr w:rsidR="00322BB0" w:rsidRPr="00322BB0" w14:paraId="1DEF4A24" w14:textId="77777777" w:rsidTr="00DE71D6">
        <w:trPr>
          <w:trHeight w:val="300"/>
          <w:jc w:val="center"/>
        </w:trPr>
        <w:tc>
          <w:tcPr>
            <w:tcW w:w="2518" w:type="dxa"/>
            <w:tcBorders>
              <w:top w:val="single" w:sz="4" w:space="0" w:color="auto"/>
              <w:left w:val="single" w:sz="4" w:space="0" w:color="auto"/>
              <w:bottom w:val="single" w:sz="4" w:space="0" w:color="auto"/>
              <w:right w:val="single" w:sz="4" w:space="0" w:color="auto"/>
            </w:tcBorders>
            <w:hideMark/>
          </w:tcPr>
          <w:p w14:paraId="3EA2004B" w14:textId="77777777" w:rsidR="00322BB0" w:rsidRPr="00322BB0" w:rsidRDefault="00322BB0" w:rsidP="00322BB0">
            <w:pPr>
              <w:jc w:val="center"/>
              <w:rPr>
                <w:rFonts w:eastAsia="Calibri"/>
              </w:rPr>
            </w:pPr>
            <w:r w:rsidRPr="00322BB0">
              <w:rPr>
                <w:rFonts w:eastAsia="Calibri"/>
              </w:rPr>
              <w:t>Matematika**</w:t>
            </w:r>
          </w:p>
        </w:tc>
        <w:tc>
          <w:tcPr>
            <w:tcW w:w="882" w:type="dxa"/>
            <w:tcBorders>
              <w:top w:val="single" w:sz="4" w:space="0" w:color="auto"/>
              <w:left w:val="single" w:sz="4" w:space="0" w:color="auto"/>
              <w:bottom w:val="single" w:sz="4" w:space="0" w:color="auto"/>
              <w:right w:val="single" w:sz="4" w:space="0" w:color="auto"/>
            </w:tcBorders>
            <w:hideMark/>
          </w:tcPr>
          <w:p w14:paraId="67F21A74" w14:textId="77777777" w:rsidR="00322BB0" w:rsidRPr="00322BB0" w:rsidRDefault="00322BB0" w:rsidP="00322BB0">
            <w:pPr>
              <w:jc w:val="center"/>
              <w:rPr>
                <w:rFonts w:eastAsia="Calibri"/>
              </w:rPr>
            </w:pPr>
            <w:r w:rsidRPr="00322BB0">
              <w:rPr>
                <w:rFonts w:eastAsia="Calibri"/>
              </w:rPr>
              <w:t>0,5/</w:t>
            </w:r>
          </w:p>
          <w:p w14:paraId="4DEDD2D8" w14:textId="77777777" w:rsidR="00322BB0" w:rsidRPr="00322BB0" w:rsidRDefault="00322BB0" w:rsidP="00322BB0">
            <w:pPr>
              <w:jc w:val="center"/>
              <w:rPr>
                <w:rFonts w:eastAsia="Calibri"/>
              </w:rPr>
            </w:pPr>
            <w:r w:rsidRPr="00322BB0">
              <w:rPr>
                <w:rFonts w:eastAsia="Calibri"/>
              </w:rPr>
              <w:t>18,5</w:t>
            </w:r>
          </w:p>
        </w:tc>
        <w:tc>
          <w:tcPr>
            <w:tcW w:w="993" w:type="dxa"/>
            <w:tcBorders>
              <w:top w:val="single" w:sz="4" w:space="0" w:color="auto"/>
              <w:left w:val="single" w:sz="4" w:space="0" w:color="auto"/>
              <w:bottom w:val="single" w:sz="4" w:space="0" w:color="auto"/>
              <w:right w:val="single" w:sz="4" w:space="0" w:color="auto"/>
            </w:tcBorders>
            <w:hideMark/>
          </w:tcPr>
          <w:p w14:paraId="37BE883A" w14:textId="77777777" w:rsidR="00322BB0" w:rsidRPr="00322BB0" w:rsidRDefault="00322BB0" w:rsidP="00322BB0">
            <w:pPr>
              <w:jc w:val="center"/>
              <w:rPr>
                <w:rFonts w:eastAsia="Calibri"/>
              </w:rPr>
            </w:pPr>
            <w:r w:rsidRPr="00322BB0">
              <w:rPr>
                <w:rFonts w:eastAsia="Calibri"/>
              </w:rPr>
              <w:t>0,5/</w:t>
            </w:r>
          </w:p>
          <w:p w14:paraId="237CF828" w14:textId="77777777" w:rsidR="00322BB0" w:rsidRPr="00322BB0" w:rsidRDefault="00322BB0" w:rsidP="00322BB0">
            <w:pPr>
              <w:jc w:val="center"/>
              <w:rPr>
                <w:rFonts w:eastAsia="Calibri"/>
              </w:rPr>
            </w:pPr>
            <w:r w:rsidRPr="00322BB0">
              <w:rPr>
                <w:rFonts w:eastAsia="Calibri"/>
              </w:rPr>
              <w:t>18,5</w:t>
            </w:r>
          </w:p>
        </w:tc>
        <w:tc>
          <w:tcPr>
            <w:tcW w:w="850" w:type="dxa"/>
            <w:tcBorders>
              <w:top w:val="single" w:sz="4" w:space="0" w:color="auto"/>
              <w:left w:val="single" w:sz="4" w:space="0" w:color="auto"/>
              <w:bottom w:val="single" w:sz="4" w:space="0" w:color="auto"/>
              <w:right w:val="single" w:sz="4" w:space="0" w:color="auto"/>
            </w:tcBorders>
            <w:hideMark/>
          </w:tcPr>
          <w:p w14:paraId="0C48DD44" w14:textId="77777777" w:rsidR="00322BB0" w:rsidRPr="00322BB0" w:rsidRDefault="00322BB0" w:rsidP="00322BB0">
            <w:pPr>
              <w:jc w:val="center"/>
              <w:rPr>
                <w:rFonts w:eastAsia="Calibri"/>
              </w:rPr>
            </w:pPr>
            <w:r w:rsidRPr="00322BB0">
              <w:rPr>
                <w:rFonts w:eastAsia="Calibri"/>
              </w:rPr>
              <w:t>0,5/</w:t>
            </w:r>
          </w:p>
          <w:p w14:paraId="625D3F29" w14:textId="77777777" w:rsidR="00322BB0" w:rsidRPr="00322BB0" w:rsidRDefault="00322BB0" w:rsidP="00322BB0">
            <w:pPr>
              <w:jc w:val="center"/>
              <w:rPr>
                <w:rFonts w:eastAsia="Calibri"/>
              </w:rPr>
            </w:pPr>
            <w:r w:rsidRPr="00322BB0">
              <w:rPr>
                <w:rFonts w:eastAsia="Calibri"/>
              </w:rPr>
              <w:t>18,5</w:t>
            </w:r>
          </w:p>
        </w:tc>
        <w:tc>
          <w:tcPr>
            <w:tcW w:w="992" w:type="dxa"/>
            <w:tcBorders>
              <w:top w:val="single" w:sz="4" w:space="0" w:color="auto"/>
              <w:left w:val="single" w:sz="4" w:space="0" w:color="auto"/>
              <w:bottom w:val="single" w:sz="4" w:space="0" w:color="auto"/>
              <w:right w:val="single" w:sz="4" w:space="0" w:color="auto"/>
            </w:tcBorders>
            <w:hideMark/>
          </w:tcPr>
          <w:p w14:paraId="2E4CF059" w14:textId="77777777" w:rsidR="00322BB0" w:rsidRPr="00322BB0" w:rsidRDefault="00322BB0" w:rsidP="00322BB0">
            <w:pPr>
              <w:jc w:val="center"/>
              <w:rPr>
                <w:rFonts w:eastAsia="Calibri"/>
              </w:rPr>
            </w:pPr>
            <w:r w:rsidRPr="00322BB0">
              <w:rPr>
                <w:rFonts w:eastAsia="Calibri"/>
              </w:rPr>
              <w:t>1/37</w:t>
            </w:r>
          </w:p>
        </w:tc>
        <w:tc>
          <w:tcPr>
            <w:tcW w:w="993" w:type="dxa"/>
            <w:tcBorders>
              <w:top w:val="single" w:sz="4" w:space="0" w:color="auto"/>
              <w:left w:val="single" w:sz="4" w:space="0" w:color="auto"/>
              <w:bottom w:val="single" w:sz="4" w:space="0" w:color="auto"/>
              <w:right w:val="single" w:sz="4" w:space="0" w:color="auto"/>
            </w:tcBorders>
            <w:hideMark/>
          </w:tcPr>
          <w:p w14:paraId="58AD41C0" w14:textId="77777777" w:rsidR="00322BB0" w:rsidRPr="00322BB0" w:rsidRDefault="00322BB0" w:rsidP="00322BB0">
            <w:pPr>
              <w:rPr>
                <w:rFonts w:eastAsia="Calibri"/>
                <w:color w:val="0D0D0D"/>
              </w:rPr>
            </w:pPr>
            <w:r w:rsidRPr="00322BB0">
              <w:rPr>
                <w:rFonts w:eastAsia="Calibri"/>
                <w:color w:val="0D0D0D"/>
              </w:rPr>
              <w:t>1/37</w:t>
            </w:r>
          </w:p>
        </w:tc>
        <w:tc>
          <w:tcPr>
            <w:tcW w:w="992" w:type="dxa"/>
            <w:tcBorders>
              <w:top w:val="single" w:sz="4" w:space="0" w:color="auto"/>
              <w:left w:val="single" w:sz="4" w:space="0" w:color="auto"/>
              <w:bottom w:val="single" w:sz="4" w:space="0" w:color="auto"/>
              <w:right w:val="single" w:sz="4" w:space="0" w:color="auto"/>
            </w:tcBorders>
            <w:hideMark/>
          </w:tcPr>
          <w:p w14:paraId="09C03E2B" w14:textId="77777777" w:rsidR="00322BB0" w:rsidRPr="00322BB0" w:rsidRDefault="00322BB0" w:rsidP="00322BB0">
            <w:pPr>
              <w:rPr>
                <w:rFonts w:eastAsia="Calibri"/>
              </w:rPr>
            </w:pPr>
            <w:r w:rsidRPr="00322BB0">
              <w:rPr>
                <w:rFonts w:eastAsia="Calibri"/>
              </w:rPr>
              <w:t>1/37</w:t>
            </w:r>
          </w:p>
        </w:tc>
        <w:tc>
          <w:tcPr>
            <w:tcW w:w="1414" w:type="dxa"/>
            <w:tcBorders>
              <w:top w:val="single" w:sz="4" w:space="0" w:color="auto"/>
              <w:left w:val="single" w:sz="4" w:space="0" w:color="auto"/>
              <w:bottom w:val="single" w:sz="4" w:space="0" w:color="auto"/>
              <w:right w:val="single" w:sz="4" w:space="0" w:color="auto"/>
            </w:tcBorders>
            <w:hideMark/>
          </w:tcPr>
          <w:p w14:paraId="2F1D9BD0" w14:textId="77777777" w:rsidR="00322BB0" w:rsidRPr="00322BB0" w:rsidRDefault="00322BB0" w:rsidP="00322BB0">
            <w:pPr>
              <w:ind w:firstLine="567"/>
              <w:rPr>
                <w:rFonts w:eastAsia="Calibri"/>
                <w:color w:val="FF0000"/>
              </w:rPr>
            </w:pPr>
            <w:r w:rsidRPr="00322BB0">
              <w:rPr>
                <w:rFonts w:eastAsia="Calibri"/>
              </w:rPr>
              <w:t>166,5</w:t>
            </w:r>
          </w:p>
        </w:tc>
      </w:tr>
      <w:tr w:rsidR="00322BB0" w:rsidRPr="00322BB0" w14:paraId="55E6C26A" w14:textId="77777777" w:rsidTr="00DE71D6">
        <w:trPr>
          <w:trHeight w:val="300"/>
          <w:jc w:val="center"/>
        </w:trPr>
        <w:tc>
          <w:tcPr>
            <w:tcW w:w="2518" w:type="dxa"/>
            <w:tcBorders>
              <w:top w:val="single" w:sz="4" w:space="0" w:color="auto"/>
              <w:left w:val="single" w:sz="4" w:space="0" w:color="auto"/>
              <w:bottom w:val="single" w:sz="4" w:space="0" w:color="auto"/>
              <w:right w:val="single" w:sz="4" w:space="0" w:color="auto"/>
            </w:tcBorders>
            <w:hideMark/>
          </w:tcPr>
          <w:p w14:paraId="7FFBF6CE" w14:textId="77777777" w:rsidR="00322BB0" w:rsidRPr="00322BB0" w:rsidRDefault="00322BB0" w:rsidP="00322BB0">
            <w:pPr>
              <w:jc w:val="center"/>
              <w:rPr>
                <w:rFonts w:eastAsia="Calibri"/>
              </w:rPr>
            </w:pPr>
            <w:r w:rsidRPr="00322BB0">
              <w:rPr>
                <w:rFonts w:eastAsia="Calibri"/>
              </w:rPr>
              <w:t>Lietuvių k. **</w:t>
            </w:r>
          </w:p>
        </w:tc>
        <w:tc>
          <w:tcPr>
            <w:tcW w:w="882" w:type="dxa"/>
            <w:tcBorders>
              <w:top w:val="single" w:sz="4" w:space="0" w:color="auto"/>
              <w:left w:val="single" w:sz="4" w:space="0" w:color="auto"/>
              <w:bottom w:val="single" w:sz="4" w:space="0" w:color="auto"/>
              <w:right w:val="single" w:sz="4" w:space="0" w:color="auto"/>
            </w:tcBorders>
            <w:hideMark/>
          </w:tcPr>
          <w:p w14:paraId="003831BA" w14:textId="77777777" w:rsidR="00322BB0" w:rsidRPr="00322BB0" w:rsidRDefault="00322BB0" w:rsidP="00322BB0">
            <w:pPr>
              <w:jc w:val="center"/>
              <w:rPr>
                <w:rFonts w:eastAsia="Calibri"/>
              </w:rPr>
            </w:pPr>
            <w:r w:rsidRPr="00322BB0">
              <w:rPr>
                <w:rFonts w:eastAsia="Calibri"/>
              </w:rPr>
              <w:t>0,5/</w:t>
            </w:r>
          </w:p>
          <w:p w14:paraId="06D86DD6" w14:textId="77777777" w:rsidR="00322BB0" w:rsidRPr="00322BB0" w:rsidRDefault="00322BB0" w:rsidP="00322BB0">
            <w:pPr>
              <w:jc w:val="center"/>
              <w:rPr>
                <w:rFonts w:eastAsia="Calibri"/>
              </w:rPr>
            </w:pPr>
            <w:r w:rsidRPr="00322BB0">
              <w:rPr>
                <w:rFonts w:eastAsia="Calibri"/>
              </w:rPr>
              <w:t>18,5</w:t>
            </w:r>
          </w:p>
        </w:tc>
        <w:tc>
          <w:tcPr>
            <w:tcW w:w="993" w:type="dxa"/>
            <w:tcBorders>
              <w:top w:val="single" w:sz="4" w:space="0" w:color="auto"/>
              <w:left w:val="single" w:sz="4" w:space="0" w:color="auto"/>
              <w:bottom w:val="single" w:sz="4" w:space="0" w:color="auto"/>
              <w:right w:val="single" w:sz="4" w:space="0" w:color="auto"/>
            </w:tcBorders>
            <w:hideMark/>
          </w:tcPr>
          <w:p w14:paraId="37FA663D" w14:textId="77777777" w:rsidR="00322BB0" w:rsidRPr="00322BB0" w:rsidRDefault="00322BB0" w:rsidP="00322BB0">
            <w:pPr>
              <w:jc w:val="center"/>
              <w:rPr>
                <w:rFonts w:eastAsia="Calibri"/>
              </w:rPr>
            </w:pPr>
            <w:r w:rsidRPr="00322BB0">
              <w:rPr>
                <w:rFonts w:eastAsia="Calibri"/>
              </w:rPr>
              <w:t>0,5/</w:t>
            </w:r>
          </w:p>
          <w:p w14:paraId="1C30FC8F" w14:textId="77777777" w:rsidR="00322BB0" w:rsidRPr="00322BB0" w:rsidRDefault="00322BB0" w:rsidP="00322BB0">
            <w:pPr>
              <w:jc w:val="center"/>
              <w:rPr>
                <w:rFonts w:eastAsia="Calibri"/>
              </w:rPr>
            </w:pPr>
            <w:r w:rsidRPr="00322BB0">
              <w:rPr>
                <w:rFonts w:eastAsia="Calibri"/>
              </w:rPr>
              <w:t>18,5</w:t>
            </w:r>
          </w:p>
        </w:tc>
        <w:tc>
          <w:tcPr>
            <w:tcW w:w="850" w:type="dxa"/>
            <w:tcBorders>
              <w:top w:val="single" w:sz="4" w:space="0" w:color="auto"/>
              <w:left w:val="single" w:sz="4" w:space="0" w:color="auto"/>
              <w:bottom w:val="single" w:sz="4" w:space="0" w:color="auto"/>
              <w:right w:val="single" w:sz="4" w:space="0" w:color="auto"/>
            </w:tcBorders>
            <w:hideMark/>
          </w:tcPr>
          <w:p w14:paraId="1E55AC4E" w14:textId="77777777" w:rsidR="00322BB0" w:rsidRPr="00322BB0" w:rsidRDefault="00322BB0" w:rsidP="00322BB0">
            <w:pPr>
              <w:jc w:val="center"/>
              <w:rPr>
                <w:rFonts w:eastAsia="Calibri"/>
              </w:rPr>
            </w:pPr>
            <w:r w:rsidRPr="00322BB0">
              <w:rPr>
                <w:rFonts w:eastAsia="Calibri"/>
              </w:rPr>
              <w:t>0,5/</w:t>
            </w:r>
          </w:p>
          <w:p w14:paraId="57BFE235" w14:textId="77777777" w:rsidR="00322BB0" w:rsidRPr="00322BB0" w:rsidRDefault="00322BB0" w:rsidP="00322BB0">
            <w:pPr>
              <w:jc w:val="center"/>
              <w:rPr>
                <w:rFonts w:eastAsia="Calibri"/>
              </w:rPr>
            </w:pPr>
            <w:r w:rsidRPr="00322BB0">
              <w:rPr>
                <w:rFonts w:eastAsia="Calibri"/>
              </w:rPr>
              <w:t>18,5</w:t>
            </w:r>
          </w:p>
        </w:tc>
        <w:tc>
          <w:tcPr>
            <w:tcW w:w="992" w:type="dxa"/>
            <w:tcBorders>
              <w:top w:val="single" w:sz="4" w:space="0" w:color="auto"/>
              <w:left w:val="single" w:sz="4" w:space="0" w:color="auto"/>
              <w:bottom w:val="single" w:sz="4" w:space="0" w:color="auto"/>
              <w:right w:val="single" w:sz="4" w:space="0" w:color="auto"/>
            </w:tcBorders>
            <w:hideMark/>
          </w:tcPr>
          <w:p w14:paraId="7755FC18" w14:textId="77777777" w:rsidR="00322BB0" w:rsidRPr="00322BB0" w:rsidRDefault="00322BB0" w:rsidP="00322BB0">
            <w:pPr>
              <w:jc w:val="center"/>
              <w:rPr>
                <w:rFonts w:eastAsia="Calibri"/>
              </w:rPr>
            </w:pPr>
            <w:r w:rsidRPr="00322BB0">
              <w:rPr>
                <w:rFonts w:eastAsia="Calibri"/>
              </w:rPr>
              <w:t>0,5/</w:t>
            </w:r>
          </w:p>
          <w:p w14:paraId="38B513B0" w14:textId="77777777" w:rsidR="00322BB0" w:rsidRPr="00322BB0" w:rsidRDefault="00322BB0" w:rsidP="00322BB0">
            <w:pPr>
              <w:jc w:val="center"/>
              <w:rPr>
                <w:rFonts w:eastAsia="Calibri"/>
              </w:rPr>
            </w:pPr>
            <w:r w:rsidRPr="00322BB0">
              <w:rPr>
                <w:rFonts w:eastAsia="Calibri"/>
              </w:rPr>
              <w:t>18,5</w:t>
            </w:r>
          </w:p>
        </w:tc>
        <w:tc>
          <w:tcPr>
            <w:tcW w:w="993" w:type="dxa"/>
            <w:tcBorders>
              <w:top w:val="single" w:sz="4" w:space="0" w:color="auto"/>
              <w:left w:val="single" w:sz="4" w:space="0" w:color="auto"/>
              <w:bottom w:val="single" w:sz="4" w:space="0" w:color="auto"/>
              <w:right w:val="single" w:sz="4" w:space="0" w:color="auto"/>
            </w:tcBorders>
            <w:hideMark/>
          </w:tcPr>
          <w:p w14:paraId="15C1213B" w14:textId="77777777" w:rsidR="00322BB0" w:rsidRPr="00322BB0" w:rsidRDefault="00322BB0" w:rsidP="00322BB0">
            <w:pPr>
              <w:jc w:val="center"/>
              <w:rPr>
                <w:rFonts w:eastAsia="Calibri"/>
              </w:rPr>
            </w:pPr>
            <w:r w:rsidRPr="00322BB0">
              <w:rPr>
                <w:rFonts w:eastAsia="Calibri"/>
              </w:rPr>
              <w:t>0,5/</w:t>
            </w:r>
          </w:p>
          <w:p w14:paraId="2D248331" w14:textId="77777777" w:rsidR="00322BB0" w:rsidRPr="00322BB0" w:rsidRDefault="00322BB0" w:rsidP="00322BB0">
            <w:pPr>
              <w:rPr>
                <w:rFonts w:eastAsia="Calibri"/>
                <w:color w:val="0D0D0D"/>
              </w:rPr>
            </w:pPr>
            <w:r w:rsidRPr="00322BB0">
              <w:rPr>
                <w:rFonts w:eastAsia="Calibri"/>
              </w:rPr>
              <w:t xml:space="preserve">  18,5</w:t>
            </w:r>
          </w:p>
        </w:tc>
        <w:tc>
          <w:tcPr>
            <w:tcW w:w="992" w:type="dxa"/>
            <w:tcBorders>
              <w:top w:val="single" w:sz="4" w:space="0" w:color="auto"/>
              <w:left w:val="single" w:sz="4" w:space="0" w:color="auto"/>
              <w:bottom w:val="single" w:sz="4" w:space="0" w:color="auto"/>
              <w:right w:val="single" w:sz="4" w:space="0" w:color="auto"/>
            </w:tcBorders>
            <w:hideMark/>
          </w:tcPr>
          <w:p w14:paraId="6CC9AF76" w14:textId="77777777" w:rsidR="00322BB0" w:rsidRPr="00322BB0" w:rsidRDefault="00322BB0" w:rsidP="00322BB0">
            <w:pPr>
              <w:jc w:val="center"/>
              <w:rPr>
                <w:rFonts w:eastAsia="Calibri"/>
              </w:rPr>
            </w:pPr>
            <w:r w:rsidRPr="00322BB0">
              <w:rPr>
                <w:rFonts w:eastAsia="Calibri"/>
              </w:rPr>
              <w:t>0,5/</w:t>
            </w:r>
          </w:p>
          <w:p w14:paraId="105D38B5" w14:textId="77777777" w:rsidR="00322BB0" w:rsidRPr="00322BB0" w:rsidRDefault="00322BB0" w:rsidP="00322BB0">
            <w:pPr>
              <w:rPr>
                <w:rFonts w:eastAsia="Calibri"/>
              </w:rPr>
            </w:pPr>
            <w:r w:rsidRPr="00322BB0">
              <w:rPr>
                <w:rFonts w:eastAsia="Calibri"/>
              </w:rPr>
              <w:t xml:space="preserve"> 18,5</w:t>
            </w:r>
          </w:p>
        </w:tc>
        <w:tc>
          <w:tcPr>
            <w:tcW w:w="1414" w:type="dxa"/>
            <w:tcBorders>
              <w:top w:val="single" w:sz="4" w:space="0" w:color="auto"/>
              <w:left w:val="single" w:sz="4" w:space="0" w:color="auto"/>
              <w:bottom w:val="single" w:sz="4" w:space="0" w:color="auto"/>
              <w:right w:val="single" w:sz="4" w:space="0" w:color="auto"/>
            </w:tcBorders>
            <w:hideMark/>
          </w:tcPr>
          <w:p w14:paraId="63552E86" w14:textId="77777777" w:rsidR="00322BB0" w:rsidRPr="00322BB0" w:rsidRDefault="00322BB0" w:rsidP="00322BB0">
            <w:pPr>
              <w:ind w:firstLine="567"/>
              <w:rPr>
                <w:rFonts w:eastAsia="Calibri"/>
              </w:rPr>
            </w:pPr>
            <w:r w:rsidRPr="00322BB0">
              <w:rPr>
                <w:rFonts w:eastAsia="Calibri"/>
              </w:rPr>
              <w:t>111</w:t>
            </w:r>
          </w:p>
        </w:tc>
      </w:tr>
      <w:tr w:rsidR="00322BB0" w:rsidRPr="00322BB0" w14:paraId="0776534F" w14:textId="77777777" w:rsidTr="00DE71D6">
        <w:trPr>
          <w:trHeight w:val="300"/>
          <w:jc w:val="center"/>
        </w:trPr>
        <w:tc>
          <w:tcPr>
            <w:tcW w:w="2518" w:type="dxa"/>
            <w:tcBorders>
              <w:top w:val="single" w:sz="4" w:space="0" w:color="auto"/>
              <w:left w:val="single" w:sz="4" w:space="0" w:color="auto"/>
              <w:bottom w:val="single" w:sz="4" w:space="0" w:color="auto"/>
              <w:right w:val="single" w:sz="4" w:space="0" w:color="auto"/>
            </w:tcBorders>
            <w:hideMark/>
          </w:tcPr>
          <w:p w14:paraId="10BD4064" w14:textId="77777777" w:rsidR="00322BB0" w:rsidRPr="00322BB0" w:rsidRDefault="00322BB0" w:rsidP="00322BB0">
            <w:pPr>
              <w:jc w:val="center"/>
              <w:rPr>
                <w:rFonts w:eastAsia="Calibri"/>
              </w:rPr>
            </w:pPr>
            <w:r w:rsidRPr="00322BB0">
              <w:rPr>
                <w:rFonts w:eastAsia="Calibri"/>
              </w:rPr>
              <w:t>Viso pamokų per mokslo metus:</w:t>
            </w:r>
          </w:p>
        </w:tc>
        <w:tc>
          <w:tcPr>
            <w:tcW w:w="882" w:type="dxa"/>
            <w:tcBorders>
              <w:top w:val="single" w:sz="4" w:space="0" w:color="auto"/>
              <w:left w:val="single" w:sz="4" w:space="0" w:color="auto"/>
              <w:bottom w:val="single" w:sz="4" w:space="0" w:color="auto"/>
              <w:right w:val="single" w:sz="4" w:space="0" w:color="auto"/>
            </w:tcBorders>
            <w:hideMark/>
          </w:tcPr>
          <w:p w14:paraId="475BF4AD" w14:textId="77777777" w:rsidR="00322BB0" w:rsidRPr="00322BB0" w:rsidRDefault="00322BB0" w:rsidP="00322BB0">
            <w:pPr>
              <w:jc w:val="center"/>
              <w:rPr>
                <w:rFonts w:eastAsia="Calibri"/>
              </w:rPr>
            </w:pPr>
            <w:r w:rsidRPr="00322BB0">
              <w:rPr>
                <w:rFonts w:eastAsia="Calibri"/>
              </w:rPr>
              <w:t>32</w:t>
            </w:r>
          </w:p>
        </w:tc>
        <w:tc>
          <w:tcPr>
            <w:tcW w:w="993" w:type="dxa"/>
            <w:tcBorders>
              <w:top w:val="single" w:sz="4" w:space="0" w:color="auto"/>
              <w:left w:val="single" w:sz="4" w:space="0" w:color="auto"/>
              <w:bottom w:val="single" w:sz="4" w:space="0" w:color="auto"/>
              <w:right w:val="single" w:sz="4" w:space="0" w:color="auto"/>
            </w:tcBorders>
            <w:hideMark/>
          </w:tcPr>
          <w:p w14:paraId="2DC65B1A" w14:textId="77777777" w:rsidR="00322BB0" w:rsidRPr="00322BB0" w:rsidRDefault="00322BB0" w:rsidP="00322BB0">
            <w:pPr>
              <w:jc w:val="center"/>
              <w:rPr>
                <w:rFonts w:eastAsia="Calibri"/>
              </w:rPr>
            </w:pPr>
            <w:r w:rsidRPr="00322BB0">
              <w:rPr>
                <w:rFonts w:eastAsia="Calibri"/>
              </w:rPr>
              <w:t>32</w:t>
            </w:r>
          </w:p>
        </w:tc>
        <w:tc>
          <w:tcPr>
            <w:tcW w:w="850" w:type="dxa"/>
            <w:tcBorders>
              <w:top w:val="single" w:sz="4" w:space="0" w:color="auto"/>
              <w:left w:val="single" w:sz="4" w:space="0" w:color="auto"/>
              <w:bottom w:val="single" w:sz="4" w:space="0" w:color="auto"/>
              <w:right w:val="single" w:sz="4" w:space="0" w:color="auto"/>
            </w:tcBorders>
            <w:hideMark/>
          </w:tcPr>
          <w:p w14:paraId="2DA1CE83" w14:textId="77777777" w:rsidR="00322BB0" w:rsidRPr="00322BB0" w:rsidRDefault="00322BB0" w:rsidP="00322BB0">
            <w:pPr>
              <w:jc w:val="center"/>
              <w:rPr>
                <w:rFonts w:eastAsia="Calibri"/>
              </w:rPr>
            </w:pPr>
            <w:r w:rsidRPr="00322BB0">
              <w:rPr>
                <w:rFonts w:eastAsia="Calibri"/>
              </w:rPr>
              <w:t>32</w:t>
            </w:r>
          </w:p>
        </w:tc>
        <w:tc>
          <w:tcPr>
            <w:tcW w:w="992" w:type="dxa"/>
            <w:tcBorders>
              <w:top w:val="single" w:sz="4" w:space="0" w:color="auto"/>
              <w:left w:val="single" w:sz="4" w:space="0" w:color="auto"/>
              <w:bottom w:val="single" w:sz="4" w:space="0" w:color="auto"/>
              <w:right w:val="single" w:sz="4" w:space="0" w:color="auto"/>
            </w:tcBorders>
            <w:hideMark/>
          </w:tcPr>
          <w:p w14:paraId="337C37CE" w14:textId="77777777" w:rsidR="00322BB0" w:rsidRPr="00322BB0" w:rsidRDefault="00322BB0" w:rsidP="00322BB0">
            <w:pPr>
              <w:jc w:val="center"/>
              <w:rPr>
                <w:rFonts w:eastAsia="Calibri"/>
              </w:rPr>
            </w:pPr>
            <w:r w:rsidRPr="00322BB0">
              <w:rPr>
                <w:rFonts w:eastAsia="Calibri"/>
              </w:rPr>
              <w:t>33,5</w:t>
            </w:r>
          </w:p>
        </w:tc>
        <w:tc>
          <w:tcPr>
            <w:tcW w:w="993" w:type="dxa"/>
            <w:tcBorders>
              <w:top w:val="single" w:sz="4" w:space="0" w:color="auto"/>
              <w:left w:val="single" w:sz="4" w:space="0" w:color="auto"/>
              <w:bottom w:val="single" w:sz="4" w:space="0" w:color="auto"/>
              <w:right w:val="single" w:sz="4" w:space="0" w:color="auto"/>
            </w:tcBorders>
            <w:hideMark/>
          </w:tcPr>
          <w:p w14:paraId="3F75A6DD" w14:textId="77777777" w:rsidR="00322BB0" w:rsidRPr="00322BB0" w:rsidRDefault="00322BB0" w:rsidP="00322BB0">
            <w:pPr>
              <w:jc w:val="center"/>
              <w:rPr>
                <w:rFonts w:eastAsia="Calibri"/>
              </w:rPr>
            </w:pPr>
            <w:r w:rsidRPr="00322BB0">
              <w:rPr>
                <w:rFonts w:eastAsia="Calibri"/>
              </w:rPr>
              <w:t>33,5</w:t>
            </w:r>
          </w:p>
        </w:tc>
        <w:tc>
          <w:tcPr>
            <w:tcW w:w="992" w:type="dxa"/>
            <w:tcBorders>
              <w:top w:val="single" w:sz="4" w:space="0" w:color="auto"/>
              <w:left w:val="single" w:sz="4" w:space="0" w:color="auto"/>
              <w:bottom w:val="single" w:sz="4" w:space="0" w:color="auto"/>
              <w:right w:val="single" w:sz="4" w:space="0" w:color="auto"/>
            </w:tcBorders>
            <w:hideMark/>
          </w:tcPr>
          <w:p w14:paraId="1F8F3BA3" w14:textId="77777777" w:rsidR="00322BB0" w:rsidRPr="00322BB0" w:rsidRDefault="00322BB0" w:rsidP="00322BB0">
            <w:pPr>
              <w:jc w:val="center"/>
              <w:rPr>
                <w:rFonts w:eastAsia="Calibri"/>
              </w:rPr>
            </w:pPr>
            <w:r w:rsidRPr="00322BB0">
              <w:rPr>
                <w:rFonts w:eastAsia="Calibri"/>
              </w:rPr>
              <w:t>33,5</w:t>
            </w:r>
          </w:p>
        </w:tc>
        <w:tc>
          <w:tcPr>
            <w:tcW w:w="1414" w:type="dxa"/>
            <w:tcBorders>
              <w:top w:val="single" w:sz="4" w:space="0" w:color="auto"/>
              <w:left w:val="single" w:sz="4" w:space="0" w:color="auto"/>
              <w:bottom w:val="single" w:sz="4" w:space="0" w:color="auto"/>
              <w:right w:val="single" w:sz="4" w:space="0" w:color="auto"/>
            </w:tcBorders>
          </w:tcPr>
          <w:p w14:paraId="54EF9D67" w14:textId="77777777" w:rsidR="00322BB0" w:rsidRPr="00322BB0" w:rsidRDefault="00322BB0" w:rsidP="00322BB0">
            <w:pPr>
              <w:ind w:firstLine="567"/>
              <w:jc w:val="center"/>
              <w:rPr>
                <w:rFonts w:eastAsia="Calibri"/>
                <w:strike/>
                <w:color w:val="FF0000"/>
              </w:rPr>
            </w:pPr>
          </w:p>
        </w:tc>
      </w:tr>
      <w:tr w:rsidR="00322BB0" w:rsidRPr="00322BB0" w14:paraId="57C78790" w14:textId="77777777" w:rsidTr="00DE71D6">
        <w:trPr>
          <w:trHeight w:val="300"/>
          <w:jc w:val="center"/>
        </w:trPr>
        <w:tc>
          <w:tcPr>
            <w:tcW w:w="2518" w:type="dxa"/>
            <w:tcBorders>
              <w:top w:val="single" w:sz="4" w:space="0" w:color="auto"/>
              <w:left w:val="single" w:sz="4" w:space="0" w:color="auto"/>
              <w:bottom w:val="single" w:sz="4" w:space="0" w:color="auto"/>
              <w:right w:val="single" w:sz="4" w:space="0" w:color="auto"/>
            </w:tcBorders>
            <w:hideMark/>
          </w:tcPr>
          <w:p w14:paraId="6166BDD6" w14:textId="77777777" w:rsidR="00322BB0" w:rsidRPr="00322BB0" w:rsidRDefault="00322BB0" w:rsidP="00322BB0">
            <w:pPr>
              <w:jc w:val="center"/>
              <w:rPr>
                <w:rFonts w:eastAsia="Calibri"/>
              </w:rPr>
            </w:pPr>
            <w:r w:rsidRPr="00322BB0">
              <w:rPr>
                <w:rFonts w:eastAsia="Calibri"/>
              </w:rPr>
              <w:t>Minimalus pamokų skaičius mokiniui per savaitę/ per mokslo metus</w:t>
            </w:r>
          </w:p>
        </w:tc>
        <w:tc>
          <w:tcPr>
            <w:tcW w:w="882" w:type="dxa"/>
            <w:tcBorders>
              <w:top w:val="single" w:sz="4" w:space="0" w:color="auto"/>
              <w:left w:val="single" w:sz="4" w:space="0" w:color="auto"/>
              <w:bottom w:val="single" w:sz="4" w:space="0" w:color="auto"/>
              <w:right w:val="single" w:sz="4" w:space="0" w:color="auto"/>
            </w:tcBorders>
          </w:tcPr>
          <w:p w14:paraId="3D8DA72A" w14:textId="77777777" w:rsidR="00322BB0" w:rsidRPr="00322BB0" w:rsidRDefault="00322BB0" w:rsidP="00322BB0">
            <w:pPr>
              <w:jc w:val="center"/>
              <w:rPr>
                <w:rFonts w:eastAsia="Calibri"/>
              </w:rPr>
            </w:pPr>
            <w:r w:rsidRPr="00322BB0">
              <w:rPr>
                <w:rFonts w:eastAsia="Calibri"/>
              </w:rPr>
              <w:t>31/</w:t>
            </w:r>
          </w:p>
          <w:p w14:paraId="7E52C9B9" w14:textId="77777777" w:rsidR="00322BB0" w:rsidRPr="00322BB0" w:rsidRDefault="00322BB0" w:rsidP="00322BB0">
            <w:pPr>
              <w:jc w:val="center"/>
              <w:rPr>
                <w:rFonts w:eastAsia="Calibri"/>
              </w:rPr>
            </w:pPr>
            <w:r w:rsidRPr="00322BB0">
              <w:rPr>
                <w:rFonts w:eastAsia="Calibri"/>
              </w:rPr>
              <w:t>1 147</w:t>
            </w:r>
          </w:p>
          <w:p w14:paraId="4911CBBF" w14:textId="77777777" w:rsidR="00322BB0" w:rsidRPr="00322BB0" w:rsidRDefault="00322BB0" w:rsidP="00322BB0">
            <w:pPr>
              <w:jc w:val="center"/>
              <w:rPr>
                <w:rFonts w:eastAsia="Calibri"/>
              </w:rPr>
            </w:pPr>
          </w:p>
        </w:tc>
        <w:tc>
          <w:tcPr>
            <w:tcW w:w="993" w:type="dxa"/>
            <w:tcBorders>
              <w:top w:val="single" w:sz="4" w:space="0" w:color="auto"/>
              <w:left w:val="single" w:sz="4" w:space="0" w:color="auto"/>
              <w:bottom w:val="single" w:sz="4" w:space="0" w:color="auto"/>
              <w:right w:val="single" w:sz="4" w:space="0" w:color="auto"/>
            </w:tcBorders>
            <w:hideMark/>
          </w:tcPr>
          <w:p w14:paraId="4AC23CDF" w14:textId="77777777" w:rsidR="00322BB0" w:rsidRPr="00322BB0" w:rsidRDefault="00322BB0" w:rsidP="00322BB0">
            <w:pPr>
              <w:jc w:val="center"/>
              <w:rPr>
                <w:rFonts w:eastAsia="Calibri"/>
              </w:rPr>
            </w:pPr>
            <w:r w:rsidRPr="00322BB0">
              <w:rPr>
                <w:rFonts w:eastAsia="Calibri"/>
              </w:rPr>
              <w:t>31/</w:t>
            </w:r>
          </w:p>
          <w:p w14:paraId="18A612BA" w14:textId="77777777" w:rsidR="00322BB0" w:rsidRPr="00322BB0" w:rsidRDefault="00322BB0" w:rsidP="00322BB0">
            <w:pPr>
              <w:jc w:val="center"/>
              <w:rPr>
                <w:rFonts w:eastAsia="Calibri"/>
              </w:rPr>
            </w:pPr>
            <w:r w:rsidRPr="00322BB0">
              <w:rPr>
                <w:rFonts w:eastAsia="Calibri"/>
              </w:rPr>
              <w:t>1 147</w:t>
            </w:r>
          </w:p>
        </w:tc>
        <w:tc>
          <w:tcPr>
            <w:tcW w:w="850" w:type="dxa"/>
            <w:tcBorders>
              <w:top w:val="single" w:sz="4" w:space="0" w:color="auto"/>
              <w:left w:val="single" w:sz="4" w:space="0" w:color="auto"/>
              <w:bottom w:val="single" w:sz="4" w:space="0" w:color="auto"/>
              <w:right w:val="single" w:sz="4" w:space="0" w:color="auto"/>
            </w:tcBorders>
            <w:hideMark/>
          </w:tcPr>
          <w:p w14:paraId="362929A3" w14:textId="77777777" w:rsidR="00322BB0" w:rsidRPr="00322BB0" w:rsidRDefault="00322BB0" w:rsidP="00322BB0">
            <w:pPr>
              <w:jc w:val="center"/>
              <w:rPr>
                <w:rFonts w:eastAsia="Calibri"/>
              </w:rPr>
            </w:pPr>
            <w:r w:rsidRPr="00322BB0">
              <w:rPr>
                <w:rFonts w:eastAsia="Calibri"/>
              </w:rPr>
              <w:t>31/</w:t>
            </w:r>
          </w:p>
          <w:p w14:paraId="642F114D" w14:textId="77777777" w:rsidR="00322BB0" w:rsidRPr="00322BB0" w:rsidRDefault="00322BB0" w:rsidP="00322BB0">
            <w:pPr>
              <w:jc w:val="center"/>
              <w:rPr>
                <w:rFonts w:eastAsia="Calibri"/>
              </w:rPr>
            </w:pPr>
            <w:r w:rsidRPr="00322BB0">
              <w:rPr>
                <w:rFonts w:eastAsia="Calibri"/>
              </w:rPr>
              <w:t>1 147</w:t>
            </w:r>
          </w:p>
        </w:tc>
        <w:tc>
          <w:tcPr>
            <w:tcW w:w="992" w:type="dxa"/>
            <w:tcBorders>
              <w:top w:val="single" w:sz="4" w:space="0" w:color="auto"/>
              <w:left w:val="single" w:sz="4" w:space="0" w:color="auto"/>
              <w:bottom w:val="single" w:sz="4" w:space="0" w:color="auto"/>
              <w:right w:val="single" w:sz="4" w:space="0" w:color="auto"/>
            </w:tcBorders>
          </w:tcPr>
          <w:p w14:paraId="7CB7B4EC" w14:textId="77777777" w:rsidR="00322BB0" w:rsidRPr="00322BB0" w:rsidRDefault="00322BB0" w:rsidP="00322BB0">
            <w:pPr>
              <w:rPr>
                <w:rFonts w:eastAsia="Calibri"/>
                <w:color w:val="0D0D0D"/>
              </w:rPr>
            </w:pPr>
            <w:r w:rsidRPr="00322BB0">
              <w:rPr>
                <w:rFonts w:eastAsia="Calibri"/>
                <w:color w:val="0D0D0D"/>
              </w:rPr>
              <w:t>30,5/</w:t>
            </w:r>
          </w:p>
          <w:p w14:paraId="2EA4CEE7" w14:textId="77777777" w:rsidR="00322BB0" w:rsidRPr="00322BB0" w:rsidRDefault="00322BB0" w:rsidP="00322BB0">
            <w:pPr>
              <w:jc w:val="center"/>
              <w:rPr>
                <w:rFonts w:eastAsia="Calibri"/>
              </w:rPr>
            </w:pPr>
            <w:r w:rsidRPr="00322BB0">
              <w:rPr>
                <w:rFonts w:eastAsia="Calibri"/>
                <w:color w:val="0D0D0D"/>
              </w:rPr>
              <w:t>1 128,5</w:t>
            </w:r>
          </w:p>
          <w:p w14:paraId="03A22F7D" w14:textId="77777777" w:rsidR="00322BB0" w:rsidRPr="00322BB0" w:rsidRDefault="00322BB0" w:rsidP="00322BB0">
            <w:pPr>
              <w:jc w:val="center"/>
              <w:rPr>
                <w:rFonts w:eastAsia="Calibri"/>
              </w:rPr>
            </w:pPr>
          </w:p>
        </w:tc>
        <w:tc>
          <w:tcPr>
            <w:tcW w:w="993" w:type="dxa"/>
            <w:tcBorders>
              <w:top w:val="single" w:sz="4" w:space="0" w:color="auto"/>
              <w:left w:val="single" w:sz="4" w:space="0" w:color="auto"/>
              <w:bottom w:val="single" w:sz="4" w:space="0" w:color="auto"/>
              <w:right w:val="single" w:sz="4" w:space="0" w:color="auto"/>
            </w:tcBorders>
            <w:hideMark/>
          </w:tcPr>
          <w:p w14:paraId="00049166" w14:textId="77777777" w:rsidR="00322BB0" w:rsidRPr="00322BB0" w:rsidRDefault="00322BB0" w:rsidP="00322BB0">
            <w:pPr>
              <w:rPr>
                <w:rFonts w:eastAsia="Calibri"/>
                <w:color w:val="0D0D0D"/>
              </w:rPr>
            </w:pPr>
            <w:r w:rsidRPr="00322BB0">
              <w:rPr>
                <w:rFonts w:eastAsia="Calibri"/>
                <w:color w:val="0D0D0D"/>
              </w:rPr>
              <w:t>30,5/</w:t>
            </w:r>
          </w:p>
          <w:p w14:paraId="4A4AB85E" w14:textId="77777777" w:rsidR="00322BB0" w:rsidRPr="00322BB0" w:rsidRDefault="00322BB0" w:rsidP="00322BB0">
            <w:pPr>
              <w:rPr>
                <w:rFonts w:eastAsia="Calibri"/>
                <w:color w:val="0D0D0D"/>
              </w:rPr>
            </w:pPr>
            <w:r w:rsidRPr="00322BB0">
              <w:rPr>
                <w:rFonts w:eastAsia="Calibri"/>
                <w:color w:val="0D0D0D"/>
              </w:rPr>
              <w:t>1 128,5</w:t>
            </w:r>
          </w:p>
        </w:tc>
        <w:tc>
          <w:tcPr>
            <w:tcW w:w="992" w:type="dxa"/>
            <w:tcBorders>
              <w:top w:val="single" w:sz="4" w:space="0" w:color="auto"/>
              <w:left w:val="single" w:sz="4" w:space="0" w:color="auto"/>
              <w:bottom w:val="single" w:sz="4" w:space="0" w:color="auto"/>
              <w:right w:val="single" w:sz="4" w:space="0" w:color="auto"/>
            </w:tcBorders>
            <w:hideMark/>
          </w:tcPr>
          <w:p w14:paraId="2F8FBE79" w14:textId="77777777" w:rsidR="00322BB0" w:rsidRPr="00322BB0" w:rsidRDefault="00322BB0" w:rsidP="00322BB0">
            <w:pPr>
              <w:rPr>
                <w:rFonts w:eastAsia="Calibri"/>
              </w:rPr>
            </w:pPr>
            <w:r w:rsidRPr="00322BB0">
              <w:rPr>
                <w:rFonts w:eastAsia="Calibri"/>
              </w:rPr>
              <w:t>30,5/</w:t>
            </w:r>
          </w:p>
          <w:p w14:paraId="388B04DE" w14:textId="77777777" w:rsidR="00322BB0" w:rsidRPr="00322BB0" w:rsidRDefault="00322BB0" w:rsidP="00322BB0">
            <w:pPr>
              <w:rPr>
                <w:rFonts w:eastAsia="Calibri"/>
                <w:color w:val="FF0000"/>
              </w:rPr>
            </w:pPr>
            <w:r w:rsidRPr="00322BB0">
              <w:rPr>
                <w:rFonts w:eastAsia="Calibri"/>
              </w:rPr>
              <w:t>1 128,5</w:t>
            </w:r>
          </w:p>
        </w:tc>
        <w:tc>
          <w:tcPr>
            <w:tcW w:w="1414" w:type="dxa"/>
            <w:tcBorders>
              <w:top w:val="single" w:sz="4" w:space="0" w:color="auto"/>
              <w:left w:val="single" w:sz="4" w:space="0" w:color="auto"/>
              <w:bottom w:val="single" w:sz="4" w:space="0" w:color="auto"/>
              <w:right w:val="single" w:sz="4" w:space="0" w:color="auto"/>
            </w:tcBorders>
          </w:tcPr>
          <w:p w14:paraId="48469B7B" w14:textId="77777777" w:rsidR="00322BB0" w:rsidRPr="00322BB0" w:rsidRDefault="00322BB0" w:rsidP="00322BB0">
            <w:pPr>
              <w:ind w:firstLine="567"/>
              <w:jc w:val="center"/>
              <w:rPr>
                <w:rFonts w:eastAsia="Calibri"/>
                <w:strike/>
                <w:color w:val="FF0000"/>
              </w:rPr>
            </w:pPr>
          </w:p>
        </w:tc>
      </w:tr>
      <w:tr w:rsidR="00322BB0" w:rsidRPr="00322BB0" w14:paraId="68672607" w14:textId="77777777" w:rsidTr="00DE71D6">
        <w:trPr>
          <w:trHeight w:val="300"/>
          <w:jc w:val="center"/>
        </w:trPr>
        <w:tc>
          <w:tcPr>
            <w:tcW w:w="2518" w:type="dxa"/>
            <w:tcBorders>
              <w:top w:val="single" w:sz="4" w:space="0" w:color="auto"/>
              <w:left w:val="single" w:sz="4" w:space="0" w:color="auto"/>
              <w:bottom w:val="single" w:sz="4" w:space="0" w:color="auto"/>
              <w:right w:val="single" w:sz="4" w:space="0" w:color="auto"/>
            </w:tcBorders>
            <w:hideMark/>
          </w:tcPr>
          <w:p w14:paraId="1CA87CE7" w14:textId="77777777" w:rsidR="00322BB0" w:rsidRPr="00322BB0" w:rsidRDefault="00322BB0" w:rsidP="00322BB0">
            <w:pPr>
              <w:jc w:val="center"/>
              <w:rPr>
                <w:rFonts w:eastAsia="Calibri"/>
              </w:rPr>
            </w:pPr>
            <w:r w:rsidRPr="00322BB0">
              <w:rPr>
                <w:rFonts w:eastAsia="Calibri"/>
              </w:rPr>
              <w:t>Pamokų, skirtų mokinio ugdymo poreikiams tenkinti, mokymosi pagalbai teikti, skaičius per mokslo metus:</w:t>
            </w:r>
          </w:p>
        </w:tc>
        <w:tc>
          <w:tcPr>
            <w:tcW w:w="7116" w:type="dxa"/>
            <w:gridSpan w:val="7"/>
            <w:tcBorders>
              <w:top w:val="single" w:sz="4" w:space="0" w:color="auto"/>
              <w:left w:val="single" w:sz="4" w:space="0" w:color="auto"/>
              <w:bottom w:val="single" w:sz="4" w:space="0" w:color="auto"/>
              <w:right w:val="single" w:sz="4" w:space="0" w:color="auto"/>
            </w:tcBorders>
            <w:hideMark/>
          </w:tcPr>
          <w:p w14:paraId="06CC5861" w14:textId="77777777" w:rsidR="00322BB0" w:rsidRPr="00322BB0" w:rsidRDefault="00322BB0" w:rsidP="00322BB0">
            <w:pPr>
              <w:jc w:val="center"/>
              <w:rPr>
                <w:rFonts w:eastAsia="Calibri"/>
              </w:rPr>
            </w:pPr>
            <w:r w:rsidRPr="00322BB0">
              <w:rPr>
                <w:rFonts w:eastAsia="Calibri"/>
              </w:rPr>
              <w:t>666</w:t>
            </w:r>
          </w:p>
        </w:tc>
      </w:tr>
      <w:tr w:rsidR="00322BB0" w:rsidRPr="00322BB0" w14:paraId="01C7D370" w14:textId="77777777" w:rsidTr="00DE71D6">
        <w:trPr>
          <w:trHeight w:val="300"/>
          <w:jc w:val="center"/>
        </w:trPr>
        <w:tc>
          <w:tcPr>
            <w:tcW w:w="2518" w:type="dxa"/>
            <w:tcBorders>
              <w:top w:val="single" w:sz="4" w:space="0" w:color="auto"/>
              <w:left w:val="single" w:sz="4" w:space="0" w:color="auto"/>
              <w:bottom w:val="single" w:sz="4" w:space="0" w:color="auto"/>
              <w:right w:val="single" w:sz="4" w:space="0" w:color="auto"/>
            </w:tcBorders>
            <w:hideMark/>
          </w:tcPr>
          <w:p w14:paraId="582ABB80" w14:textId="77777777" w:rsidR="00322BB0" w:rsidRPr="00322BB0" w:rsidRDefault="00322BB0" w:rsidP="00322BB0">
            <w:pPr>
              <w:jc w:val="center"/>
              <w:rPr>
                <w:rFonts w:eastAsia="Calibri"/>
              </w:rPr>
            </w:pPr>
            <w:r w:rsidRPr="00322BB0">
              <w:rPr>
                <w:rFonts w:eastAsia="Calibri"/>
              </w:rPr>
              <w:t>Kitų mokomųjų dalykų konsultacijos</w:t>
            </w:r>
          </w:p>
        </w:tc>
        <w:tc>
          <w:tcPr>
            <w:tcW w:w="7116" w:type="dxa"/>
            <w:gridSpan w:val="7"/>
            <w:tcBorders>
              <w:top w:val="single" w:sz="4" w:space="0" w:color="auto"/>
              <w:left w:val="single" w:sz="4" w:space="0" w:color="auto"/>
              <w:bottom w:val="single" w:sz="4" w:space="0" w:color="auto"/>
              <w:right w:val="single" w:sz="4" w:space="0" w:color="auto"/>
            </w:tcBorders>
            <w:hideMark/>
          </w:tcPr>
          <w:p w14:paraId="7A67F8FC" w14:textId="77777777" w:rsidR="00322BB0" w:rsidRPr="00322BB0" w:rsidRDefault="00322BB0" w:rsidP="00322BB0">
            <w:pPr>
              <w:jc w:val="center"/>
              <w:rPr>
                <w:rFonts w:eastAsia="Calibri"/>
              </w:rPr>
            </w:pPr>
            <w:r w:rsidRPr="00322BB0">
              <w:rPr>
                <w:rFonts w:eastAsia="Calibri"/>
              </w:rPr>
              <w:t>388,5</w:t>
            </w:r>
          </w:p>
        </w:tc>
      </w:tr>
      <w:tr w:rsidR="00322BB0" w:rsidRPr="00322BB0" w14:paraId="33EBD6D9" w14:textId="77777777" w:rsidTr="00DE71D6">
        <w:trPr>
          <w:trHeight w:val="926"/>
          <w:jc w:val="center"/>
        </w:trPr>
        <w:tc>
          <w:tcPr>
            <w:tcW w:w="2518" w:type="dxa"/>
            <w:tcBorders>
              <w:top w:val="single" w:sz="4" w:space="0" w:color="auto"/>
              <w:left w:val="single" w:sz="4" w:space="0" w:color="auto"/>
              <w:bottom w:val="single" w:sz="4" w:space="0" w:color="auto"/>
              <w:right w:val="single" w:sz="4" w:space="0" w:color="auto"/>
            </w:tcBorders>
            <w:hideMark/>
          </w:tcPr>
          <w:p w14:paraId="6A0714C6" w14:textId="77777777" w:rsidR="00322BB0" w:rsidRPr="00322BB0" w:rsidRDefault="00322BB0" w:rsidP="00322BB0">
            <w:pPr>
              <w:jc w:val="center"/>
              <w:rPr>
                <w:rFonts w:eastAsia="Calibri"/>
              </w:rPr>
            </w:pPr>
            <w:r w:rsidRPr="00322BB0">
              <w:rPr>
                <w:rFonts w:eastAsia="Calibri"/>
              </w:rPr>
              <w:t>Neformalusis vaikų švietimas (valandų skaičius per mokslo metus)</w:t>
            </w:r>
          </w:p>
        </w:tc>
        <w:tc>
          <w:tcPr>
            <w:tcW w:w="7116" w:type="dxa"/>
            <w:gridSpan w:val="7"/>
            <w:tcBorders>
              <w:top w:val="single" w:sz="4" w:space="0" w:color="auto"/>
              <w:left w:val="single" w:sz="4" w:space="0" w:color="auto"/>
              <w:bottom w:val="single" w:sz="4" w:space="0" w:color="auto"/>
              <w:right w:val="single" w:sz="4" w:space="0" w:color="auto"/>
            </w:tcBorders>
            <w:hideMark/>
          </w:tcPr>
          <w:p w14:paraId="2CB4ECC4" w14:textId="77777777" w:rsidR="00322BB0" w:rsidRPr="00322BB0" w:rsidRDefault="00322BB0" w:rsidP="00322BB0">
            <w:pPr>
              <w:jc w:val="center"/>
              <w:rPr>
                <w:rFonts w:eastAsia="Calibri"/>
              </w:rPr>
            </w:pPr>
            <w:r w:rsidRPr="00322BB0">
              <w:rPr>
                <w:rFonts w:eastAsia="Calibri"/>
              </w:rPr>
              <w:t>388,5</w:t>
            </w:r>
          </w:p>
        </w:tc>
      </w:tr>
    </w:tbl>
    <w:p w14:paraId="799E0CC8" w14:textId="77777777" w:rsidR="00322BB0" w:rsidRPr="00322BB0" w:rsidRDefault="00322BB0" w:rsidP="00322BB0">
      <w:pPr>
        <w:tabs>
          <w:tab w:val="left" w:pos="993"/>
          <w:tab w:val="left" w:pos="3780"/>
        </w:tabs>
        <w:overflowPunct w:val="0"/>
        <w:ind w:firstLine="284"/>
        <w:jc w:val="both"/>
        <w:textAlignment w:val="baseline"/>
      </w:pPr>
    </w:p>
    <w:p w14:paraId="3F5D5F93" w14:textId="77777777" w:rsidR="00322BB0" w:rsidRPr="00322BB0" w:rsidRDefault="00322BB0" w:rsidP="00DE71D6">
      <w:pPr>
        <w:tabs>
          <w:tab w:val="left" w:pos="993"/>
          <w:tab w:val="left" w:pos="3780"/>
        </w:tabs>
        <w:overflowPunct w:val="0"/>
        <w:ind w:firstLine="1276"/>
        <w:jc w:val="both"/>
        <w:textAlignment w:val="baseline"/>
        <w:rPr>
          <w:rFonts w:eastAsia="Calibri"/>
          <w:b/>
          <w:bCs/>
        </w:rPr>
      </w:pPr>
      <w:r w:rsidRPr="00322BB0">
        <w:rPr>
          <w:b/>
          <w:bCs/>
        </w:rPr>
        <w:lastRenderedPageBreak/>
        <w:t>Pastabos:</w:t>
      </w:r>
      <w:r w:rsidRPr="00322BB0">
        <w:rPr>
          <w:rFonts w:eastAsia="Calibri"/>
          <w:b/>
          <w:bCs/>
        </w:rPr>
        <w:t xml:space="preserve"> </w:t>
      </w:r>
    </w:p>
    <w:p w14:paraId="7C285B3F" w14:textId="77777777" w:rsidR="00322BB0" w:rsidRPr="00322BB0" w:rsidRDefault="00322BB0" w:rsidP="00DE71D6">
      <w:pPr>
        <w:tabs>
          <w:tab w:val="left" w:pos="993"/>
          <w:tab w:val="left" w:pos="3780"/>
          <w:tab w:val="left" w:pos="8505"/>
        </w:tabs>
        <w:overflowPunct w:val="0"/>
        <w:ind w:firstLine="1276"/>
        <w:jc w:val="both"/>
        <w:textAlignment w:val="baseline"/>
      </w:pPr>
      <w:r w:rsidRPr="00322BB0">
        <w:rPr>
          <w:rFonts w:eastAsia="Calibri"/>
        </w:rPr>
        <w:t>* etninė kultūra</w:t>
      </w:r>
      <w:r w:rsidRPr="00322BB0">
        <w:t xml:space="preserve"> iš </w:t>
      </w:r>
      <w:r w:rsidRPr="00322BB0">
        <w:rPr>
          <w:rFonts w:eastAsia="Calibri"/>
        </w:rPr>
        <w:t xml:space="preserve">pamokų, skirtų mokinio ugdymo poreikiams tenkinti, mokymosi pagalbai teikti įgyvendinama integruojant į </w:t>
      </w:r>
      <w:r w:rsidRPr="00322BB0">
        <w:rPr>
          <w:szCs w:val="20"/>
          <w:lang w:eastAsia="lt-LT"/>
        </w:rPr>
        <w:t>ugdymo procesą ir klasės auklėtojo veiklą;</w:t>
      </w:r>
    </w:p>
    <w:p w14:paraId="33417FB7" w14:textId="77777777" w:rsidR="00322BB0" w:rsidRPr="00322BB0" w:rsidRDefault="00322BB0" w:rsidP="00DE71D6">
      <w:pPr>
        <w:tabs>
          <w:tab w:val="left" w:pos="993"/>
          <w:tab w:val="left" w:pos="3780"/>
          <w:tab w:val="left" w:pos="8505"/>
        </w:tabs>
        <w:overflowPunct w:val="0"/>
        <w:ind w:firstLine="1276"/>
        <w:jc w:val="both"/>
        <w:textAlignment w:val="baseline"/>
        <w:rPr>
          <w:rFonts w:eastAsia="Calibri"/>
        </w:rPr>
      </w:pPr>
      <w:r w:rsidRPr="00322BB0">
        <w:rPr>
          <w:rFonts w:eastAsia="Calibri"/>
        </w:rPr>
        <w:t>**</w:t>
      </w:r>
      <w:r w:rsidRPr="00322BB0">
        <w:t xml:space="preserve"> matematikos ir lietuvių k. pamokos imamos iš </w:t>
      </w:r>
      <w:r w:rsidRPr="00322BB0">
        <w:rPr>
          <w:rFonts w:eastAsia="Calibri"/>
        </w:rPr>
        <w:t>pamokų, skirtų mokinio ugdymo poreikiams tenkinti, mokymosi pagalbai teikti.</w:t>
      </w:r>
    </w:p>
    <w:p w14:paraId="72CD64D2" w14:textId="77777777" w:rsidR="00322BB0" w:rsidRPr="00322BB0" w:rsidRDefault="00322BB0" w:rsidP="00322BB0">
      <w:pPr>
        <w:tabs>
          <w:tab w:val="left" w:pos="1134"/>
        </w:tabs>
        <w:ind w:firstLine="1276"/>
        <w:jc w:val="both"/>
        <w:rPr>
          <w:szCs w:val="20"/>
          <w:lang w:eastAsia="lt-LT"/>
        </w:rPr>
      </w:pPr>
      <w:r w:rsidRPr="00322BB0">
        <w:rPr>
          <w:rFonts w:eastAsia="Calibri"/>
          <w:szCs w:val="20"/>
          <w:lang w:eastAsia="lt-LT"/>
        </w:rPr>
        <w:t xml:space="preserve">48. </w:t>
      </w:r>
      <w:r w:rsidRPr="00322BB0">
        <w:rPr>
          <w:rFonts w:eastAsia="Calibri"/>
        </w:rPr>
        <w:t>Pamokos</w:t>
      </w:r>
      <w:r w:rsidRPr="00322BB0">
        <w:rPr>
          <w:rFonts w:eastAsia="Calibri"/>
          <w:szCs w:val="20"/>
          <w:lang w:eastAsia="lt-LT"/>
        </w:rPr>
        <w:t xml:space="preserve"> mokinio ugdymo poreikiams tenkinti skiriamos:</w:t>
      </w:r>
    </w:p>
    <w:p w14:paraId="4CA1C838" w14:textId="77777777" w:rsidR="00322BB0" w:rsidRPr="00322BB0" w:rsidRDefault="00322BB0" w:rsidP="00322BB0">
      <w:pPr>
        <w:autoSpaceDE w:val="0"/>
        <w:autoSpaceDN w:val="0"/>
        <w:adjustRightInd w:val="0"/>
        <w:ind w:firstLine="1276"/>
        <w:jc w:val="both"/>
        <w:rPr>
          <w:rFonts w:eastAsia="Calibri"/>
          <w:szCs w:val="20"/>
          <w:lang w:eastAsia="lt-LT"/>
        </w:rPr>
      </w:pPr>
      <w:r w:rsidRPr="00322BB0">
        <w:rPr>
          <w:rFonts w:eastAsia="Calibri"/>
          <w:szCs w:val="20"/>
          <w:lang w:eastAsia="lt-LT"/>
        </w:rPr>
        <w:t>48.1. konsultacijoms, skirtoms mokymosi sunkumus patiriantiems mokiniams;</w:t>
      </w:r>
    </w:p>
    <w:p w14:paraId="758AF6F7" w14:textId="77777777" w:rsidR="00322BB0" w:rsidRPr="00322BB0" w:rsidRDefault="00322BB0" w:rsidP="00322BB0">
      <w:pPr>
        <w:autoSpaceDE w:val="0"/>
        <w:autoSpaceDN w:val="0"/>
        <w:adjustRightInd w:val="0"/>
        <w:ind w:firstLine="1276"/>
        <w:jc w:val="both"/>
        <w:rPr>
          <w:rFonts w:eastAsia="Calibri"/>
          <w:szCs w:val="20"/>
          <w:lang w:eastAsia="lt-LT"/>
        </w:rPr>
      </w:pPr>
      <w:r w:rsidRPr="00322BB0">
        <w:rPr>
          <w:rFonts w:eastAsia="Calibri"/>
          <w:szCs w:val="20"/>
          <w:lang w:eastAsia="lt-LT"/>
        </w:rPr>
        <w:t xml:space="preserve">48.2. </w:t>
      </w:r>
      <w:r w:rsidRPr="00322BB0">
        <w:rPr>
          <w:rFonts w:eastAsia="Calibri"/>
        </w:rPr>
        <w:t>lietuvių k. konsultacijos iš užsienio atvykusių mokinių poreikiams tenkinti;</w:t>
      </w:r>
    </w:p>
    <w:p w14:paraId="6F314DC6" w14:textId="77777777" w:rsidR="00322BB0" w:rsidRPr="00322BB0" w:rsidRDefault="00322BB0" w:rsidP="00322BB0">
      <w:pPr>
        <w:autoSpaceDE w:val="0"/>
        <w:autoSpaceDN w:val="0"/>
        <w:adjustRightInd w:val="0"/>
        <w:ind w:firstLine="1276"/>
        <w:jc w:val="both"/>
        <w:rPr>
          <w:rFonts w:eastAsia="Calibri"/>
          <w:szCs w:val="20"/>
          <w:lang w:eastAsia="lt-LT"/>
        </w:rPr>
      </w:pPr>
      <w:r w:rsidRPr="00322BB0">
        <w:rPr>
          <w:rFonts w:eastAsia="Calibri"/>
          <w:szCs w:val="20"/>
          <w:lang w:eastAsia="lt-LT"/>
        </w:rPr>
        <w:t>48.3. priemonėms, skirtoms mokinių žinių gilinimui (lietuvių k., matematikos pamokoms, išskyrus 5 klases);</w:t>
      </w:r>
    </w:p>
    <w:p w14:paraId="5181A26F" w14:textId="77777777" w:rsidR="00322BB0" w:rsidRPr="00322BB0" w:rsidRDefault="00322BB0" w:rsidP="00322BB0">
      <w:pPr>
        <w:autoSpaceDE w:val="0"/>
        <w:autoSpaceDN w:val="0"/>
        <w:adjustRightInd w:val="0"/>
        <w:ind w:firstLine="1276"/>
        <w:jc w:val="both"/>
        <w:rPr>
          <w:szCs w:val="20"/>
          <w:lang w:eastAsia="lt-LT"/>
        </w:rPr>
      </w:pPr>
      <w:r w:rsidRPr="00322BB0">
        <w:rPr>
          <w:rFonts w:eastAsia="Calibri"/>
          <w:szCs w:val="20"/>
          <w:lang w:eastAsia="lt-LT"/>
        </w:rPr>
        <w:t>48.4. individualiam darbui su mokiniu (-</w:t>
      </w:r>
      <w:proofErr w:type="spellStart"/>
      <w:r w:rsidRPr="00322BB0">
        <w:rPr>
          <w:rFonts w:eastAsia="Calibri"/>
          <w:szCs w:val="20"/>
          <w:lang w:eastAsia="lt-LT"/>
        </w:rPr>
        <w:t>iais</w:t>
      </w:r>
      <w:proofErr w:type="spellEnd"/>
      <w:r w:rsidRPr="00322BB0">
        <w:rPr>
          <w:rFonts w:eastAsia="Calibri"/>
          <w:szCs w:val="20"/>
          <w:lang w:eastAsia="lt-LT"/>
        </w:rPr>
        <w:t>), kuriam (-</w:t>
      </w:r>
      <w:proofErr w:type="spellStart"/>
      <w:r w:rsidRPr="00322BB0">
        <w:rPr>
          <w:rFonts w:eastAsia="Calibri"/>
          <w:szCs w:val="20"/>
          <w:lang w:eastAsia="lt-LT"/>
        </w:rPr>
        <w:t>iems</w:t>
      </w:r>
      <w:proofErr w:type="spellEnd"/>
      <w:r w:rsidRPr="00322BB0">
        <w:rPr>
          <w:rFonts w:eastAsia="Calibri"/>
          <w:szCs w:val="20"/>
          <w:lang w:eastAsia="lt-LT"/>
        </w:rPr>
        <w:t>) reikalinga papildoma mokytojo pedagoginė pagalba.</w:t>
      </w:r>
    </w:p>
    <w:p w14:paraId="75415FC0" w14:textId="77777777" w:rsidR="00322BB0" w:rsidRPr="00322BB0" w:rsidRDefault="00322BB0" w:rsidP="00322BB0">
      <w:pPr>
        <w:autoSpaceDE w:val="0"/>
        <w:autoSpaceDN w:val="0"/>
        <w:adjustRightInd w:val="0"/>
        <w:ind w:firstLine="1276"/>
        <w:jc w:val="both"/>
        <w:rPr>
          <w:szCs w:val="20"/>
          <w:lang w:eastAsia="lt-LT"/>
        </w:rPr>
      </w:pPr>
      <w:r w:rsidRPr="00322BB0">
        <w:rPr>
          <w:szCs w:val="20"/>
          <w:lang w:eastAsia="lt-LT"/>
        </w:rPr>
        <w:t xml:space="preserve">49. Planuodami ugdymo turinį, mokytojai rengia metinius dalykų ilgalaikius planus </w:t>
      </w:r>
      <w:r w:rsidRPr="00322BB0">
        <w:rPr>
          <w:rFonts w:eastAsia="Calibri"/>
          <w:szCs w:val="20"/>
          <w:lang w:eastAsia="lt-LT"/>
        </w:rPr>
        <w:t xml:space="preserve">pagal Atnaujintas pagrindinio ugdymo programas, patvirtintas </w:t>
      </w:r>
      <w:r w:rsidRPr="00322BB0">
        <w:rPr>
          <w:lang w:eastAsia="lt-LT"/>
        </w:rPr>
        <w:t>Lietuvos Respublikos švietimo, mokslo ir sporto ministro 2022 m. rugsėjo 30 d. įsakymu Nr. V-1541 „Dėl švietimo, mokslo ir sporto ministro 2022 m. rugpjūčio 24 d. įsakymo Nr. V-1269 „Dėl priešmokyklinio, pradinio, pagrindinio ir vidurinio ugdymo bendrųjų programų patvirtinimo“ pakeitimo“</w:t>
      </w:r>
      <w:r w:rsidRPr="00322BB0">
        <w:t xml:space="preserve">, </w:t>
      </w:r>
      <w:r w:rsidRPr="00322BB0">
        <w:rPr>
          <w:szCs w:val="20"/>
          <w:lang w:eastAsia="lt-LT"/>
        </w:rPr>
        <w:t xml:space="preserve">klasių veiklos planus (pusmečiui), pritaikytas ir individualizuotas programas, neformaliojo švietimo programas pagal patvirtintas direktoriaus įsakymu formas. </w:t>
      </w:r>
    </w:p>
    <w:p w14:paraId="68034A60" w14:textId="77777777" w:rsidR="00322BB0" w:rsidRPr="00322BB0" w:rsidRDefault="00322BB0" w:rsidP="00322BB0">
      <w:pPr>
        <w:autoSpaceDE w:val="0"/>
        <w:autoSpaceDN w:val="0"/>
        <w:adjustRightInd w:val="0"/>
        <w:ind w:firstLine="1276"/>
        <w:jc w:val="both"/>
        <w:rPr>
          <w:rFonts w:eastAsia="Calibri"/>
          <w:szCs w:val="20"/>
          <w:lang w:eastAsia="lt-LT"/>
        </w:rPr>
      </w:pPr>
      <w:r w:rsidRPr="00322BB0">
        <w:rPr>
          <w:rFonts w:eastAsia="Calibri"/>
          <w:szCs w:val="20"/>
        </w:rPr>
        <w:t>50.</w:t>
      </w:r>
      <w:r w:rsidRPr="00322BB0">
        <w:rPr>
          <w:szCs w:val="20"/>
          <w:lang w:eastAsia="lt-LT"/>
        </w:rPr>
        <w:t xml:space="preserve"> </w:t>
      </w:r>
      <w:r w:rsidRPr="00322BB0">
        <w:rPr>
          <w:rFonts w:eastAsia="Calibri"/>
          <w:szCs w:val="20"/>
          <w:lang w:eastAsia="lt-LT"/>
        </w:rPr>
        <w:t>Ilgalaikiai dalykų planai, dalykų moduliai gabių mokinių gabumams plėtoti, klasių veiklos planai ir neformaliojo švietimo programos rengiamos aprobuojami mokytojų metodinėse grupėse ir suderinami su dalyką kuruojančiais direktoriaus pavaduotojais iki rugpjūčio 30 d.</w:t>
      </w:r>
    </w:p>
    <w:p w14:paraId="61492801" w14:textId="77777777" w:rsidR="00322BB0" w:rsidRPr="00322BB0" w:rsidRDefault="00322BB0" w:rsidP="00322BB0">
      <w:pPr>
        <w:autoSpaceDE w:val="0"/>
        <w:autoSpaceDN w:val="0"/>
        <w:adjustRightInd w:val="0"/>
        <w:ind w:firstLine="1276"/>
        <w:jc w:val="both"/>
        <w:rPr>
          <w:rFonts w:eastAsia="Calibri"/>
          <w:szCs w:val="20"/>
          <w:lang w:eastAsia="lt-LT"/>
        </w:rPr>
      </w:pPr>
      <w:r w:rsidRPr="00322BB0">
        <w:rPr>
          <w:rFonts w:eastAsia="Calibri"/>
          <w:szCs w:val="20"/>
          <w:lang w:eastAsia="lt-LT"/>
        </w:rPr>
        <w:t xml:space="preserve">51. Dalyką kuruojantys vadovai planus ir programas el. laikmenose saugo visus mokslo metus, mokytojai privalo turėti spausdintą, suderintą egzempliorių. </w:t>
      </w:r>
    </w:p>
    <w:p w14:paraId="4E90941E" w14:textId="77777777" w:rsidR="00322BB0" w:rsidRPr="00322BB0" w:rsidRDefault="00322BB0" w:rsidP="00322BB0">
      <w:pPr>
        <w:jc w:val="center"/>
        <w:rPr>
          <w:b/>
          <w:bCs/>
          <w:szCs w:val="20"/>
        </w:rPr>
      </w:pPr>
    </w:p>
    <w:p w14:paraId="1B8F1001" w14:textId="77777777" w:rsidR="00322BB0" w:rsidRPr="00322BB0" w:rsidRDefault="00322BB0" w:rsidP="00322BB0">
      <w:pPr>
        <w:jc w:val="center"/>
        <w:rPr>
          <w:szCs w:val="20"/>
        </w:rPr>
      </w:pPr>
      <w:r w:rsidRPr="00322BB0">
        <w:rPr>
          <w:b/>
          <w:bCs/>
        </w:rPr>
        <w:t>ANTRAS SKIRSNIS</w:t>
      </w:r>
    </w:p>
    <w:p w14:paraId="5A65A651" w14:textId="77777777" w:rsidR="00322BB0" w:rsidRPr="00322BB0" w:rsidRDefault="00322BB0" w:rsidP="00322BB0">
      <w:pPr>
        <w:jc w:val="center"/>
        <w:rPr>
          <w:szCs w:val="20"/>
        </w:rPr>
      </w:pPr>
      <w:r w:rsidRPr="00322BB0">
        <w:rPr>
          <w:b/>
          <w:bCs/>
        </w:rPr>
        <w:t>PAGRINDINIO UGDYMO PROGRAMOS ORGANIZAVIMO YPATUMAI</w:t>
      </w:r>
    </w:p>
    <w:p w14:paraId="08AA54DC" w14:textId="77777777" w:rsidR="00322BB0" w:rsidRPr="00322BB0" w:rsidRDefault="00322BB0" w:rsidP="00322BB0">
      <w:pPr>
        <w:jc w:val="center"/>
        <w:rPr>
          <w:szCs w:val="20"/>
        </w:rPr>
      </w:pPr>
      <w:r w:rsidRPr="00322BB0">
        <w:rPr>
          <w:b/>
          <w:bCs/>
        </w:rPr>
        <w:t xml:space="preserve"> </w:t>
      </w:r>
    </w:p>
    <w:p w14:paraId="098630D3" w14:textId="77777777" w:rsidR="00322BB0" w:rsidRPr="00322BB0" w:rsidRDefault="00322BB0" w:rsidP="00322BB0">
      <w:pPr>
        <w:tabs>
          <w:tab w:val="left" w:pos="8222"/>
        </w:tabs>
        <w:ind w:firstLine="1276"/>
        <w:jc w:val="both"/>
        <w:rPr>
          <w:szCs w:val="20"/>
        </w:rPr>
      </w:pPr>
      <w:r w:rsidRPr="00322BB0">
        <w:t>52. Mokymosi turinio įgyvendinimo organizavimas:</w:t>
      </w:r>
    </w:p>
    <w:p w14:paraId="7C0BCB44" w14:textId="77777777" w:rsidR="00322BB0" w:rsidRPr="00322BB0" w:rsidRDefault="00322BB0" w:rsidP="00322BB0">
      <w:pPr>
        <w:tabs>
          <w:tab w:val="left" w:pos="8222"/>
        </w:tabs>
        <w:ind w:firstLine="1276"/>
        <w:jc w:val="both"/>
        <w:rPr>
          <w:szCs w:val="20"/>
        </w:rPr>
      </w:pPr>
      <w:r w:rsidRPr="00322BB0">
        <w:t>52.1. matematika:</w:t>
      </w:r>
    </w:p>
    <w:p w14:paraId="6B81EDE1" w14:textId="77777777" w:rsidR="00322BB0" w:rsidRPr="00322BB0" w:rsidRDefault="00322BB0" w:rsidP="00322BB0">
      <w:pPr>
        <w:tabs>
          <w:tab w:val="left" w:pos="8222"/>
        </w:tabs>
        <w:ind w:firstLine="1276"/>
        <w:jc w:val="both"/>
        <w:rPr>
          <w:szCs w:val="20"/>
        </w:rPr>
      </w:pPr>
      <w:r w:rsidRPr="00322BB0">
        <w:t>52.1.1. 5 klasėse matematika mokoma atsižvelgiant į mokinių gebėjimus, sudarant grupes  pagal mokinių pasiekimus;</w:t>
      </w:r>
    </w:p>
    <w:p w14:paraId="728FCC71" w14:textId="77777777" w:rsidR="00322BB0" w:rsidRPr="00322BB0" w:rsidRDefault="00322BB0" w:rsidP="00322BB0">
      <w:pPr>
        <w:tabs>
          <w:tab w:val="left" w:pos="8222"/>
        </w:tabs>
        <w:ind w:firstLine="1276"/>
        <w:jc w:val="both"/>
        <w:rPr>
          <w:szCs w:val="20"/>
        </w:rPr>
      </w:pPr>
      <w:r w:rsidRPr="00322BB0">
        <w:t>52.2. užsienio kalba:</w:t>
      </w:r>
    </w:p>
    <w:p w14:paraId="11A3070F" w14:textId="77777777" w:rsidR="00322BB0" w:rsidRPr="00322BB0" w:rsidRDefault="00322BB0" w:rsidP="00322BB0">
      <w:pPr>
        <w:tabs>
          <w:tab w:val="left" w:pos="8222"/>
        </w:tabs>
        <w:ind w:firstLine="1276"/>
        <w:jc w:val="both"/>
        <w:rPr>
          <w:szCs w:val="20"/>
        </w:rPr>
      </w:pPr>
      <w:r w:rsidRPr="00322BB0">
        <w:t>52.2.1. pradinio ugdymo programoje pradėtą mokytis pirmąją užsienio kalbą (anglų,) mokinys tęsia pagrindinio ugdymo programoje kaip pirmąją užsienio kalbą iki ugdymo pagrindinio ugdymo programos pabaigos;</w:t>
      </w:r>
    </w:p>
    <w:p w14:paraId="3652959A" w14:textId="77777777" w:rsidR="00322BB0" w:rsidRPr="00322BB0" w:rsidRDefault="00322BB0" w:rsidP="00322BB0">
      <w:pPr>
        <w:tabs>
          <w:tab w:val="left" w:pos="8222"/>
        </w:tabs>
        <w:ind w:firstLine="1276"/>
        <w:jc w:val="both"/>
        <w:rPr>
          <w:szCs w:val="20"/>
        </w:rPr>
      </w:pPr>
      <w:r w:rsidRPr="00322BB0">
        <w:t>52.2.2. antrosios užsienio kalbos (vokiečių, rusų) mokymas prasideda nuo 6 klasės;</w:t>
      </w:r>
    </w:p>
    <w:p w14:paraId="194215E8" w14:textId="77777777" w:rsidR="00322BB0" w:rsidRPr="00322BB0" w:rsidRDefault="00322BB0" w:rsidP="00322BB0">
      <w:pPr>
        <w:tabs>
          <w:tab w:val="left" w:pos="8222"/>
        </w:tabs>
        <w:ind w:firstLine="1276"/>
        <w:jc w:val="both"/>
        <w:rPr>
          <w:szCs w:val="20"/>
        </w:rPr>
      </w:pPr>
      <w:r w:rsidRPr="00322BB0">
        <w:t>52.3. technologijos:</w:t>
      </w:r>
    </w:p>
    <w:p w14:paraId="174F1A69" w14:textId="77777777" w:rsidR="00322BB0" w:rsidRPr="00322BB0" w:rsidRDefault="00322BB0" w:rsidP="00322BB0">
      <w:pPr>
        <w:tabs>
          <w:tab w:val="left" w:pos="8222"/>
        </w:tabs>
        <w:ind w:firstLine="1276"/>
        <w:jc w:val="both"/>
      </w:pPr>
      <w:r w:rsidRPr="00322BB0">
        <w:t xml:space="preserve">55.3.1. nuo 2023-2024 m. m. mokinių technologinio ugdymo programos dalyko žinios  vertinamos </w:t>
      </w:r>
      <w:proofErr w:type="spellStart"/>
      <w:r w:rsidRPr="00322BB0">
        <w:t>dešimtbalėje</w:t>
      </w:r>
      <w:proofErr w:type="spellEnd"/>
      <w:r w:rsidRPr="00322BB0">
        <w:t xml:space="preserve"> sistemoje;</w:t>
      </w:r>
    </w:p>
    <w:p w14:paraId="50B4D94D" w14:textId="77777777" w:rsidR="00322BB0" w:rsidRPr="00322BB0" w:rsidRDefault="00322BB0" w:rsidP="00322BB0">
      <w:pPr>
        <w:tabs>
          <w:tab w:val="left" w:pos="8222"/>
        </w:tabs>
        <w:ind w:firstLine="1276"/>
        <w:jc w:val="both"/>
        <w:rPr>
          <w:szCs w:val="20"/>
        </w:rPr>
      </w:pPr>
      <w:r w:rsidRPr="00322BB0">
        <w:t>52.4. meninis ugdymas:</w:t>
      </w:r>
    </w:p>
    <w:p w14:paraId="450150CA" w14:textId="77777777" w:rsidR="00322BB0" w:rsidRPr="00322BB0" w:rsidRDefault="00322BB0" w:rsidP="00322BB0">
      <w:pPr>
        <w:tabs>
          <w:tab w:val="left" w:pos="8222"/>
        </w:tabs>
        <w:ind w:firstLine="1276"/>
        <w:jc w:val="both"/>
        <w:rPr>
          <w:szCs w:val="20"/>
        </w:rPr>
      </w:pPr>
      <w:r w:rsidRPr="00322BB0">
        <w:t>52.4.1. dailės ir muzikos pamokas lanko visi 5-8 kl. mokiniai, net jeigu mokosi ar yra baigę formalųjį švietimą papildančio ugdymo ar neformaliojo vaikų švietimo programą (muzika, dailė)</w:t>
      </w:r>
      <w:r w:rsidRPr="00322BB0">
        <w:rPr>
          <w:szCs w:val="20"/>
        </w:rPr>
        <w:t>;</w:t>
      </w:r>
    </w:p>
    <w:p w14:paraId="5E852BD9" w14:textId="77777777" w:rsidR="00322BB0" w:rsidRPr="00322BB0" w:rsidRDefault="00322BB0" w:rsidP="00322BB0">
      <w:pPr>
        <w:tabs>
          <w:tab w:val="left" w:pos="8222"/>
        </w:tabs>
        <w:ind w:firstLine="1276"/>
        <w:jc w:val="both"/>
      </w:pPr>
      <w:r w:rsidRPr="00322BB0">
        <w:t>52.5. fizinis ugdymas:</w:t>
      </w:r>
    </w:p>
    <w:p w14:paraId="35F01533" w14:textId="77777777" w:rsidR="00322BB0" w:rsidRPr="00322BB0" w:rsidRDefault="00322BB0" w:rsidP="00322BB0">
      <w:pPr>
        <w:tabs>
          <w:tab w:val="left" w:pos="8222"/>
        </w:tabs>
        <w:ind w:firstLine="1276"/>
        <w:jc w:val="both"/>
        <w:rPr>
          <w:szCs w:val="20"/>
        </w:rPr>
      </w:pPr>
      <w:r w:rsidRPr="00322BB0">
        <w:t xml:space="preserve">52.5.1. klasėje, kurioje mokosi ne mažiau, kaip 21 mokinys sudaromos laikinosios grupės. Jos sudaromos </w:t>
      </w:r>
      <w:r w:rsidRPr="00322BB0">
        <w:rPr>
          <w:color w:val="000000"/>
          <w:szCs w:val="20"/>
        </w:rPr>
        <w:t> mokyklos sprendimu kitiems mokinių mokymosi poreikiams tenkinti. Laikinosios grupės sudaromos visose 5-8 klasėse, išskyrus7c klasę.</w:t>
      </w:r>
    </w:p>
    <w:p w14:paraId="566A188C" w14:textId="77777777" w:rsidR="00322BB0" w:rsidRPr="00322BB0" w:rsidRDefault="00322BB0" w:rsidP="00322BB0">
      <w:pPr>
        <w:tabs>
          <w:tab w:val="left" w:pos="8222"/>
        </w:tabs>
        <w:ind w:firstLine="1276"/>
        <w:jc w:val="both"/>
      </w:pPr>
      <w:r w:rsidRPr="00322BB0">
        <w:lastRenderedPageBreak/>
        <w:t>52.5.2. mokiniams, atleistiems nuo fizinio ugdymo pamokų dėl sveikatos ir laikinai nedalyvaujantiems pamokoje dėl ligos, siūlomos kitokios veiklos (pavyzdžiui, stalo žaidimai, šaškės, šachmatai, siūlomi užsiėmimai bibliotekoje, konsultacijos, socialinė veikla ir pan.);</w:t>
      </w:r>
    </w:p>
    <w:p w14:paraId="3F3C9697" w14:textId="77777777" w:rsidR="00322BB0" w:rsidRPr="00322BB0" w:rsidRDefault="00322BB0" w:rsidP="00322BB0">
      <w:pPr>
        <w:tabs>
          <w:tab w:val="left" w:pos="8222"/>
        </w:tabs>
        <w:ind w:firstLine="1276"/>
        <w:jc w:val="both"/>
        <w:rPr>
          <w:szCs w:val="20"/>
        </w:rPr>
      </w:pPr>
      <w:r w:rsidRPr="00322BB0">
        <w:t xml:space="preserve"> </w:t>
      </w:r>
    </w:p>
    <w:p w14:paraId="051AC5FD" w14:textId="77777777" w:rsidR="00322BB0" w:rsidRPr="00322BB0" w:rsidRDefault="00322BB0" w:rsidP="00322BB0">
      <w:pPr>
        <w:jc w:val="center"/>
        <w:rPr>
          <w:b/>
        </w:rPr>
      </w:pPr>
      <w:r w:rsidRPr="00322BB0">
        <w:rPr>
          <w:b/>
        </w:rPr>
        <w:t>VI SKYRIUS</w:t>
      </w:r>
    </w:p>
    <w:p w14:paraId="6F2A2DDC" w14:textId="77777777" w:rsidR="00322BB0" w:rsidRPr="00322BB0" w:rsidRDefault="00322BB0" w:rsidP="00322BB0">
      <w:pPr>
        <w:jc w:val="center"/>
        <w:rPr>
          <w:b/>
        </w:rPr>
      </w:pPr>
      <w:r w:rsidRPr="00322BB0">
        <w:rPr>
          <w:b/>
        </w:rPr>
        <w:t>MOKINIŲ, TURINČIŲ SPECIALIŲJŲ UGDYMOSI POREIKŲ (IŠSKYRUS ATSRANDANČIUS DĖL IŠSKIRTINIŲ GABUMŲ), UGDYMO ORGANIZAVIMAS</w:t>
      </w:r>
    </w:p>
    <w:p w14:paraId="402E3E8B" w14:textId="77777777" w:rsidR="00322BB0" w:rsidRPr="00322BB0" w:rsidRDefault="00322BB0" w:rsidP="00322BB0">
      <w:pPr>
        <w:rPr>
          <w:b/>
        </w:rPr>
      </w:pPr>
    </w:p>
    <w:p w14:paraId="49222A72" w14:textId="77777777" w:rsidR="00322BB0" w:rsidRPr="00322BB0" w:rsidRDefault="00322BB0" w:rsidP="00322BB0">
      <w:pPr>
        <w:jc w:val="center"/>
        <w:rPr>
          <w:b/>
        </w:rPr>
      </w:pPr>
      <w:r w:rsidRPr="00322BB0">
        <w:rPr>
          <w:b/>
        </w:rPr>
        <w:t>PIRMAS SKIRSNIS</w:t>
      </w:r>
    </w:p>
    <w:p w14:paraId="3EC329FC" w14:textId="77777777" w:rsidR="00322BB0" w:rsidRPr="00322BB0" w:rsidRDefault="00322BB0" w:rsidP="00322BB0">
      <w:pPr>
        <w:jc w:val="center"/>
        <w:rPr>
          <w:b/>
        </w:rPr>
      </w:pPr>
      <w:r w:rsidRPr="00322BB0">
        <w:rPr>
          <w:b/>
        </w:rPr>
        <w:t>PAGRINDINIAI UGDYMO ORGANIZAVIMO PRINCIPAI</w:t>
      </w:r>
    </w:p>
    <w:p w14:paraId="602E88D4" w14:textId="77777777" w:rsidR="00322BB0" w:rsidRPr="00322BB0" w:rsidRDefault="00322BB0" w:rsidP="00322BB0">
      <w:pPr>
        <w:jc w:val="center"/>
        <w:rPr>
          <w:b/>
        </w:rPr>
      </w:pPr>
    </w:p>
    <w:p w14:paraId="74441683" w14:textId="77777777" w:rsidR="00322BB0" w:rsidRPr="00322BB0" w:rsidRDefault="00322BB0" w:rsidP="00322BB0">
      <w:pPr>
        <w:ind w:firstLine="1276"/>
        <w:jc w:val="both"/>
        <w:rPr>
          <w:szCs w:val="20"/>
        </w:rPr>
      </w:pPr>
      <w:r w:rsidRPr="00322BB0">
        <w:t xml:space="preserve">53. Mokykla, rengdama ir įgyvendindama mokyklos Planą, užtikrina visų mokinių </w:t>
      </w:r>
      <w:proofErr w:type="spellStart"/>
      <w:r w:rsidRPr="00322BB0">
        <w:rPr>
          <w:szCs w:val="20"/>
        </w:rPr>
        <w:t>įtrauktį</w:t>
      </w:r>
      <w:proofErr w:type="spellEnd"/>
      <w:r w:rsidRPr="00322BB0">
        <w:rPr>
          <w:szCs w:val="20"/>
        </w:rPr>
        <w:t xml:space="preserve"> į švietimą, šalina kliūtis, dėl kurių mokinys patiria dalyvavimo švietime ir ugdymosi sunkumų, ir teikia būtiną švietimo pagalbą.</w:t>
      </w:r>
    </w:p>
    <w:p w14:paraId="73209633" w14:textId="77777777" w:rsidR="00322BB0" w:rsidRPr="00322BB0" w:rsidRDefault="00322BB0" w:rsidP="00322BB0">
      <w:pPr>
        <w:ind w:firstLine="1276"/>
        <w:jc w:val="both"/>
        <w:rPr>
          <w:szCs w:val="20"/>
        </w:rPr>
      </w:pPr>
      <w:r w:rsidRPr="00322BB0">
        <w:t xml:space="preserve">54. Mokykla kiekvienam mokiniui, turinčiam vidutinių, didelių ir labai didelių specialiųjų </w:t>
      </w:r>
      <w:r w:rsidRPr="00322BB0">
        <w:rPr>
          <w:szCs w:val="20"/>
        </w:rPr>
        <w:t>ugdymosi poreikių, rengia individualų ugdymo planą, kurio sudėtinė dalis yra pagalbos planas, apimantis pagalbą ugdymo procese ir kitų specialistų teikiamą pagalbą, didinančią ugdymo veiksmingumą.</w:t>
      </w:r>
    </w:p>
    <w:p w14:paraId="442F110C" w14:textId="77777777" w:rsidR="00322BB0" w:rsidRPr="00322BB0" w:rsidRDefault="00322BB0" w:rsidP="00322BB0">
      <w:pPr>
        <w:ind w:firstLine="1276"/>
        <w:jc w:val="both"/>
        <w:rPr>
          <w:szCs w:val="20"/>
        </w:rPr>
      </w:pPr>
      <w:r w:rsidRPr="00322BB0">
        <w:t xml:space="preserve">55. Mokiniui, kuris mokosi pagal pritaikytą bendrojo ugdymo programą, individualus </w:t>
      </w:r>
    </w:p>
    <w:p w14:paraId="5CADD033" w14:textId="77777777" w:rsidR="00322BB0" w:rsidRPr="00322BB0" w:rsidRDefault="00322BB0" w:rsidP="00322BB0">
      <w:pPr>
        <w:jc w:val="both"/>
        <w:rPr>
          <w:szCs w:val="20"/>
        </w:rPr>
      </w:pPr>
      <w:r w:rsidRPr="00322BB0">
        <w:rPr>
          <w:szCs w:val="20"/>
        </w:rPr>
        <w:t>ugdymo planas sudaromas vadovaujantis Mokyklos ugdymo plano 42 ir 50 punktuose nurodytu pradinio, pagrindinio ugdymo dalykų programoms įgyvendinti skiriamų pamokų skaičiumi.</w:t>
      </w:r>
    </w:p>
    <w:p w14:paraId="13192260" w14:textId="77777777" w:rsidR="00322BB0" w:rsidRPr="00322BB0" w:rsidRDefault="00322BB0" w:rsidP="00322BB0">
      <w:pPr>
        <w:ind w:firstLine="1276"/>
        <w:jc w:val="both"/>
        <w:rPr>
          <w:szCs w:val="20"/>
        </w:rPr>
      </w:pPr>
      <w:r w:rsidRPr="00322BB0">
        <w:rPr>
          <w:szCs w:val="20"/>
        </w:rPr>
        <w:t>56.</w:t>
      </w:r>
      <w:r w:rsidRPr="00322BB0">
        <w:t xml:space="preserve"> Sutrikusios regos mokinio ugdymo planas sudaromas vadovaujantis Mokyklos ugdymo </w:t>
      </w:r>
      <w:r w:rsidRPr="00322BB0">
        <w:rPr>
          <w:szCs w:val="20"/>
        </w:rPr>
        <w:t>plano 42 punktu.</w:t>
      </w:r>
    </w:p>
    <w:p w14:paraId="46487B4A" w14:textId="77777777" w:rsidR="00322BB0" w:rsidRPr="00322BB0" w:rsidRDefault="00322BB0" w:rsidP="00322BB0">
      <w:pPr>
        <w:ind w:left="720" w:firstLine="556"/>
        <w:jc w:val="both"/>
        <w:rPr>
          <w:szCs w:val="20"/>
        </w:rPr>
      </w:pPr>
      <w:r w:rsidRPr="00322BB0">
        <w:rPr>
          <w:szCs w:val="20"/>
        </w:rPr>
        <w:t xml:space="preserve">57. </w:t>
      </w:r>
      <w:r w:rsidRPr="00322BB0">
        <w:t xml:space="preserve">Judesio ir padėties sutrikimų turinčio mokinio ugdymo planas sudaromas vadovaujantis </w:t>
      </w:r>
      <w:r w:rsidRPr="00322BB0">
        <w:rPr>
          <w:szCs w:val="20"/>
        </w:rPr>
        <w:t>Mokyklos ugdymo plano 42 ir 50 punktais:</w:t>
      </w:r>
    </w:p>
    <w:p w14:paraId="65AEAB7C" w14:textId="77777777" w:rsidR="00322BB0" w:rsidRPr="00322BB0" w:rsidRDefault="00322BB0" w:rsidP="00322BB0">
      <w:pPr>
        <w:ind w:firstLine="1276"/>
        <w:jc w:val="both"/>
        <w:rPr>
          <w:szCs w:val="20"/>
        </w:rPr>
      </w:pPr>
      <w:r w:rsidRPr="00322BB0">
        <w:rPr>
          <w:szCs w:val="20"/>
        </w:rPr>
        <w:t>57.1. mokiniui, sergančiam cerebriniu paralyžiumi ar turinčiam judesio ir padėties sutrikimų (išskyrus lengvus), individualioms gydomosios kūno kultūros pratyboms skiriama: 1-4 klasėse 70 pamokų per metus, 5-8 klasėse 74 pamokos per mokslo metus.</w:t>
      </w:r>
    </w:p>
    <w:p w14:paraId="78F59992" w14:textId="77777777" w:rsidR="00322BB0" w:rsidRPr="00322BB0" w:rsidRDefault="00322BB0" w:rsidP="00322BB0">
      <w:pPr>
        <w:ind w:firstLine="1276"/>
        <w:jc w:val="both"/>
        <w:rPr>
          <w:szCs w:val="20"/>
        </w:rPr>
      </w:pPr>
      <w:r w:rsidRPr="00322BB0">
        <w:rPr>
          <w:szCs w:val="20"/>
        </w:rPr>
        <w:t>58. Įvairiapusių raidos sutrikimų turinčio mokinio individualus ugdymo planas sudaromas vadovaujantis Mokyklos ugdymo plano 42 ir 50 punktais:</w:t>
      </w:r>
    </w:p>
    <w:p w14:paraId="01117AF7" w14:textId="77777777" w:rsidR="00322BB0" w:rsidRPr="00322BB0" w:rsidRDefault="00322BB0" w:rsidP="00322BB0">
      <w:pPr>
        <w:ind w:firstLine="1276"/>
        <w:jc w:val="both"/>
        <w:rPr>
          <w:szCs w:val="20"/>
        </w:rPr>
      </w:pPr>
      <w:r w:rsidRPr="00322BB0">
        <w:rPr>
          <w:szCs w:val="20"/>
        </w:rPr>
        <w:t>58.1. individualiame plane numatyta elgesio prevencijos ir intervencijos būdai, socialinių įgūdžių veiklos;</w:t>
      </w:r>
    </w:p>
    <w:p w14:paraId="16A71233" w14:textId="77777777" w:rsidR="00322BB0" w:rsidRPr="00322BB0" w:rsidRDefault="00322BB0" w:rsidP="00322BB0">
      <w:pPr>
        <w:ind w:firstLine="1276"/>
        <w:jc w:val="both"/>
        <w:rPr>
          <w:szCs w:val="20"/>
        </w:rPr>
      </w:pPr>
      <w:r w:rsidRPr="00322BB0">
        <w:rPr>
          <w:szCs w:val="20"/>
        </w:rPr>
        <w:t>58.2. mokiniai turi pritaikytą mokiniui nuolatinę mokymosi vietą.</w:t>
      </w:r>
    </w:p>
    <w:p w14:paraId="2271F869" w14:textId="77777777" w:rsidR="00322BB0" w:rsidRPr="00322BB0" w:rsidRDefault="00322BB0" w:rsidP="00322BB0">
      <w:pPr>
        <w:ind w:firstLine="1276"/>
        <w:jc w:val="both"/>
        <w:rPr>
          <w:szCs w:val="20"/>
        </w:rPr>
      </w:pPr>
      <w:r w:rsidRPr="00322BB0">
        <w:rPr>
          <w:szCs w:val="20"/>
        </w:rPr>
        <w:t>59. Bendrojo ugdymo dalykų programas pritaiko mokytojas, atsižvelgdamas į mokinio gebėjimus ir galias, specialiojo pedagogo ir Vaiko gerovės komisijos narių rekomendacijas.</w:t>
      </w:r>
    </w:p>
    <w:p w14:paraId="095396DF" w14:textId="77777777" w:rsidR="00322BB0" w:rsidRPr="00322BB0" w:rsidRDefault="00322BB0" w:rsidP="00322BB0">
      <w:pPr>
        <w:ind w:firstLine="1276"/>
        <w:jc w:val="both"/>
        <w:rPr>
          <w:szCs w:val="20"/>
        </w:rPr>
      </w:pPr>
    </w:p>
    <w:p w14:paraId="66CFA61D" w14:textId="77777777" w:rsidR="00322BB0" w:rsidRPr="00322BB0" w:rsidRDefault="00322BB0" w:rsidP="00322BB0">
      <w:pPr>
        <w:jc w:val="center"/>
        <w:rPr>
          <w:b/>
        </w:rPr>
      </w:pPr>
      <w:r w:rsidRPr="00322BB0">
        <w:rPr>
          <w:b/>
        </w:rPr>
        <w:t>ANTRAS SKIRSNIS</w:t>
      </w:r>
    </w:p>
    <w:p w14:paraId="47249877" w14:textId="77777777" w:rsidR="00322BB0" w:rsidRPr="00322BB0" w:rsidRDefault="00322BB0" w:rsidP="00322BB0">
      <w:pPr>
        <w:jc w:val="center"/>
        <w:rPr>
          <w:b/>
        </w:rPr>
      </w:pPr>
      <w:r w:rsidRPr="00322BB0">
        <w:rPr>
          <w:b/>
        </w:rPr>
        <w:t>MOKINIŲ, TURINČIŲ SPECIALIŲJŲ UGDYMOSI POREIKIŲ, MOKYMOSI PASIEKIMŲ IR PAŽANGOS VERTINIMAS</w:t>
      </w:r>
    </w:p>
    <w:p w14:paraId="61F9DB01" w14:textId="77777777" w:rsidR="00322BB0" w:rsidRPr="00322BB0" w:rsidRDefault="00322BB0" w:rsidP="00322BB0">
      <w:pPr>
        <w:jc w:val="both"/>
        <w:rPr>
          <w:b/>
        </w:rPr>
      </w:pPr>
    </w:p>
    <w:p w14:paraId="4953A408" w14:textId="77777777" w:rsidR="00322BB0" w:rsidRPr="00322BB0" w:rsidRDefault="00322BB0" w:rsidP="00322BB0">
      <w:pPr>
        <w:ind w:firstLine="1276"/>
        <w:jc w:val="both"/>
      </w:pPr>
      <w:r w:rsidRPr="00322BB0">
        <w:t xml:space="preserve">60. Mokinio, kuris mokosi pagal bendrojo ugdymo programą, mokymosi pasiekimai ir </w:t>
      </w:r>
    </w:p>
    <w:p w14:paraId="28C8AB9D" w14:textId="77777777" w:rsidR="00322BB0" w:rsidRPr="00322BB0" w:rsidRDefault="00322BB0" w:rsidP="00322BB0">
      <w:pPr>
        <w:jc w:val="both"/>
        <w:rPr>
          <w:szCs w:val="20"/>
        </w:rPr>
      </w:pPr>
      <w:r w:rsidRPr="00322BB0">
        <w:rPr>
          <w:szCs w:val="20"/>
        </w:rPr>
        <w:t>pažanga vertinami pagal Bendrosiose programose numatytus pasiekimus ir vadovaujantis Ugdymo plano nuostatomis.</w:t>
      </w:r>
    </w:p>
    <w:p w14:paraId="356C5E4F" w14:textId="77777777" w:rsidR="00322BB0" w:rsidRPr="00322BB0" w:rsidRDefault="00322BB0" w:rsidP="00322BB0">
      <w:pPr>
        <w:ind w:firstLine="1276"/>
        <w:jc w:val="both"/>
      </w:pPr>
      <w:r w:rsidRPr="00322BB0">
        <w:t xml:space="preserve">61. Mokinių, kurie mokosi pagal pradinio ugdymo individualizuotą programa bendrojo </w:t>
      </w:r>
    </w:p>
    <w:p w14:paraId="196ABFFD" w14:textId="77777777" w:rsidR="00322BB0" w:rsidRPr="00322BB0" w:rsidRDefault="00322BB0" w:rsidP="00322BB0">
      <w:pPr>
        <w:jc w:val="both"/>
      </w:pPr>
      <w:r w:rsidRPr="00322BB0">
        <w:t xml:space="preserve">ugdymo klasėse, mokymosi pasiekimai vertinami </w:t>
      </w:r>
      <w:proofErr w:type="spellStart"/>
      <w:r w:rsidRPr="00322BB0">
        <w:rPr>
          <w:szCs w:val="20"/>
        </w:rPr>
        <w:t>pp</w:t>
      </w:r>
      <w:proofErr w:type="spellEnd"/>
      <w:r w:rsidRPr="00322BB0">
        <w:rPr>
          <w:szCs w:val="20"/>
        </w:rPr>
        <w:t xml:space="preserve"> (padarė pažangą), </w:t>
      </w:r>
      <w:proofErr w:type="spellStart"/>
      <w:r w:rsidRPr="00322BB0">
        <w:rPr>
          <w:szCs w:val="20"/>
        </w:rPr>
        <w:t>np</w:t>
      </w:r>
      <w:proofErr w:type="spellEnd"/>
      <w:r w:rsidRPr="00322BB0">
        <w:rPr>
          <w:szCs w:val="20"/>
        </w:rPr>
        <w:t xml:space="preserve"> (nepadarė pažangos). Mokinių, kurie mokosi pagal pagrindinio ugdymo individualizuotą programą bendrosiose klasėse </w:t>
      </w:r>
      <w:r w:rsidRPr="00322BB0">
        <w:rPr>
          <w:szCs w:val="20"/>
        </w:rPr>
        <w:lastRenderedPageBreak/>
        <w:t>mokinių pasiekimai vertinami pagal mokinio individualiame ugdymo plane numatytus individualios pažangos keliamus tikslus.</w:t>
      </w:r>
    </w:p>
    <w:p w14:paraId="2F5404BC" w14:textId="77777777" w:rsidR="00322BB0" w:rsidRPr="00322BB0" w:rsidRDefault="00322BB0" w:rsidP="00322BB0">
      <w:pPr>
        <w:ind w:firstLine="1276"/>
        <w:jc w:val="both"/>
      </w:pPr>
      <w:r w:rsidRPr="00322BB0">
        <w:t>62. Mokinio, kuris mokosi pagal individualizuotą pradinio ugdymo programą specialiojoje (lavinamojoje) klasėje mokymosi pasiekimai vertinami „padarė pažangą“ (</w:t>
      </w:r>
      <w:proofErr w:type="spellStart"/>
      <w:r w:rsidRPr="00322BB0">
        <w:t>pp</w:t>
      </w:r>
      <w:proofErr w:type="spellEnd"/>
      <w:r w:rsidRPr="00322BB0">
        <w:t>), „nepadarė pažangos“ (</w:t>
      </w:r>
      <w:proofErr w:type="spellStart"/>
      <w:r w:rsidRPr="00322BB0">
        <w:t>np</w:t>
      </w:r>
      <w:proofErr w:type="spellEnd"/>
      <w:r w:rsidRPr="00322BB0">
        <w:t>). Mokinio, kuris mokosi pagal individualizuotą pagrindinio ugdymo programą specialiojoje (lavinamojoje) klasėje mokymosi pasiekimai vertinami „įskaityta“, „neįskaityta“.</w:t>
      </w:r>
    </w:p>
    <w:p w14:paraId="45466023" w14:textId="77777777" w:rsidR="00322BB0" w:rsidRPr="00322BB0" w:rsidRDefault="00322BB0" w:rsidP="00322BB0">
      <w:pPr>
        <w:jc w:val="both"/>
      </w:pPr>
    </w:p>
    <w:p w14:paraId="37E2EF43" w14:textId="77777777" w:rsidR="00322BB0" w:rsidRPr="00322BB0" w:rsidRDefault="00322BB0" w:rsidP="00322BB0">
      <w:pPr>
        <w:jc w:val="center"/>
        <w:rPr>
          <w:b/>
        </w:rPr>
      </w:pPr>
      <w:r w:rsidRPr="00322BB0">
        <w:rPr>
          <w:b/>
        </w:rPr>
        <w:t>TREČIAS SKIRSNIS</w:t>
      </w:r>
    </w:p>
    <w:p w14:paraId="1801C14C" w14:textId="77777777" w:rsidR="00322BB0" w:rsidRPr="00322BB0" w:rsidRDefault="00322BB0" w:rsidP="00322BB0">
      <w:pPr>
        <w:jc w:val="center"/>
        <w:rPr>
          <w:b/>
        </w:rPr>
      </w:pPr>
      <w:r w:rsidRPr="00322BB0">
        <w:rPr>
          <w:b/>
        </w:rPr>
        <w:t>ŠVIETIMO PAGALBOS MOKINIUI, TURINČIAM SPECIALIŲJŲ UGDYMOSI POREIKIŲ, TEIKIMAS</w:t>
      </w:r>
    </w:p>
    <w:p w14:paraId="16613FED" w14:textId="77777777" w:rsidR="00322BB0" w:rsidRPr="00322BB0" w:rsidRDefault="00322BB0" w:rsidP="00322BB0">
      <w:pPr>
        <w:jc w:val="center"/>
        <w:rPr>
          <w:b/>
        </w:rPr>
      </w:pPr>
    </w:p>
    <w:p w14:paraId="2BDE2D3B" w14:textId="77777777" w:rsidR="00322BB0" w:rsidRPr="00322BB0" w:rsidRDefault="00322BB0" w:rsidP="00322BB0">
      <w:pPr>
        <w:ind w:firstLine="1276"/>
        <w:jc w:val="both"/>
      </w:pPr>
      <w:r w:rsidRPr="00322BB0">
        <w:t xml:space="preserve">63. Švietimo pagalba, ją teikiantys specialistai, tikslai ir intensyvumas mokiniui numatomi </w:t>
      </w:r>
      <w:r w:rsidRPr="00322BB0">
        <w:rPr>
          <w:szCs w:val="20"/>
        </w:rPr>
        <w:t>mokinio individualiame pagalbos plane.</w:t>
      </w:r>
    </w:p>
    <w:p w14:paraId="057A0AE0" w14:textId="77777777" w:rsidR="00322BB0" w:rsidRPr="00322BB0" w:rsidRDefault="00322BB0" w:rsidP="00322BB0">
      <w:pPr>
        <w:ind w:firstLine="1276"/>
        <w:jc w:val="both"/>
      </w:pPr>
      <w:r w:rsidRPr="00322BB0">
        <w:t xml:space="preserve">64. Švietimo pagalbos teikimo formos parenkamos mokiniui individualiai (specialiosios </w:t>
      </w:r>
    </w:p>
    <w:p w14:paraId="35FFF011" w14:textId="77777777" w:rsidR="00322BB0" w:rsidRPr="00322BB0" w:rsidRDefault="00322BB0" w:rsidP="00322BB0">
      <w:pPr>
        <w:jc w:val="both"/>
      </w:pPr>
      <w:r w:rsidRPr="00322BB0">
        <w:t>pamokos, pratybos, konsultacijos, pagalba ugdymosi veiklose).</w:t>
      </w:r>
    </w:p>
    <w:p w14:paraId="36A99AF6" w14:textId="77777777" w:rsidR="00322BB0" w:rsidRPr="00322BB0" w:rsidRDefault="00322BB0" w:rsidP="00322BB0">
      <w:pPr>
        <w:jc w:val="both"/>
      </w:pPr>
    </w:p>
    <w:p w14:paraId="23AAA097" w14:textId="77777777" w:rsidR="00322BB0" w:rsidRPr="00322BB0" w:rsidRDefault="00322BB0" w:rsidP="00322BB0">
      <w:pPr>
        <w:jc w:val="center"/>
        <w:rPr>
          <w:b/>
        </w:rPr>
      </w:pPr>
      <w:r w:rsidRPr="00322BB0">
        <w:rPr>
          <w:b/>
        </w:rPr>
        <w:t>KETVIRTAS SKIRSNIS</w:t>
      </w:r>
    </w:p>
    <w:p w14:paraId="63DF96CC" w14:textId="77777777" w:rsidR="00322BB0" w:rsidRPr="00322BB0" w:rsidRDefault="00322BB0" w:rsidP="00322BB0">
      <w:pPr>
        <w:jc w:val="center"/>
        <w:rPr>
          <w:b/>
        </w:rPr>
      </w:pPr>
      <w:r w:rsidRPr="00322BB0">
        <w:rPr>
          <w:b/>
        </w:rPr>
        <w:t>MOKINIŲ, TURINČIŲ SPECIALIŲJŲ POREIKIŲ, MOKYMAS NAMIE</w:t>
      </w:r>
    </w:p>
    <w:p w14:paraId="13A8F710" w14:textId="77777777" w:rsidR="00322BB0" w:rsidRPr="00322BB0" w:rsidRDefault="00322BB0" w:rsidP="00322BB0">
      <w:pPr>
        <w:jc w:val="center"/>
        <w:rPr>
          <w:b/>
        </w:rPr>
      </w:pPr>
    </w:p>
    <w:p w14:paraId="279C0689" w14:textId="6CC7EBB2" w:rsidR="00322BB0" w:rsidRPr="00322BB0" w:rsidRDefault="00322BB0" w:rsidP="00DE71D6">
      <w:pPr>
        <w:ind w:firstLine="1276"/>
        <w:jc w:val="both"/>
      </w:pPr>
      <w:r w:rsidRPr="00322BB0">
        <w:t>65. Mokinio, turinčio specialiųjų ugdymosi poreikių, mokymą namie savarankišku ar nuotoliniu mokymo proceso organizavimo būdu organizuoja Mokykla pagal Vaiko gerovės komisijos ir Pedagoginės psichologinės tarnybos, gydytojų rekomendacijas, sudariusi mokinio individualų ugdymo planą mokymosi namie laikotarpiui.</w:t>
      </w:r>
    </w:p>
    <w:p w14:paraId="27B378D5" w14:textId="77777777" w:rsidR="00322BB0" w:rsidRPr="00322BB0" w:rsidRDefault="00322BB0" w:rsidP="00322BB0">
      <w:pPr>
        <w:ind w:firstLine="1276"/>
        <w:jc w:val="both"/>
      </w:pPr>
      <w:r w:rsidRPr="00322BB0">
        <w:t>66. Mokiniui, kuris mokosi pagal:</w:t>
      </w:r>
    </w:p>
    <w:p w14:paraId="2B2F4CA9" w14:textId="77777777" w:rsidR="00322BB0" w:rsidRPr="00322BB0" w:rsidRDefault="00322BB0" w:rsidP="00322BB0">
      <w:pPr>
        <w:ind w:firstLine="1276"/>
        <w:jc w:val="both"/>
      </w:pPr>
      <w:r w:rsidRPr="00322BB0">
        <w:rPr>
          <w:szCs w:val="20"/>
        </w:rPr>
        <w:t>66.1. pritaikytą pradinio ugdymo programą, vadovaujantis Mokyklos ugdymo plano 28 punktu:</w:t>
      </w:r>
    </w:p>
    <w:p w14:paraId="509CBB99" w14:textId="77777777" w:rsidR="00322BB0" w:rsidRPr="00322BB0" w:rsidRDefault="00322BB0" w:rsidP="00322BB0">
      <w:pPr>
        <w:ind w:firstLine="1276"/>
        <w:jc w:val="both"/>
        <w:rPr>
          <w:szCs w:val="20"/>
        </w:rPr>
      </w:pPr>
      <w:r w:rsidRPr="00322BB0">
        <w:rPr>
          <w:szCs w:val="20"/>
        </w:rPr>
        <w:t>66.1.1. mokiniui, turinčiam vidutinį, žymų ir labai žymų intelekto sutrikimą, pagal pradinio ugdymo individualizuotą programą, skiriama 280 pamokų per metus (4 pamokas per savaitę), iš jų 70 pamokų skiriama specialiajai pedagoginei pagalbai teikti, mokiniui, turinčiam judesio ir padėties sutikimų, 70 pamokų per metus skiriama gydomajai mankštai;</w:t>
      </w:r>
    </w:p>
    <w:p w14:paraId="4B3490E2" w14:textId="33B9DB67" w:rsidR="00322BB0" w:rsidRPr="00322BB0" w:rsidRDefault="00322BB0" w:rsidP="00404D64">
      <w:pPr>
        <w:ind w:firstLine="1276"/>
        <w:jc w:val="both"/>
        <w:rPr>
          <w:szCs w:val="20"/>
        </w:rPr>
      </w:pPr>
      <w:r w:rsidRPr="00322BB0">
        <w:rPr>
          <w:szCs w:val="20"/>
        </w:rPr>
        <w:t>66.1.2. mokiniui, turinčiam vidutinį, žymų ir labai žymų intelekto sutrikimą, pagal pagrindinio ugdymo individualizuotą programą, skiriama 296 pamokų per metus (4 pamokas per savaitę), iš jų 74 pamokos skiriamos specialiajai pedagoginei pagalbai teikti, mokiniui, turinčiam judesio ir padėties sutikimų, 74 pamokų per metus skiriama gydomajai mankštai;</w:t>
      </w:r>
    </w:p>
    <w:p w14:paraId="3AA704DF" w14:textId="77777777" w:rsidR="00322BB0" w:rsidRPr="00322BB0" w:rsidRDefault="00322BB0" w:rsidP="00322BB0">
      <w:pPr>
        <w:ind w:firstLine="1276"/>
        <w:jc w:val="both"/>
        <w:rPr>
          <w:szCs w:val="20"/>
        </w:rPr>
      </w:pPr>
      <w:r w:rsidRPr="00322BB0">
        <w:rPr>
          <w:szCs w:val="20"/>
        </w:rPr>
        <w:t>66.2. pritaikytą pagrindinio ugdymo programą, mokyti namie mokykla skiria pamokų, vadovaujantis Mokyklos ugdymo plano 28 punktu.</w:t>
      </w:r>
    </w:p>
    <w:p w14:paraId="34729F87" w14:textId="77777777" w:rsidR="00322BB0" w:rsidRPr="00322BB0" w:rsidRDefault="00322BB0" w:rsidP="00322BB0"/>
    <w:p w14:paraId="2C5EC095" w14:textId="77777777" w:rsidR="00322BB0" w:rsidRPr="00322BB0" w:rsidRDefault="00322BB0" w:rsidP="00322BB0">
      <w:pPr>
        <w:spacing w:line="256" w:lineRule="auto"/>
        <w:ind w:left="720"/>
        <w:contextualSpacing/>
        <w:jc w:val="center"/>
        <w:rPr>
          <w:rFonts w:eastAsia="Calibri"/>
          <w:b/>
        </w:rPr>
      </w:pPr>
      <w:r w:rsidRPr="00322BB0">
        <w:rPr>
          <w:rFonts w:eastAsia="Calibri"/>
          <w:b/>
        </w:rPr>
        <w:t>PENKTAS SKIRSNIS</w:t>
      </w:r>
    </w:p>
    <w:p w14:paraId="4A0ED2FE" w14:textId="77777777" w:rsidR="00322BB0" w:rsidRPr="00322BB0" w:rsidRDefault="00322BB0" w:rsidP="00322BB0">
      <w:pPr>
        <w:spacing w:line="256" w:lineRule="auto"/>
        <w:ind w:left="720"/>
        <w:contextualSpacing/>
        <w:jc w:val="center"/>
        <w:rPr>
          <w:rFonts w:eastAsia="Calibri"/>
          <w:b/>
        </w:rPr>
      </w:pPr>
      <w:r w:rsidRPr="00322BB0">
        <w:rPr>
          <w:rFonts w:eastAsia="Calibri"/>
          <w:b/>
        </w:rPr>
        <w:t>PRADINIO UGDYMO INDIVIDUALIZUOTOS, PAGRINDINIO UGDYMO INDIVIDUALIZUOTOS PROGRAMOS ĮGYVENDINIMAS</w:t>
      </w:r>
    </w:p>
    <w:p w14:paraId="35C14353" w14:textId="77777777" w:rsidR="00322BB0" w:rsidRPr="00322BB0" w:rsidRDefault="00322BB0" w:rsidP="00322BB0">
      <w:pPr>
        <w:ind w:firstLine="1276"/>
        <w:jc w:val="both"/>
      </w:pPr>
    </w:p>
    <w:p w14:paraId="524093F4" w14:textId="77777777" w:rsidR="00322BB0" w:rsidRPr="00322BB0" w:rsidRDefault="00322BB0" w:rsidP="00322BB0">
      <w:pPr>
        <w:ind w:firstLine="1276"/>
        <w:jc w:val="both"/>
      </w:pPr>
      <w:r w:rsidRPr="00322BB0">
        <w:t xml:space="preserve">67. Pradinio ugdymo, pagrindinio ugdymo individualizuota programa rengiama, atsižvelgiant į mokinio galias ir gebėjimus, pedagoginės psichologinės tarnybos rekomendacijas, klasės paskirtį. </w:t>
      </w:r>
    </w:p>
    <w:p w14:paraId="1278D873" w14:textId="77777777" w:rsidR="00322BB0" w:rsidRPr="00322BB0" w:rsidRDefault="00322BB0" w:rsidP="00322BB0">
      <w:pPr>
        <w:ind w:firstLine="1276"/>
        <w:jc w:val="both"/>
        <w:rPr>
          <w:szCs w:val="20"/>
        </w:rPr>
      </w:pPr>
      <w:r w:rsidRPr="00322BB0">
        <w:t xml:space="preserve">68. Mokiniui, turinčiam nežymų ar vidutinį intelekto sutrikimą ir besimokančiam bendrosios </w:t>
      </w:r>
      <w:r w:rsidRPr="00322BB0">
        <w:rPr>
          <w:szCs w:val="20"/>
        </w:rPr>
        <w:t>paskirties klasėse, ugdymas organizuojamas, vadovaujantis Mokyklos ugdymo plano 42 ir 50 punktais.</w:t>
      </w:r>
    </w:p>
    <w:p w14:paraId="41148154" w14:textId="77777777" w:rsidR="00322BB0" w:rsidRPr="00322BB0" w:rsidRDefault="00322BB0" w:rsidP="00322BB0">
      <w:pPr>
        <w:ind w:firstLine="1276"/>
        <w:jc w:val="both"/>
      </w:pPr>
      <w:r w:rsidRPr="00322BB0">
        <w:rPr>
          <w:szCs w:val="20"/>
        </w:rPr>
        <w:lastRenderedPageBreak/>
        <w:t xml:space="preserve">69. </w:t>
      </w:r>
      <w:r w:rsidRPr="00322BB0">
        <w:t>Mokiniui, kuris mokosi pagal pradinio ugdymo individualizuotą programą specialiojoje lavinamojoje klasėje ugdymas organizuojamas pagal veiklos sritis ir joms skiriamų pamokų skaičių:</w:t>
      </w:r>
    </w:p>
    <w:tbl>
      <w:tblPr>
        <w:tblStyle w:val="Lentelstinklelis3"/>
        <w:tblW w:w="0" w:type="auto"/>
        <w:tblInd w:w="0" w:type="dxa"/>
        <w:tblLook w:val="04A0" w:firstRow="1" w:lastRow="0" w:firstColumn="1" w:lastColumn="0" w:noHBand="0" w:noVBand="1"/>
      </w:tblPr>
      <w:tblGrid>
        <w:gridCol w:w="3311"/>
        <w:gridCol w:w="1768"/>
        <w:gridCol w:w="1361"/>
        <w:gridCol w:w="1480"/>
        <w:gridCol w:w="1424"/>
      </w:tblGrid>
      <w:tr w:rsidR="00322BB0" w:rsidRPr="00322BB0" w14:paraId="75DFEDF2" w14:textId="77777777" w:rsidTr="00322BB0">
        <w:trPr>
          <w:trHeight w:val="695"/>
        </w:trPr>
        <w:tc>
          <w:tcPr>
            <w:tcW w:w="3419" w:type="dxa"/>
            <w:tcBorders>
              <w:top w:val="single" w:sz="4" w:space="0" w:color="auto"/>
              <w:left w:val="single" w:sz="4" w:space="0" w:color="auto"/>
              <w:bottom w:val="single" w:sz="4" w:space="0" w:color="auto"/>
              <w:right w:val="single" w:sz="4" w:space="0" w:color="auto"/>
              <w:tl2br w:val="single" w:sz="4" w:space="0" w:color="auto"/>
            </w:tcBorders>
          </w:tcPr>
          <w:p w14:paraId="4AB24D48" w14:textId="77777777" w:rsidR="00322BB0" w:rsidRPr="00322BB0" w:rsidRDefault="00322BB0" w:rsidP="00322BB0">
            <w:pPr>
              <w:jc w:val="both"/>
            </w:pPr>
            <w:r w:rsidRPr="00322BB0">
              <w:t xml:space="preserve">                 Ugdymo metai, klasė</w:t>
            </w:r>
          </w:p>
          <w:p w14:paraId="354B8DDC" w14:textId="77777777" w:rsidR="00322BB0" w:rsidRPr="00322BB0" w:rsidRDefault="00322BB0" w:rsidP="00322BB0">
            <w:pPr>
              <w:jc w:val="both"/>
            </w:pPr>
          </w:p>
          <w:p w14:paraId="2E8E0E6F" w14:textId="77777777" w:rsidR="00322BB0" w:rsidRPr="00322BB0" w:rsidRDefault="00322BB0" w:rsidP="00322BB0">
            <w:pPr>
              <w:jc w:val="both"/>
            </w:pPr>
            <w:r w:rsidRPr="00322BB0">
              <w:t>Dalykai / veiklos</w:t>
            </w:r>
          </w:p>
        </w:tc>
        <w:tc>
          <w:tcPr>
            <w:tcW w:w="1836" w:type="dxa"/>
            <w:tcBorders>
              <w:top w:val="single" w:sz="4" w:space="0" w:color="auto"/>
              <w:left w:val="single" w:sz="4" w:space="0" w:color="auto"/>
              <w:bottom w:val="single" w:sz="4" w:space="0" w:color="auto"/>
              <w:right w:val="single" w:sz="4" w:space="0" w:color="auto"/>
            </w:tcBorders>
            <w:hideMark/>
          </w:tcPr>
          <w:p w14:paraId="1ACC862D" w14:textId="77777777" w:rsidR="00322BB0" w:rsidRPr="00322BB0" w:rsidRDefault="00322BB0" w:rsidP="00322BB0">
            <w:pPr>
              <w:jc w:val="center"/>
            </w:pPr>
            <w:r w:rsidRPr="00322BB0">
              <w:t>1 klasė</w:t>
            </w:r>
          </w:p>
        </w:tc>
        <w:tc>
          <w:tcPr>
            <w:tcW w:w="1403" w:type="dxa"/>
            <w:tcBorders>
              <w:top w:val="single" w:sz="4" w:space="0" w:color="auto"/>
              <w:left w:val="single" w:sz="4" w:space="0" w:color="auto"/>
              <w:bottom w:val="single" w:sz="4" w:space="0" w:color="auto"/>
              <w:right w:val="single" w:sz="4" w:space="0" w:color="auto"/>
            </w:tcBorders>
            <w:hideMark/>
          </w:tcPr>
          <w:p w14:paraId="33443B9F" w14:textId="77777777" w:rsidR="00322BB0" w:rsidRPr="00322BB0" w:rsidRDefault="00322BB0" w:rsidP="00322BB0">
            <w:pPr>
              <w:jc w:val="center"/>
              <w:rPr>
                <w:rFonts w:ascii="Calibri" w:hAnsi="Calibri"/>
              </w:rPr>
            </w:pPr>
            <w:r w:rsidRPr="00322BB0">
              <w:t>2 klasė</w:t>
            </w:r>
          </w:p>
        </w:tc>
        <w:tc>
          <w:tcPr>
            <w:tcW w:w="1529" w:type="dxa"/>
            <w:tcBorders>
              <w:top w:val="single" w:sz="4" w:space="0" w:color="auto"/>
              <w:left w:val="single" w:sz="4" w:space="0" w:color="auto"/>
              <w:bottom w:val="single" w:sz="4" w:space="0" w:color="auto"/>
              <w:right w:val="single" w:sz="4" w:space="0" w:color="auto"/>
            </w:tcBorders>
            <w:hideMark/>
          </w:tcPr>
          <w:p w14:paraId="5BB02358" w14:textId="77777777" w:rsidR="00322BB0" w:rsidRPr="00322BB0" w:rsidRDefault="00322BB0" w:rsidP="00322BB0">
            <w:pPr>
              <w:jc w:val="center"/>
            </w:pPr>
            <w:r w:rsidRPr="00322BB0">
              <w:t>3 klasė</w:t>
            </w:r>
          </w:p>
        </w:tc>
        <w:tc>
          <w:tcPr>
            <w:tcW w:w="1442" w:type="dxa"/>
            <w:tcBorders>
              <w:top w:val="single" w:sz="4" w:space="0" w:color="auto"/>
              <w:left w:val="single" w:sz="4" w:space="0" w:color="auto"/>
              <w:bottom w:val="single" w:sz="4" w:space="0" w:color="auto"/>
              <w:right w:val="single" w:sz="4" w:space="0" w:color="auto"/>
            </w:tcBorders>
            <w:hideMark/>
          </w:tcPr>
          <w:p w14:paraId="0F48C5FB" w14:textId="77777777" w:rsidR="00322BB0" w:rsidRPr="00322BB0" w:rsidRDefault="00322BB0" w:rsidP="00322BB0">
            <w:pPr>
              <w:jc w:val="center"/>
            </w:pPr>
            <w:r w:rsidRPr="00322BB0">
              <w:t>4 klasė</w:t>
            </w:r>
          </w:p>
        </w:tc>
      </w:tr>
      <w:tr w:rsidR="00322BB0" w:rsidRPr="00322BB0" w14:paraId="41EFFDC0" w14:textId="77777777" w:rsidTr="00322BB0">
        <w:tc>
          <w:tcPr>
            <w:tcW w:w="3419" w:type="dxa"/>
            <w:tcBorders>
              <w:top w:val="single" w:sz="4" w:space="0" w:color="auto"/>
              <w:left w:val="single" w:sz="4" w:space="0" w:color="auto"/>
              <w:bottom w:val="single" w:sz="4" w:space="0" w:color="auto"/>
              <w:right w:val="single" w:sz="4" w:space="0" w:color="auto"/>
            </w:tcBorders>
            <w:hideMark/>
          </w:tcPr>
          <w:p w14:paraId="2AB84CDC" w14:textId="77777777" w:rsidR="00322BB0" w:rsidRPr="00322BB0" w:rsidRDefault="00322BB0" w:rsidP="00322BB0">
            <w:pPr>
              <w:jc w:val="both"/>
            </w:pPr>
            <w:r w:rsidRPr="00322BB0">
              <w:t>Dorinis ugdymas (etika)</w:t>
            </w:r>
          </w:p>
        </w:tc>
        <w:tc>
          <w:tcPr>
            <w:tcW w:w="1836" w:type="dxa"/>
            <w:tcBorders>
              <w:top w:val="single" w:sz="4" w:space="0" w:color="auto"/>
              <w:left w:val="single" w:sz="4" w:space="0" w:color="auto"/>
              <w:bottom w:val="single" w:sz="4" w:space="0" w:color="auto"/>
              <w:right w:val="single" w:sz="4" w:space="0" w:color="auto"/>
            </w:tcBorders>
            <w:hideMark/>
          </w:tcPr>
          <w:p w14:paraId="7B6955C8" w14:textId="77777777" w:rsidR="00322BB0" w:rsidRPr="00322BB0" w:rsidRDefault="00322BB0" w:rsidP="00322BB0">
            <w:pPr>
              <w:jc w:val="center"/>
            </w:pPr>
            <w:r w:rsidRPr="00322BB0">
              <w:t>35 (1)</w:t>
            </w:r>
          </w:p>
        </w:tc>
        <w:tc>
          <w:tcPr>
            <w:tcW w:w="1403" w:type="dxa"/>
            <w:tcBorders>
              <w:top w:val="single" w:sz="4" w:space="0" w:color="auto"/>
              <w:left w:val="single" w:sz="4" w:space="0" w:color="auto"/>
              <w:bottom w:val="single" w:sz="4" w:space="0" w:color="auto"/>
              <w:right w:val="single" w:sz="4" w:space="0" w:color="auto"/>
            </w:tcBorders>
            <w:hideMark/>
          </w:tcPr>
          <w:p w14:paraId="130CCCE6" w14:textId="77777777" w:rsidR="00322BB0" w:rsidRPr="00322BB0" w:rsidRDefault="00322BB0" w:rsidP="00322BB0">
            <w:pPr>
              <w:jc w:val="center"/>
              <w:rPr>
                <w:rFonts w:ascii="Calibri" w:hAnsi="Calibri"/>
              </w:rPr>
            </w:pPr>
            <w:r w:rsidRPr="00322BB0">
              <w:t>35 (1)</w:t>
            </w:r>
          </w:p>
        </w:tc>
        <w:tc>
          <w:tcPr>
            <w:tcW w:w="1529" w:type="dxa"/>
            <w:tcBorders>
              <w:top w:val="single" w:sz="4" w:space="0" w:color="auto"/>
              <w:left w:val="single" w:sz="4" w:space="0" w:color="auto"/>
              <w:bottom w:val="single" w:sz="4" w:space="0" w:color="auto"/>
              <w:right w:val="single" w:sz="4" w:space="0" w:color="auto"/>
            </w:tcBorders>
            <w:hideMark/>
          </w:tcPr>
          <w:p w14:paraId="6D1D551D" w14:textId="77777777" w:rsidR="00322BB0" w:rsidRPr="00322BB0" w:rsidRDefault="00322BB0" w:rsidP="00322BB0">
            <w:pPr>
              <w:jc w:val="center"/>
            </w:pPr>
            <w:r w:rsidRPr="00322BB0">
              <w:t>35 (1)</w:t>
            </w:r>
          </w:p>
        </w:tc>
        <w:tc>
          <w:tcPr>
            <w:tcW w:w="1442" w:type="dxa"/>
            <w:tcBorders>
              <w:top w:val="single" w:sz="4" w:space="0" w:color="auto"/>
              <w:left w:val="single" w:sz="4" w:space="0" w:color="auto"/>
              <w:bottom w:val="single" w:sz="4" w:space="0" w:color="auto"/>
              <w:right w:val="single" w:sz="4" w:space="0" w:color="auto"/>
            </w:tcBorders>
            <w:hideMark/>
          </w:tcPr>
          <w:p w14:paraId="19573744" w14:textId="77777777" w:rsidR="00322BB0" w:rsidRPr="00322BB0" w:rsidRDefault="00322BB0" w:rsidP="00322BB0">
            <w:pPr>
              <w:jc w:val="center"/>
            </w:pPr>
            <w:r w:rsidRPr="00322BB0">
              <w:t>35 (1)</w:t>
            </w:r>
          </w:p>
        </w:tc>
      </w:tr>
      <w:tr w:rsidR="00322BB0" w:rsidRPr="00322BB0" w14:paraId="458D72C2" w14:textId="77777777" w:rsidTr="00322BB0">
        <w:tc>
          <w:tcPr>
            <w:tcW w:w="3419" w:type="dxa"/>
            <w:tcBorders>
              <w:top w:val="single" w:sz="4" w:space="0" w:color="auto"/>
              <w:left w:val="single" w:sz="4" w:space="0" w:color="auto"/>
              <w:bottom w:val="single" w:sz="4" w:space="0" w:color="auto"/>
              <w:right w:val="single" w:sz="4" w:space="0" w:color="auto"/>
            </w:tcBorders>
            <w:hideMark/>
          </w:tcPr>
          <w:p w14:paraId="2EE6849F" w14:textId="77777777" w:rsidR="00322BB0" w:rsidRPr="00322BB0" w:rsidRDefault="00322BB0" w:rsidP="00322BB0">
            <w:pPr>
              <w:jc w:val="both"/>
            </w:pPr>
            <w:r w:rsidRPr="00322BB0">
              <w:t>Komunikacinė veikla</w:t>
            </w:r>
          </w:p>
        </w:tc>
        <w:tc>
          <w:tcPr>
            <w:tcW w:w="1836" w:type="dxa"/>
            <w:tcBorders>
              <w:top w:val="single" w:sz="4" w:space="0" w:color="auto"/>
              <w:left w:val="single" w:sz="4" w:space="0" w:color="auto"/>
              <w:bottom w:val="single" w:sz="4" w:space="0" w:color="auto"/>
              <w:right w:val="single" w:sz="4" w:space="0" w:color="auto"/>
            </w:tcBorders>
            <w:hideMark/>
          </w:tcPr>
          <w:p w14:paraId="5C7A8161" w14:textId="77777777" w:rsidR="00322BB0" w:rsidRPr="00322BB0" w:rsidRDefault="00322BB0" w:rsidP="00322BB0">
            <w:pPr>
              <w:jc w:val="center"/>
            </w:pPr>
            <w:r w:rsidRPr="00322BB0">
              <w:t>175 (5)</w:t>
            </w:r>
          </w:p>
        </w:tc>
        <w:tc>
          <w:tcPr>
            <w:tcW w:w="1403" w:type="dxa"/>
            <w:tcBorders>
              <w:top w:val="single" w:sz="4" w:space="0" w:color="auto"/>
              <w:left w:val="single" w:sz="4" w:space="0" w:color="auto"/>
              <w:bottom w:val="single" w:sz="4" w:space="0" w:color="auto"/>
              <w:right w:val="single" w:sz="4" w:space="0" w:color="auto"/>
            </w:tcBorders>
            <w:hideMark/>
          </w:tcPr>
          <w:p w14:paraId="62C25A3A" w14:textId="77777777" w:rsidR="00322BB0" w:rsidRPr="00322BB0" w:rsidRDefault="00322BB0" w:rsidP="00322BB0">
            <w:pPr>
              <w:jc w:val="center"/>
              <w:rPr>
                <w:rFonts w:ascii="Calibri" w:hAnsi="Calibri"/>
              </w:rPr>
            </w:pPr>
            <w:r w:rsidRPr="00322BB0">
              <w:t>175 (5)</w:t>
            </w:r>
          </w:p>
        </w:tc>
        <w:tc>
          <w:tcPr>
            <w:tcW w:w="1529" w:type="dxa"/>
            <w:tcBorders>
              <w:top w:val="single" w:sz="4" w:space="0" w:color="auto"/>
              <w:left w:val="single" w:sz="4" w:space="0" w:color="auto"/>
              <w:bottom w:val="single" w:sz="4" w:space="0" w:color="auto"/>
              <w:right w:val="single" w:sz="4" w:space="0" w:color="auto"/>
            </w:tcBorders>
            <w:hideMark/>
          </w:tcPr>
          <w:p w14:paraId="550C43CD" w14:textId="77777777" w:rsidR="00322BB0" w:rsidRPr="00322BB0" w:rsidRDefault="00322BB0" w:rsidP="00322BB0">
            <w:pPr>
              <w:jc w:val="center"/>
            </w:pPr>
            <w:r w:rsidRPr="00322BB0">
              <w:t>175 (5)</w:t>
            </w:r>
          </w:p>
        </w:tc>
        <w:tc>
          <w:tcPr>
            <w:tcW w:w="1442" w:type="dxa"/>
            <w:tcBorders>
              <w:top w:val="single" w:sz="4" w:space="0" w:color="auto"/>
              <w:left w:val="single" w:sz="4" w:space="0" w:color="auto"/>
              <w:bottom w:val="single" w:sz="4" w:space="0" w:color="auto"/>
              <w:right w:val="single" w:sz="4" w:space="0" w:color="auto"/>
            </w:tcBorders>
            <w:hideMark/>
          </w:tcPr>
          <w:p w14:paraId="5291FC6B" w14:textId="77777777" w:rsidR="00322BB0" w:rsidRPr="00322BB0" w:rsidRDefault="00322BB0" w:rsidP="00322BB0">
            <w:pPr>
              <w:jc w:val="center"/>
            </w:pPr>
            <w:r w:rsidRPr="00322BB0">
              <w:t>175 (5)</w:t>
            </w:r>
          </w:p>
        </w:tc>
      </w:tr>
      <w:tr w:rsidR="00322BB0" w:rsidRPr="00322BB0" w14:paraId="6385405C" w14:textId="77777777" w:rsidTr="00322BB0">
        <w:tc>
          <w:tcPr>
            <w:tcW w:w="3419" w:type="dxa"/>
            <w:tcBorders>
              <w:top w:val="single" w:sz="4" w:space="0" w:color="auto"/>
              <w:left w:val="single" w:sz="4" w:space="0" w:color="auto"/>
              <w:bottom w:val="single" w:sz="4" w:space="0" w:color="auto"/>
              <w:right w:val="single" w:sz="4" w:space="0" w:color="auto"/>
            </w:tcBorders>
            <w:hideMark/>
          </w:tcPr>
          <w:p w14:paraId="5E7846CE" w14:textId="77777777" w:rsidR="00322BB0" w:rsidRPr="00322BB0" w:rsidRDefault="00322BB0" w:rsidP="00322BB0">
            <w:pPr>
              <w:jc w:val="both"/>
            </w:pPr>
            <w:r w:rsidRPr="00322BB0">
              <w:t>Pažintinė veikla</w:t>
            </w:r>
          </w:p>
        </w:tc>
        <w:tc>
          <w:tcPr>
            <w:tcW w:w="1836" w:type="dxa"/>
            <w:tcBorders>
              <w:top w:val="single" w:sz="4" w:space="0" w:color="auto"/>
              <w:left w:val="single" w:sz="4" w:space="0" w:color="auto"/>
              <w:bottom w:val="single" w:sz="4" w:space="0" w:color="auto"/>
              <w:right w:val="single" w:sz="4" w:space="0" w:color="auto"/>
            </w:tcBorders>
            <w:hideMark/>
          </w:tcPr>
          <w:p w14:paraId="47412DDE" w14:textId="77777777" w:rsidR="00322BB0" w:rsidRPr="00322BB0" w:rsidRDefault="00322BB0" w:rsidP="00322BB0">
            <w:pPr>
              <w:jc w:val="center"/>
            </w:pPr>
            <w:r w:rsidRPr="00322BB0">
              <w:t>140 (4)</w:t>
            </w:r>
          </w:p>
        </w:tc>
        <w:tc>
          <w:tcPr>
            <w:tcW w:w="1403" w:type="dxa"/>
            <w:tcBorders>
              <w:top w:val="single" w:sz="4" w:space="0" w:color="auto"/>
              <w:left w:val="single" w:sz="4" w:space="0" w:color="auto"/>
              <w:bottom w:val="single" w:sz="4" w:space="0" w:color="auto"/>
              <w:right w:val="single" w:sz="4" w:space="0" w:color="auto"/>
            </w:tcBorders>
            <w:hideMark/>
          </w:tcPr>
          <w:p w14:paraId="2A89801B" w14:textId="77777777" w:rsidR="00322BB0" w:rsidRPr="00322BB0" w:rsidRDefault="00322BB0" w:rsidP="00322BB0">
            <w:pPr>
              <w:jc w:val="center"/>
              <w:rPr>
                <w:rFonts w:ascii="Calibri" w:hAnsi="Calibri"/>
              </w:rPr>
            </w:pPr>
            <w:r w:rsidRPr="00322BB0">
              <w:t>140 (4)</w:t>
            </w:r>
          </w:p>
        </w:tc>
        <w:tc>
          <w:tcPr>
            <w:tcW w:w="1529" w:type="dxa"/>
            <w:tcBorders>
              <w:top w:val="single" w:sz="4" w:space="0" w:color="auto"/>
              <w:left w:val="single" w:sz="4" w:space="0" w:color="auto"/>
              <w:bottom w:val="single" w:sz="4" w:space="0" w:color="auto"/>
              <w:right w:val="single" w:sz="4" w:space="0" w:color="auto"/>
            </w:tcBorders>
            <w:hideMark/>
          </w:tcPr>
          <w:p w14:paraId="78045935" w14:textId="77777777" w:rsidR="00322BB0" w:rsidRPr="00322BB0" w:rsidRDefault="00322BB0" w:rsidP="00322BB0">
            <w:pPr>
              <w:jc w:val="center"/>
            </w:pPr>
            <w:r w:rsidRPr="00322BB0">
              <w:t>140 (4)</w:t>
            </w:r>
          </w:p>
        </w:tc>
        <w:tc>
          <w:tcPr>
            <w:tcW w:w="1442" w:type="dxa"/>
            <w:tcBorders>
              <w:top w:val="single" w:sz="4" w:space="0" w:color="auto"/>
              <w:left w:val="single" w:sz="4" w:space="0" w:color="auto"/>
              <w:bottom w:val="single" w:sz="4" w:space="0" w:color="auto"/>
              <w:right w:val="single" w:sz="4" w:space="0" w:color="auto"/>
            </w:tcBorders>
            <w:hideMark/>
          </w:tcPr>
          <w:p w14:paraId="59DF3872" w14:textId="77777777" w:rsidR="00322BB0" w:rsidRPr="00322BB0" w:rsidRDefault="00322BB0" w:rsidP="00322BB0">
            <w:pPr>
              <w:jc w:val="center"/>
            </w:pPr>
            <w:r w:rsidRPr="00322BB0">
              <w:t>140 (4)</w:t>
            </w:r>
          </w:p>
        </w:tc>
      </w:tr>
      <w:tr w:rsidR="00322BB0" w:rsidRPr="00322BB0" w14:paraId="430E9F41" w14:textId="77777777" w:rsidTr="00322BB0">
        <w:tc>
          <w:tcPr>
            <w:tcW w:w="3419" w:type="dxa"/>
            <w:tcBorders>
              <w:top w:val="single" w:sz="4" w:space="0" w:color="auto"/>
              <w:left w:val="single" w:sz="4" w:space="0" w:color="auto"/>
              <w:bottom w:val="single" w:sz="4" w:space="0" w:color="auto"/>
              <w:right w:val="single" w:sz="4" w:space="0" w:color="auto"/>
            </w:tcBorders>
            <w:hideMark/>
          </w:tcPr>
          <w:p w14:paraId="0A02E630" w14:textId="77777777" w:rsidR="00322BB0" w:rsidRPr="00322BB0" w:rsidRDefault="00322BB0" w:rsidP="00322BB0">
            <w:pPr>
              <w:jc w:val="both"/>
            </w:pPr>
            <w:r w:rsidRPr="00322BB0">
              <w:t>Orientacinė veikla</w:t>
            </w:r>
          </w:p>
        </w:tc>
        <w:tc>
          <w:tcPr>
            <w:tcW w:w="1836" w:type="dxa"/>
            <w:tcBorders>
              <w:top w:val="single" w:sz="4" w:space="0" w:color="auto"/>
              <w:left w:val="single" w:sz="4" w:space="0" w:color="auto"/>
              <w:bottom w:val="single" w:sz="4" w:space="0" w:color="auto"/>
              <w:right w:val="single" w:sz="4" w:space="0" w:color="auto"/>
            </w:tcBorders>
            <w:hideMark/>
          </w:tcPr>
          <w:p w14:paraId="2C456DF8" w14:textId="77777777" w:rsidR="00322BB0" w:rsidRPr="00322BB0" w:rsidRDefault="00322BB0" w:rsidP="00322BB0">
            <w:pPr>
              <w:jc w:val="center"/>
            </w:pPr>
            <w:r w:rsidRPr="00322BB0">
              <w:t>105 (3)</w:t>
            </w:r>
          </w:p>
        </w:tc>
        <w:tc>
          <w:tcPr>
            <w:tcW w:w="1403" w:type="dxa"/>
            <w:tcBorders>
              <w:top w:val="single" w:sz="4" w:space="0" w:color="auto"/>
              <w:left w:val="single" w:sz="4" w:space="0" w:color="auto"/>
              <w:bottom w:val="single" w:sz="4" w:space="0" w:color="auto"/>
              <w:right w:val="single" w:sz="4" w:space="0" w:color="auto"/>
            </w:tcBorders>
            <w:hideMark/>
          </w:tcPr>
          <w:p w14:paraId="7E989536" w14:textId="77777777" w:rsidR="00322BB0" w:rsidRPr="00322BB0" w:rsidRDefault="00322BB0" w:rsidP="00322BB0">
            <w:pPr>
              <w:jc w:val="center"/>
              <w:rPr>
                <w:rFonts w:ascii="Calibri" w:hAnsi="Calibri"/>
              </w:rPr>
            </w:pPr>
            <w:r w:rsidRPr="00322BB0">
              <w:t>105 (3)</w:t>
            </w:r>
          </w:p>
        </w:tc>
        <w:tc>
          <w:tcPr>
            <w:tcW w:w="1529" w:type="dxa"/>
            <w:tcBorders>
              <w:top w:val="single" w:sz="4" w:space="0" w:color="auto"/>
              <w:left w:val="single" w:sz="4" w:space="0" w:color="auto"/>
              <w:bottom w:val="single" w:sz="4" w:space="0" w:color="auto"/>
              <w:right w:val="single" w:sz="4" w:space="0" w:color="auto"/>
            </w:tcBorders>
            <w:hideMark/>
          </w:tcPr>
          <w:p w14:paraId="3EA13BD1" w14:textId="77777777" w:rsidR="00322BB0" w:rsidRPr="00322BB0" w:rsidRDefault="00322BB0" w:rsidP="00322BB0">
            <w:pPr>
              <w:jc w:val="center"/>
            </w:pPr>
            <w:r w:rsidRPr="00322BB0">
              <w:t>105 (3)</w:t>
            </w:r>
          </w:p>
        </w:tc>
        <w:tc>
          <w:tcPr>
            <w:tcW w:w="1442" w:type="dxa"/>
            <w:tcBorders>
              <w:top w:val="single" w:sz="4" w:space="0" w:color="auto"/>
              <w:left w:val="single" w:sz="4" w:space="0" w:color="auto"/>
              <w:bottom w:val="single" w:sz="4" w:space="0" w:color="auto"/>
              <w:right w:val="single" w:sz="4" w:space="0" w:color="auto"/>
            </w:tcBorders>
            <w:hideMark/>
          </w:tcPr>
          <w:p w14:paraId="4A809CDD" w14:textId="77777777" w:rsidR="00322BB0" w:rsidRPr="00322BB0" w:rsidRDefault="00322BB0" w:rsidP="00322BB0">
            <w:pPr>
              <w:jc w:val="center"/>
            </w:pPr>
            <w:r w:rsidRPr="00322BB0">
              <w:t>105 (3)</w:t>
            </w:r>
          </w:p>
        </w:tc>
      </w:tr>
      <w:tr w:rsidR="00322BB0" w:rsidRPr="00322BB0" w14:paraId="21F64555" w14:textId="77777777" w:rsidTr="00322BB0">
        <w:tc>
          <w:tcPr>
            <w:tcW w:w="3419" w:type="dxa"/>
            <w:tcBorders>
              <w:top w:val="single" w:sz="4" w:space="0" w:color="auto"/>
              <w:left w:val="single" w:sz="4" w:space="0" w:color="auto"/>
              <w:bottom w:val="single" w:sz="4" w:space="0" w:color="auto"/>
              <w:right w:val="single" w:sz="4" w:space="0" w:color="auto"/>
            </w:tcBorders>
            <w:hideMark/>
          </w:tcPr>
          <w:p w14:paraId="230059B5" w14:textId="77777777" w:rsidR="00322BB0" w:rsidRPr="00322BB0" w:rsidRDefault="00322BB0" w:rsidP="00322BB0">
            <w:pPr>
              <w:jc w:val="both"/>
            </w:pPr>
            <w:r w:rsidRPr="00322BB0">
              <w:t>Meninė veikla</w:t>
            </w:r>
          </w:p>
        </w:tc>
        <w:tc>
          <w:tcPr>
            <w:tcW w:w="1836" w:type="dxa"/>
            <w:tcBorders>
              <w:top w:val="single" w:sz="4" w:space="0" w:color="auto"/>
              <w:left w:val="single" w:sz="4" w:space="0" w:color="auto"/>
              <w:bottom w:val="single" w:sz="4" w:space="0" w:color="auto"/>
              <w:right w:val="single" w:sz="4" w:space="0" w:color="auto"/>
            </w:tcBorders>
            <w:hideMark/>
          </w:tcPr>
          <w:p w14:paraId="5F7E271B" w14:textId="77777777" w:rsidR="00322BB0" w:rsidRPr="00322BB0" w:rsidRDefault="00322BB0" w:rsidP="00322BB0">
            <w:pPr>
              <w:jc w:val="center"/>
            </w:pPr>
            <w:r w:rsidRPr="00322BB0">
              <w:t>140 (4)</w:t>
            </w:r>
          </w:p>
        </w:tc>
        <w:tc>
          <w:tcPr>
            <w:tcW w:w="1403" w:type="dxa"/>
            <w:tcBorders>
              <w:top w:val="single" w:sz="4" w:space="0" w:color="auto"/>
              <w:left w:val="single" w:sz="4" w:space="0" w:color="auto"/>
              <w:bottom w:val="single" w:sz="4" w:space="0" w:color="auto"/>
              <w:right w:val="single" w:sz="4" w:space="0" w:color="auto"/>
            </w:tcBorders>
            <w:hideMark/>
          </w:tcPr>
          <w:p w14:paraId="05AF130D" w14:textId="77777777" w:rsidR="00322BB0" w:rsidRPr="00322BB0" w:rsidRDefault="00322BB0" w:rsidP="00322BB0">
            <w:pPr>
              <w:jc w:val="center"/>
              <w:rPr>
                <w:rFonts w:ascii="Calibri" w:hAnsi="Calibri"/>
              </w:rPr>
            </w:pPr>
            <w:r w:rsidRPr="00322BB0">
              <w:t>140 (4)</w:t>
            </w:r>
          </w:p>
        </w:tc>
        <w:tc>
          <w:tcPr>
            <w:tcW w:w="1529" w:type="dxa"/>
            <w:tcBorders>
              <w:top w:val="single" w:sz="4" w:space="0" w:color="auto"/>
              <w:left w:val="single" w:sz="4" w:space="0" w:color="auto"/>
              <w:bottom w:val="single" w:sz="4" w:space="0" w:color="auto"/>
              <w:right w:val="single" w:sz="4" w:space="0" w:color="auto"/>
            </w:tcBorders>
            <w:hideMark/>
          </w:tcPr>
          <w:p w14:paraId="287A7DD7" w14:textId="77777777" w:rsidR="00322BB0" w:rsidRPr="00322BB0" w:rsidRDefault="00322BB0" w:rsidP="00322BB0">
            <w:pPr>
              <w:jc w:val="center"/>
            </w:pPr>
            <w:r w:rsidRPr="00322BB0">
              <w:t>140 (4)</w:t>
            </w:r>
          </w:p>
        </w:tc>
        <w:tc>
          <w:tcPr>
            <w:tcW w:w="1442" w:type="dxa"/>
            <w:tcBorders>
              <w:top w:val="single" w:sz="4" w:space="0" w:color="auto"/>
              <w:left w:val="single" w:sz="4" w:space="0" w:color="auto"/>
              <w:bottom w:val="single" w:sz="4" w:space="0" w:color="auto"/>
              <w:right w:val="single" w:sz="4" w:space="0" w:color="auto"/>
            </w:tcBorders>
            <w:hideMark/>
          </w:tcPr>
          <w:p w14:paraId="7E3A69B5" w14:textId="77777777" w:rsidR="00322BB0" w:rsidRPr="00322BB0" w:rsidRDefault="00322BB0" w:rsidP="00322BB0">
            <w:pPr>
              <w:jc w:val="center"/>
            </w:pPr>
            <w:r w:rsidRPr="00322BB0">
              <w:t>140 (4)</w:t>
            </w:r>
          </w:p>
        </w:tc>
      </w:tr>
      <w:tr w:rsidR="00322BB0" w:rsidRPr="00322BB0" w14:paraId="1230355A" w14:textId="77777777" w:rsidTr="00322BB0">
        <w:tc>
          <w:tcPr>
            <w:tcW w:w="3419" w:type="dxa"/>
            <w:tcBorders>
              <w:top w:val="single" w:sz="4" w:space="0" w:color="auto"/>
              <w:left w:val="single" w:sz="4" w:space="0" w:color="auto"/>
              <w:bottom w:val="single" w:sz="4" w:space="0" w:color="auto"/>
              <w:right w:val="single" w:sz="4" w:space="0" w:color="auto"/>
            </w:tcBorders>
            <w:hideMark/>
          </w:tcPr>
          <w:p w14:paraId="7FCE9C07" w14:textId="77777777" w:rsidR="00322BB0" w:rsidRPr="00322BB0" w:rsidRDefault="00322BB0" w:rsidP="00322BB0">
            <w:pPr>
              <w:jc w:val="both"/>
            </w:pPr>
            <w:r w:rsidRPr="00322BB0">
              <w:t>Fizinis ugdymas</w:t>
            </w:r>
          </w:p>
        </w:tc>
        <w:tc>
          <w:tcPr>
            <w:tcW w:w="1836" w:type="dxa"/>
            <w:tcBorders>
              <w:top w:val="single" w:sz="4" w:space="0" w:color="auto"/>
              <w:left w:val="single" w:sz="4" w:space="0" w:color="auto"/>
              <w:bottom w:val="single" w:sz="4" w:space="0" w:color="auto"/>
              <w:right w:val="single" w:sz="4" w:space="0" w:color="auto"/>
            </w:tcBorders>
            <w:hideMark/>
          </w:tcPr>
          <w:p w14:paraId="3444A3B1" w14:textId="77777777" w:rsidR="00322BB0" w:rsidRPr="00322BB0" w:rsidRDefault="00322BB0" w:rsidP="00322BB0">
            <w:pPr>
              <w:jc w:val="center"/>
            </w:pPr>
            <w:r w:rsidRPr="00322BB0">
              <w:t>105 (3)</w:t>
            </w:r>
          </w:p>
        </w:tc>
        <w:tc>
          <w:tcPr>
            <w:tcW w:w="1403" w:type="dxa"/>
            <w:tcBorders>
              <w:top w:val="single" w:sz="4" w:space="0" w:color="auto"/>
              <w:left w:val="single" w:sz="4" w:space="0" w:color="auto"/>
              <w:bottom w:val="single" w:sz="4" w:space="0" w:color="auto"/>
              <w:right w:val="single" w:sz="4" w:space="0" w:color="auto"/>
            </w:tcBorders>
            <w:hideMark/>
          </w:tcPr>
          <w:p w14:paraId="48488D8C" w14:textId="77777777" w:rsidR="00322BB0" w:rsidRPr="00322BB0" w:rsidRDefault="00322BB0" w:rsidP="00322BB0">
            <w:pPr>
              <w:jc w:val="center"/>
              <w:rPr>
                <w:rFonts w:ascii="Calibri" w:hAnsi="Calibri"/>
              </w:rPr>
            </w:pPr>
            <w:r w:rsidRPr="00322BB0">
              <w:t>105 (3)</w:t>
            </w:r>
          </w:p>
        </w:tc>
        <w:tc>
          <w:tcPr>
            <w:tcW w:w="1529" w:type="dxa"/>
            <w:tcBorders>
              <w:top w:val="single" w:sz="4" w:space="0" w:color="auto"/>
              <w:left w:val="single" w:sz="4" w:space="0" w:color="auto"/>
              <w:bottom w:val="single" w:sz="4" w:space="0" w:color="auto"/>
              <w:right w:val="single" w:sz="4" w:space="0" w:color="auto"/>
            </w:tcBorders>
            <w:hideMark/>
          </w:tcPr>
          <w:p w14:paraId="226B224E" w14:textId="77777777" w:rsidR="00322BB0" w:rsidRPr="00322BB0" w:rsidRDefault="00322BB0" w:rsidP="00322BB0">
            <w:pPr>
              <w:jc w:val="center"/>
            </w:pPr>
            <w:r w:rsidRPr="00322BB0">
              <w:t>105 (3)</w:t>
            </w:r>
          </w:p>
        </w:tc>
        <w:tc>
          <w:tcPr>
            <w:tcW w:w="1442" w:type="dxa"/>
            <w:tcBorders>
              <w:top w:val="single" w:sz="4" w:space="0" w:color="auto"/>
              <w:left w:val="single" w:sz="4" w:space="0" w:color="auto"/>
              <w:bottom w:val="single" w:sz="4" w:space="0" w:color="auto"/>
              <w:right w:val="single" w:sz="4" w:space="0" w:color="auto"/>
            </w:tcBorders>
            <w:hideMark/>
          </w:tcPr>
          <w:p w14:paraId="030FDA23" w14:textId="77777777" w:rsidR="00322BB0" w:rsidRPr="00322BB0" w:rsidRDefault="00322BB0" w:rsidP="00322BB0">
            <w:pPr>
              <w:jc w:val="center"/>
            </w:pPr>
            <w:r w:rsidRPr="00322BB0">
              <w:t>105 (3)</w:t>
            </w:r>
          </w:p>
        </w:tc>
      </w:tr>
      <w:tr w:rsidR="00322BB0" w:rsidRPr="00322BB0" w14:paraId="75D58AAE" w14:textId="77777777" w:rsidTr="00322BB0">
        <w:tc>
          <w:tcPr>
            <w:tcW w:w="3419" w:type="dxa"/>
            <w:tcBorders>
              <w:top w:val="single" w:sz="4" w:space="0" w:color="auto"/>
              <w:left w:val="single" w:sz="4" w:space="0" w:color="auto"/>
              <w:bottom w:val="single" w:sz="4" w:space="0" w:color="auto"/>
              <w:right w:val="single" w:sz="4" w:space="0" w:color="auto"/>
            </w:tcBorders>
            <w:hideMark/>
          </w:tcPr>
          <w:p w14:paraId="5E7B7FDC" w14:textId="77777777" w:rsidR="00322BB0" w:rsidRPr="00322BB0" w:rsidRDefault="00322BB0" w:rsidP="00322BB0">
            <w:pPr>
              <w:jc w:val="both"/>
            </w:pPr>
            <w:r w:rsidRPr="00322BB0">
              <w:t>Privalomų pamokų skaičius mokiniui</w:t>
            </w:r>
          </w:p>
        </w:tc>
        <w:tc>
          <w:tcPr>
            <w:tcW w:w="1836" w:type="dxa"/>
            <w:tcBorders>
              <w:top w:val="single" w:sz="4" w:space="0" w:color="auto"/>
              <w:left w:val="single" w:sz="4" w:space="0" w:color="auto"/>
              <w:bottom w:val="single" w:sz="4" w:space="0" w:color="auto"/>
              <w:right w:val="single" w:sz="4" w:space="0" w:color="auto"/>
            </w:tcBorders>
            <w:hideMark/>
          </w:tcPr>
          <w:p w14:paraId="42E4F450" w14:textId="77777777" w:rsidR="00322BB0" w:rsidRPr="00322BB0" w:rsidRDefault="00322BB0" w:rsidP="00322BB0">
            <w:pPr>
              <w:jc w:val="center"/>
            </w:pPr>
            <w:r w:rsidRPr="00322BB0">
              <w:t>700 (20)</w:t>
            </w:r>
          </w:p>
        </w:tc>
        <w:tc>
          <w:tcPr>
            <w:tcW w:w="1403" w:type="dxa"/>
            <w:tcBorders>
              <w:top w:val="single" w:sz="4" w:space="0" w:color="auto"/>
              <w:left w:val="single" w:sz="4" w:space="0" w:color="auto"/>
              <w:bottom w:val="single" w:sz="4" w:space="0" w:color="auto"/>
              <w:right w:val="single" w:sz="4" w:space="0" w:color="auto"/>
            </w:tcBorders>
            <w:hideMark/>
          </w:tcPr>
          <w:p w14:paraId="647D6F49" w14:textId="77777777" w:rsidR="00322BB0" w:rsidRPr="00322BB0" w:rsidRDefault="00322BB0" w:rsidP="00322BB0">
            <w:pPr>
              <w:jc w:val="center"/>
              <w:rPr>
                <w:rFonts w:ascii="Calibri" w:hAnsi="Calibri"/>
              </w:rPr>
            </w:pPr>
            <w:r w:rsidRPr="00322BB0">
              <w:t>700 (20)</w:t>
            </w:r>
          </w:p>
        </w:tc>
        <w:tc>
          <w:tcPr>
            <w:tcW w:w="1529" w:type="dxa"/>
            <w:tcBorders>
              <w:top w:val="single" w:sz="4" w:space="0" w:color="auto"/>
              <w:left w:val="single" w:sz="4" w:space="0" w:color="auto"/>
              <w:bottom w:val="single" w:sz="4" w:space="0" w:color="auto"/>
              <w:right w:val="single" w:sz="4" w:space="0" w:color="auto"/>
            </w:tcBorders>
            <w:hideMark/>
          </w:tcPr>
          <w:p w14:paraId="3B2335A3" w14:textId="77777777" w:rsidR="00322BB0" w:rsidRPr="00322BB0" w:rsidRDefault="00322BB0" w:rsidP="00322BB0">
            <w:pPr>
              <w:jc w:val="center"/>
            </w:pPr>
            <w:r w:rsidRPr="00322BB0">
              <w:t>700 (20)</w:t>
            </w:r>
          </w:p>
        </w:tc>
        <w:tc>
          <w:tcPr>
            <w:tcW w:w="1442" w:type="dxa"/>
            <w:tcBorders>
              <w:top w:val="single" w:sz="4" w:space="0" w:color="auto"/>
              <w:left w:val="single" w:sz="4" w:space="0" w:color="auto"/>
              <w:bottom w:val="single" w:sz="4" w:space="0" w:color="auto"/>
              <w:right w:val="single" w:sz="4" w:space="0" w:color="auto"/>
            </w:tcBorders>
            <w:hideMark/>
          </w:tcPr>
          <w:p w14:paraId="50CD7A31" w14:textId="77777777" w:rsidR="00322BB0" w:rsidRPr="00322BB0" w:rsidRDefault="00322BB0" w:rsidP="00322BB0">
            <w:pPr>
              <w:numPr>
                <w:ilvl w:val="0"/>
                <w:numId w:val="3"/>
              </w:numPr>
              <w:spacing w:line="256" w:lineRule="auto"/>
              <w:contextualSpacing/>
              <w:jc w:val="center"/>
            </w:pPr>
            <w:r w:rsidRPr="00322BB0">
              <w:t>0)</w:t>
            </w:r>
          </w:p>
        </w:tc>
      </w:tr>
    </w:tbl>
    <w:p w14:paraId="65DFDE5C" w14:textId="086BAD83" w:rsidR="00322BB0" w:rsidRPr="00322BB0" w:rsidRDefault="00322BB0" w:rsidP="00404D64">
      <w:pPr>
        <w:tabs>
          <w:tab w:val="left" w:pos="1418"/>
          <w:tab w:val="left" w:pos="1701"/>
        </w:tabs>
        <w:ind w:firstLine="1276"/>
        <w:jc w:val="both"/>
      </w:pPr>
      <w:r w:rsidRPr="00322BB0">
        <w:t>70. Ugdymo veiklos mokytojo nuožiūra gali būti jungiamos, keičiamos, atsižvelgiant į mokinio poreikius, sveikatos būklę. Kitų ugdymo ir švietimo pagalbos teikimo procese dalyvaujančių specialistų rekomendacijas;</w:t>
      </w:r>
    </w:p>
    <w:p w14:paraId="586260DD" w14:textId="77777777" w:rsidR="00322BB0" w:rsidRPr="00322BB0" w:rsidRDefault="00322BB0" w:rsidP="00322BB0">
      <w:pPr>
        <w:ind w:firstLine="1276"/>
        <w:jc w:val="both"/>
      </w:pPr>
      <w:r w:rsidRPr="00322BB0">
        <w:t>71. Mokiniui, sergančiam cerebriniu paralyžiumi ar turinčiam vidutinių, sunkių ar labai sunkių judesio ir padėties sutrikimų 70 pamokų per metus kiekvienam vaikui skiriama gydomosioms fizinio ugdymo pratyboms.</w:t>
      </w:r>
    </w:p>
    <w:p w14:paraId="512AD846" w14:textId="77777777" w:rsidR="00322BB0" w:rsidRPr="00322BB0" w:rsidRDefault="00322BB0" w:rsidP="00322BB0">
      <w:pPr>
        <w:ind w:firstLine="1276"/>
        <w:jc w:val="both"/>
      </w:pPr>
      <w:r w:rsidRPr="00322BB0">
        <w:t>72. Mokiniui, kuris mokosi pagal pagrindinio ugdymo individualizuotą programą specialiojoje lavinamojoje klasėje ugdymas organizuojamas pagal veiklos sritis ir joms skiriamų pamokų skaičių:</w:t>
      </w:r>
    </w:p>
    <w:tbl>
      <w:tblPr>
        <w:tblStyle w:val="Lentelstinklelis3"/>
        <w:tblW w:w="0" w:type="auto"/>
        <w:tblInd w:w="0" w:type="dxa"/>
        <w:tblLook w:val="04A0" w:firstRow="1" w:lastRow="0" w:firstColumn="1" w:lastColumn="0" w:noHBand="0" w:noVBand="1"/>
      </w:tblPr>
      <w:tblGrid>
        <w:gridCol w:w="3915"/>
        <w:gridCol w:w="2148"/>
        <w:gridCol w:w="1755"/>
        <w:gridCol w:w="1526"/>
      </w:tblGrid>
      <w:tr w:rsidR="00322BB0" w:rsidRPr="00322BB0" w14:paraId="0B324987" w14:textId="77777777" w:rsidTr="00322BB0">
        <w:tc>
          <w:tcPr>
            <w:tcW w:w="4106" w:type="dxa"/>
            <w:tcBorders>
              <w:top w:val="single" w:sz="4" w:space="0" w:color="auto"/>
              <w:left w:val="single" w:sz="4" w:space="0" w:color="auto"/>
              <w:bottom w:val="single" w:sz="4" w:space="0" w:color="auto"/>
              <w:right w:val="single" w:sz="4" w:space="0" w:color="auto"/>
              <w:tl2br w:val="single" w:sz="4" w:space="0" w:color="auto"/>
            </w:tcBorders>
          </w:tcPr>
          <w:p w14:paraId="73B7D509" w14:textId="77777777" w:rsidR="00322BB0" w:rsidRPr="00322BB0" w:rsidRDefault="00322BB0" w:rsidP="00322BB0">
            <w:pPr>
              <w:jc w:val="both"/>
            </w:pPr>
            <w:r w:rsidRPr="00322BB0">
              <w:t xml:space="preserve">                 Ugdymo metai, klasė</w:t>
            </w:r>
          </w:p>
          <w:p w14:paraId="6E74B1C7" w14:textId="77777777" w:rsidR="00322BB0" w:rsidRPr="00322BB0" w:rsidRDefault="00322BB0" w:rsidP="00322BB0">
            <w:pPr>
              <w:jc w:val="both"/>
            </w:pPr>
          </w:p>
          <w:p w14:paraId="0DD514B6" w14:textId="77777777" w:rsidR="00322BB0" w:rsidRPr="00322BB0" w:rsidRDefault="00322BB0" w:rsidP="00322BB0">
            <w:pPr>
              <w:jc w:val="both"/>
            </w:pPr>
            <w:r w:rsidRPr="00322BB0">
              <w:t>Dalykai / veiklos</w:t>
            </w:r>
          </w:p>
        </w:tc>
        <w:tc>
          <w:tcPr>
            <w:tcW w:w="2268" w:type="dxa"/>
            <w:tcBorders>
              <w:top w:val="single" w:sz="4" w:space="0" w:color="auto"/>
              <w:left w:val="single" w:sz="4" w:space="0" w:color="auto"/>
              <w:bottom w:val="single" w:sz="4" w:space="0" w:color="auto"/>
              <w:right w:val="single" w:sz="4" w:space="0" w:color="auto"/>
            </w:tcBorders>
            <w:hideMark/>
          </w:tcPr>
          <w:p w14:paraId="42882F82" w14:textId="77777777" w:rsidR="00322BB0" w:rsidRPr="00322BB0" w:rsidRDefault="00322BB0" w:rsidP="00322BB0">
            <w:pPr>
              <w:jc w:val="center"/>
            </w:pPr>
            <w:r w:rsidRPr="00322BB0">
              <w:t>5 klasė</w:t>
            </w:r>
          </w:p>
        </w:tc>
        <w:tc>
          <w:tcPr>
            <w:tcW w:w="1843" w:type="dxa"/>
            <w:tcBorders>
              <w:top w:val="single" w:sz="4" w:space="0" w:color="auto"/>
              <w:left w:val="single" w:sz="4" w:space="0" w:color="auto"/>
              <w:bottom w:val="single" w:sz="4" w:space="0" w:color="auto"/>
              <w:right w:val="single" w:sz="4" w:space="0" w:color="auto"/>
            </w:tcBorders>
            <w:hideMark/>
          </w:tcPr>
          <w:p w14:paraId="7D935A33" w14:textId="77777777" w:rsidR="00322BB0" w:rsidRPr="00322BB0" w:rsidRDefault="00322BB0" w:rsidP="00322BB0">
            <w:pPr>
              <w:jc w:val="center"/>
            </w:pPr>
            <w:r w:rsidRPr="00322BB0">
              <w:t>8 klasė</w:t>
            </w:r>
          </w:p>
        </w:tc>
        <w:tc>
          <w:tcPr>
            <w:tcW w:w="1559" w:type="dxa"/>
            <w:tcBorders>
              <w:top w:val="single" w:sz="4" w:space="0" w:color="auto"/>
              <w:left w:val="single" w:sz="4" w:space="0" w:color="auto"/>
              <w:bottom w:val="single" w:sz="4" w:space="0" w:color="auto"/>
              <w:right w:val="single" w:sz="4" w:space="0" w:color="auto"/>
            </w:tcBorders>
            <w:hideMark/>
          </w:tcPr>
          <w:p w14:paraId="18F85DC7" w14:textId="77777777" w:rsidR="00322BB0" w:rsidRPr="00322BB0" w:rsidRDefault="00322BB0" w:rsidP="00322BB0">
            <w:pPr>
              <w:jc w:val="center"/>
            </w:pPr>
            <w:r w:rsidRPr="00322BB0">
              <w:t>9 klasė</w:t>
            </w:r>
          </w:p>
        </w:tc>
      </w:tr>
      <w:tr w:rsidR="00322BB0" w:rsidRPr="00322BB0" w14:paraId="6FB741EE"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233B764B" w14:textId="77777777" w:rsidR="00322BB0" w:rsidRPr="00322BB0" w:rsidRDefault="00322BB0" w:rsidP="00322BB0">
            <w:pPr>
              <w:jc w:val="both"/>
            </w:pPr>
            <w:r w:rsidRPr="00322BB0">
              <w:t>Dorinis ugdymas (etika)</w:t>
            </w:r>
          </w:p>
        </w:tc>
        <w:tc>
          <w:tcPr>
            <w:tcW w:w="2268" w:type="dxa"/>
            <w:tcBorders>
              <w:top w:val="single" w:sz="4" w:space="0" w:color="auto"/>
              <w:left w:val="single" w:sz="4" w:space="0" w:color="auto"/>
              <w:bottom w:val="single" w:sz="4" w:space="0" w:color="auto"/>
              <w:right w:val="single" w:sz="4" w:space="0" w:color="auto"/>
            </w:tcBorders>
            <w:hideMark/>
          </w:tcPr>
          <w:p w14:paraId="3B35E234" w14:textId="77777777" w:rsidR="00322BB0" w:rsidRPr="00322BB0" w:rsidRDefault="00322BB0" w:rsidP="00322BB0">
            <w:pPr>
              <w:jc w:val="center"/>
            </w:pPr>
            <w:r w:rsidRPr="00322BB0">
              <w:t>37 (1)</w:t>
            </w:r>
          </w:p>
        </w:tc>
        <w:tc>
          <w:tcPr>
            <w:tcW w:w="1843" w:type="dxa"/>
            <w:tcBorders>
              <w:top w:val="single" w:sz="4" w:space="0" w:color="auto"/>
              <w:left w:val="single" w:sz="4" w:space="0" w:color="auto"/>
              <w:bottom w:val="single" w:sz="4" w:space="0" w:color="auto"/>
              <w:right w:val="single" w:sz="4" w:space="0" w:color="auto"/>
            </w:tcBorders>
            <w:hideMark/>
          </w:tcPr>
          <w:p w14:paraId="1D33BF42" w14:textId="77777777" w:rsidR="00322BB0" w:rsidRPr="00322BB0" w:rsidRDefault="00322BB0" w:rsidP="00322BB0">
            <w:pPr>
              <w:jc w:val="center"/>
            </w:pPr>
            <w:r w:rsidRPr="00322BB0">
              <w:t>37 (1)</w:t>
            </w:r>
          </w:p>
        </w:tc>
        <w:tc>
          <w:tcPr>
            <w:tcW w:w="1559" w:type="dxa"/>
            <w:tcBorders>
              <w:top w:val="single" w:sz="4" w:space="0" w:color="auto"/>
              <w:left w:val="single" w:sz="4" w:space="0" w:color="auto"/>
              <w:bottom w:val="single" w:sz="4" w:space="0" w:color="auto"/>
              <w:right w:val="single" w:sz="4" w:space="0" w:color="auto"/>
            </w:tcBorders>
            <w:hideMark/>
          </w:tcPr>
          <w:p w14:paraId="653CFCB3" w14:textId="77777777" w:rsidR="00322BB0" w:rsidRPr="00322BB0" w:rsidRDefault="00322BB0" w:rsidP="00322BB0">
            <w:pPr>
              <w:jc w:val="center"/>
            </w:pPr>
            <w:r w:rsidRPr="00322BB0">
              <w:t>37 (1)</w:t>
            </w:r>
          </w:p>
        </w:tc>
      </w:tr>
      <w:tr w:rsidR="00322BB0" w:rsidRPr="00322BB0" w14:paraId="1844927D"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64693EAC" w14:textId="77777777" w:rsidR="00322BB0" w:rsidRPr="00322BB0" w:rsidRDefault="00322BB0" w:rsidP="00322BB0">
            <w:pPr>
              <w:jc w:val="both"/>
            </w:pPr>
            <w:r w:rsidRPr="00322BB0">
              <w:t>Komunikacinė veikla</w:t>
            </w:r>
          </w:p>
        </w:tc>
        <w:tc>
          <w:tcPr>
            <w:tcW w:w="2268" w:type="dxa"/>
            <w:tcBorders>
              <w:top w:val="single" w:sz="4" w:space="0" w:color="auto"/>
              <w:left w:val="single" w:sz="4" w:space="0" w:color="auto"/>
              <w:bottom w:val="single" w:sz="4" w:space="0" w:color="auto"/>
              <w:right w:val="single" w:sz="4" w:space="0" w:color="auto"/>
            </w:tcBorders>
            <w:hideMark/>
          </w:tcPr>
          <w:p w14:paraId="34962606" w14:textId="77777777" w:rsidR="00322BB0" w:rsidRPr="00322BB0" w:rsidRDefault="00322BB0" w:rsidP="00322BB0">
            <w:pPr>
              <w:jc w:val="center"/>
            </w:pPr>
            <w:r w:rsidRPr="00322BB0">
              <w:t>148 (4)</w:t>
            </w:r>
          </w:p>
        </w:tc>
        <w:tc>
          <w:tcPr>
            <w:tcW w:w="1843" w:type="dxa"/>
            <w:tcBorders>
              <w:top w:val="single" w:sz="4" w:space="0" w:color="auto"/>
              <w:left w:val="single" w:sz="4" w:space="0" w:color="auto"/>
              <w:bottom w:val="single" w:sz="4" w:space="0" w:color="auto"/>
              <w:right w:val="single" w:sz="4" w:space="0" w:color="auto"/>
            </w:tcBorders>
            <w:hideMark/>
          </w:tcPr>
          <w:p w14:paraId="7F3D9057" w14:textId="77777777" w:rsidR="00322BB0" w:rsidRPr="00322BB0" w:rsidRDefault="00322BB0" w:rsidP="00322BB0">
            <w:pPr>
              <w:jc w:val="center"/>
            </w:pPr>
            <w:r w:rsidRPr="00322BB0">
              <w:t>148 (4)</w:t>
            </w:r>
          </w:p>
        </w:tc>
        <w:tc>
          <w:tcPr>
            <w:tcW w:w="1559" w:type="dxa"/>
            <w:tcBorders>
              <w:top w:val="single" w:sz="4" w:space="0" w:color="auto"/>
              <w:left w:val="single" w:sz="4" w:space="0" w:color="auto"/>
              <w:bottom w:val="single" w:sz="4" w:space="0" w:color="auto"/>
              <w:right w:val="single" w:sz="4" w:space="0" w:color="auto"/>
            </w:tcBorders>
            <w:hideMark/>
          </w:tcPr>
          <w:p w14:paraId="77D7437A" w14:textId="77777777" w:rsidR="00322BB0" w:rsidRPr="00322BB0" w:rsidRDefault="00322BB0" w:rsidP="00322BB0">
            <w:pPr>
              <w:jc w:val="center"/>
            </w:pPr>
            <w:r w:rsidRPr="00322BB0">
              <w:t>148 (4)</w:t>
            </w:r>
          </w:p>
        </w:tc>
      </w:tr>
      <w:tr w:rsidR="00322BB0" w:rsidRPr="00322BB0" w14:paraId="7E3D69B4"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19B47FEF" w14:textId="77777777" w:rsidR="00322BB0" w:rsidRPr="00322BB0" w:rsidRDefault="00322BB0" w:rsidP="00322BB0">
            <w:pPr>
              <w:jc w:val="both"/>
            </w:pPr>
            <w:r w:rsidRPr="00322BB0">
              <w:t>Pažintinė veikla</w:t>
            </w:r>
          </w:p>
        </w:tc>
        <w:tc>
          <w:tcPr>
            <w:tcW w:w="2268" w:type="dxa"/>
            <w:tcBorders>
              <w:top w:val="single" w:sz="4" w:space="0" w:color="auto"/>
              <w:left w:val="single" w:sz="4" w:space="0" w:color="auto"/>
              <w:bottom w:val="single" w:sz="4" w:space="0" w:color="auto"/>
              <w:right w:val="single" w:sz="4" w:space="0" w:color="auto"/>
            </w:tcBorders>
            <w:hideMark/>
          </w:tcPr>
          <w:p w14:paraId="3C9CA1FB" w14:textId="77777777" w:rsidR="00322BB0" w:rsidRPr="00322BB0" w:rsidRDefault="00322BB0" w:rsidP="00322BB0">
            <w:pPr>
              <w:jc w:val="center"/>
            </w:pPr>
            <w:r w:rsidRPr="00322BB0">
              <w:t>185 (5)</w:t>
            </w:r>
          </w:p>
        </w:tc>
        <w:tc>
          <w:tcPr>
            <w:tcW w:w="1843" w:type="dxa"/>
            <w:tcBorders>
              <w:top w:val="single" w:sz="4" w:space="0" w:color="auto"/>
              <w:left w:val="single" w:sz="4" w:space="0" w:color="auto"/>
              <w:bottom w:val="single" w:sz="4" w:space="0" w:color="auto"/>
              <w:right w:val="single" w:sz="4" w:space="0" w:color="auto"/>
            </w:tcBorders>
            <w:hideMark/>
          </w:tcPr>
          <w:p w14:paraId="5FFEEFD3" w14:textId="77777777" w:rsidR="00322BB0" w:rsidRPr="00322BB0" w:rsidRDefault="00322BB0" w:rsidP="00322BB0">
            <w:pPr>
              <w:jc w:val="center"/>
            </w:pPr>
            <w:r w:rsidRPr="00322BB0">
              <w:t>185 (5)</w:t>
            </w:r>
          </w:p>
        </w:tc>
        <w:tc>
          <w:tcPr>
            <w:tcW w:w="1559" w:type="dxa"/>
            <w:tcBorders>
              <w:top w:val="single" w:sz="4" w:space="0" w:color="auto"/>
              <w:left w:val="single" w:sz="4" w:space="0" w:color="auto"/>
              <w:bottom w:val="single" w:sz="4" w:space="0" w:color="auto"/>
              <w:right w:val="single" w:sz="4" w:space="0" w:color="auto"/>
            </w:tcBorders>
            <w:hideMark/>
          </w:tcPr>
          <w:p w14:paraId="52436318" w14:textId="77777777" w:rsidR="00322BB0" w:rsidRPr="00322BB0" w:rsidRDefault="00322BB0" w:rsidP="00322BB0">
            <w:pPr>
              <w:jc w:val="center"/>
            </w:pPr>
            <w:r w:rsidRPr="00322BB0">
              <w:t>185 (5)</w:t>
            </w:r>
          </w:p>
        </w:tc>
      </w:tr>
      <w:tr w:rsidR="00322BB0" w:rsidRPr="00322BB0" w14:paraId="74BA3834"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150D245E" w14:textId="77777777" w:rsidR="00322BB0" w:rsidRPr="00322BB0" w:rsidRDefault="00322BB0" w:rsidP="00322BB0">
            <w:pPr>
              <w:jc w:val="both"/>
            </w:pPr>
            <w:r w:rsidRPr="00322BB0">
              <w:t>Orientacinė veikla</w:t>
            </w:r>
          </w:p>
        </w:tc>
        <w:tc>
          <w:tcPr>
            <w:tcW w:w="2268" w:type="dxa"/>
            <w:tcBorders>
              <w:top w:val="single" w:sz="4" w:space="0" w:color="auto"/>
              <w:left w:val="single" w:sz="4" w:space="0" w:color="auto"/>
              <w:bottom w:val="single" w:sz="4" w:space="0" w:color="auto"/>
              <w:right w:val="single" w:sz="4" w:space="0" w:color="auto"/>
            </w:tcBorders>
            <w:hideMark/>
          </w:tcPr>
          <w:p w14:paraId="3438D4EF" w14:textId="77777777" w:rsidR="00322BB0" w:rsidRPr="00322BB0" w:rsidRDefault="00322BB0" w:rsidP="00322BB0">
            <w:pPr>
              <w:jc w:val="center"/>
            </w:pPr>
            <w:r w:rsidRPr="00322BB0">
              <w:t>148 (5)</w:t>
            </w:r>
          </w:p>
        </w:tc>
        <w:tc>
          <w:tcPr>
            <w:tcW w:w="1843" w:type="dxa"/>
            <w:tcBorders>
              <w:top w:val="single" w:sz="4" w:space="0" w:color="auto"/>
              <w:left w:val="single" w:sz="4" w:space="0" w:color="auto"/>
              <w:bottom w:val="single" w:sz="4" w:space="0" w:color="auto"/>
              <w:right w:val="single" w:sz="4" w:space="0" w:color="auto"/>
            </w:tcBorders>
            <w:hideMark/>
          </w:tcPr>
          <w:p w14:paraId="034DA3CD" w14:textId="77777777" w:rsidR="00322BB0" w:rsidRPr="00322BB0" w:rsidRDefault="00322BB0" w:rsidP="00322BB0">
            <w:pPr>
              <w:jc w:val="center"/>
            </w:pPr>
            <w:r w:rsidRPr="00322BB0">
              <w:t>148 (5)</w:t>
            </w:r>
          </w:p>
        </w:tc>
        <w:tc>
          <w:tcPr>
            <w:tcW w:w="1559" w:type="dxa"/>
            <w:tcBorders>
              <w:top w:val="single" w:sz="4" w:space="0" w:color="auto"/>
              <w:left w:val="single" w:sz="4" w:space="0" w:color="auto"/>
              <w:bottom w:val="single" w:sz="4" w:space="0" w:color="auto"/>
              <w:right w:val="single" w:sz="4" w:space="0" w:color="auto"/>
            </w:tcBorders>
            <w:hideMark/>
          </w:tcPr>
          <w:p w14:paraId="5491B42E" w14:textId="77777777" w:rsidR="00322BB0" w:rsidRPr="00322BB0" w:rsidRDefault="00322BB0" w:rsidP="00322BB0">
            <w:pPr>
              <w:jc w:val="center"/>
            </w:pPr>
            <w:r w:rsidRPr="00322BB0">
              <w:t>148 (5)</w:t>
            </w:r>
          </w:p>
        </w:tc>
      </w:tr>
      <w:tr w:rsidR="00322BB0" w:rsidRPr="00322BB0" w14:paraId="1CD5ABEF"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270B1E86" w14:textId="77777777" w:rsidR="00322BB0" w:rsidRPr="00322BB0" w:rsidRDefault="00322BB0" w:rsidP="00322BB0">
            <w:pPr>
              <w:jc w:val="both"/>
            </w:pPr>
            <w:r w:rsidRPr="00322BB0">
              <w:t>Meninė veikla</w:t>
            </w:r>
          </w:p>
        </w:tc>
        <w:tc>
          <w:tcPr>
            <w:tcW w:w="2268" w:type="dxa"/>
            <w:tcBorders>
              <w:top w:val="single" w:sz="4" w:space="0" w:color="auto"/>
              <w:left w:val="single" w:sz="4" w:space="0" w:color="auto"/>
              <w:bottom w:val="single" w:sz="4" w:space="0" w:color="auto"/>
              <w:right w:val="single" w:sz="4" w:space="0" w:color="auto"/>
            </w:tcBorders>
            <w:hideMark/>
          </w:tcPr>
          <w:p w14:paraId="709EC96D" w14:textId="77777777" w:rsidR="00322BB0" w:rsidRPr="00322BB0" w:rsidRDefault="00322BB0" w:rsidP="00322BB0">
            <w:pPr>
              <w:jc w:val="center"/>
            </w:pPr>
            <w:r w:rsidRPr="00322BB0">
              <w:t>148 (5)</w:t>
            </w:r>
          </w:p>
        </w:tc>
        <w:tc>
          <w:tcPr>
            <w:tcW w:w="1843" w:type="dxa"/>
            <w:tcBorders>
              <w:top w:val="single" w:sz="4" w:space="0" w:color="auto"/>
              <w:left w:val="single" w:sz="4" w:space="0" w:color="auto"/>
              <w:bottom w:val="single" w:sz="4" w:space="0" w:color="auto"/>
              <w:right w:val="single" w:sz="4" w:space="0" w:color="auto"/>
            </w:tcBorders>
            <w:hideMark/>
          </w:tcPr>
          <w:p w14:paraId="16A25722" w14:textId="77777777" w:rsidR="00322BB0" w:rsidRPr="00322BB0" w:rsidRDefault="00322BB0" w:rsidP="00322BB0">
            <w:pPr>
              <w:jc w:val="center"/>
            </w:pPr>
            <w:r w:rsidRPr="00322BB0">
              <w:t>148 (5)</w:t>
            </w:r>
          </w:p>
        </w:tc>
        <w:tc>
          <w:tcPr>
            <w:tcW w:w="1559" w:type="dxa"/>
            <w:tcBorders>
              <w:top w:val="single" w:sz="4" w:space="0" w:color="auto"/>
              <w:left w:val="single" w:sz="4" w:space="0" w:color="auto"/>
              <w:bottom w:val="single" w:sz="4" w:space="0" w:color="auto"/>
              <w:right w:val="single" w:sz="4" w:space="0" w:color="auto"/>
            </w:tcBorders>
            <w:hideMark/>
          </w:tcPr>
          <w:p w14:paraId="6CF562A1" w14:textId="77777777" w:rsidR="00322BB0" w:rsidRPr="00322BB0" w:rsidRDefault="00322BB0" w:rsidP="00322BB0">
            <w:pPr>
              <w:jc w:val="center"/>
            </w:pPr>
            <w:r w:rsidRPr="00322BB0">
              <w:t>148 (5)</w:t>
            </w:r>
          </w:p>
        </w:tc>
      </w:tr>
      <w:tr w:rsidR="00322BB0" w:rsidRPr="00322BB0" w14:paraId="3031F90A"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4C31A399" w14:textId="77777777" w:rsidR="00322BB0" w:rsidRPr="00322BB0" w:rsidRDefault="00322BB0" w:rsidP="00322BB0">
            <w:pPr>
              <w:jc w:val="both"/>
            </w:pPr>
            <w:r w:rsidRPr="00322BB0">
              <w:t>Fizinis ugdymas</w:t>
            </w:r>
          </w:p>
        </w:tc>
        <w:tc>
          <w:tcPr>
            <w:tcW w:w="2268" w:type="dxa"/>
            <w:tcBorders>
              <w:top w:val="single" w:sz="4" w:space="0" w:color="auto"/>
              <w:left w:val="single" w:sz="4" w:space="0" w:color="auto"/>
              <w:bottom w:val="single" w:sz="4" w:space="0" w:color="auto"/>
              <w:right w:val="single" w:sz="4" w:space="0" w:color="auto"/>
            </w:tcBorders>
            <w:hideMark/>
          </w:tcPr>
          <w:p w14:paraId="275E1221" w14:textId="77777777" w:rsidR="00322BB0" w:rsidRPr="00322BB0" w:rsidRDefault="00322BB0" w:rsidP="00322BB0">
            <w:pPr>
              <w:jc w:val="center"/>
            </w:pPr>
            <w:r w:rsidRPr="00322BB0">
              <w:t>74 (2)</w:t>
            </w:r>
          </w:p>
        </w:tc>
        <w:tc>
          <w:tcPr>
            <w:tcW w:w="1843" w:type="dxa"/>
            <w:tcBorders>
              <w:top w:val="single" w:sz="4" w:space="0" w:color="auto"/>
              <w:left w:val="single" w:sz="4" w:space="0" w:color="auto"/>
              <w:bottom w:val="single" w:sz="4" w:space="0" w:color="auto"/>
              <w:right w:val="single" w:sz="4" w:space="0" w:color="auto"/>
            </w:tcBorders>
            <w:hideMark/>
          </w:tcPr>
          <w:p w14:paraId="5EEA44E4" w14:textId="77777777" w:rsidR="00322BB0" w:rsidRPr="00322BB0" w:rsidRDefault="00322BB0" w:rsidP="00322BB0">
            <w:pPr>
              <w:jc w:val="center"/>
            </w:pPr>
            <w:r w:rsidRPr="00322BB0">
              <w:t>74 (2)</w:t>
            </w:r>
          </w:p>
        </w:tc>
        <w:tc>
          <w:tcPr>
            <w:tcW w:w="1559" w:type="dxa"/>
            <w:tcBorders>
              <w:top w:val="single" w:sz="4" w:space="0" w:color="auto"/>
              <w:left w:val="single" w:sz="4" w:space="0" w:color="auto"/>
              <w:bottom w:val="single" w:sz="4" w:space="0" w:color="auto"/>
              <w:right w:val="single" w:sz="4" w:space="0" w:color="auto"/>
            </w:tcBorders>
            <w:hideMark/>
          </w:tcPr>
          <w:p w14:paraId="5C61D4EA" w14:textId="77777777" w:rsidR="00322BB0" w:rsidRPr="00322BB0" w:rsidRDefault="00322BB0" w:rsidP="00322BB0">
            <w:pPr>
              <w:jc w:val="center"/>
            </w:pPr>
            <w:r w:rsidRPr="00322BB0">
              <w:t>74 (2)</w:t>
            </w:r>
          </w:p>
        </w:tc>
      </w:tr>
      <w:tr w:rsidR="00322BB0" w:rsidRPr="00322BB0" w14:paraId="1326096B"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082BBAEB" w14:textId="77777777" w:rsidR="00322BB0" w:rsidRPr="00322BB0" w:rsidRDefault="00322BB0" w:rsidP="00322BB0">
            <w:pPr>
              <w:jc w:val="both"/>
            </w:pPr>
            <w:r w:rsidRPr="00322BB0">
              <w:t>Pažintinė ir kultūrinė veikla</w:t>
            </w:r>
          </w:p>
        </w:tc>
        <w:tc>
          <w:tcPr>
            <w:tcW w:w="5670" w:type="dxa"/>
            <w:gridSpan w:val="3"/>
            <w:tcBorders>
              <w:top w:val="single" w:sz="4" w:space="0" w:color="auto"/>
              <w:left w:val="single" w:sz="4" w:space="0" w:color="auto"/>
              <w:bottom w:val="single" w:sz="4" w:space="0" w:color="auto"/>
              <w:right w:val="single" w:sz="4" w:space="0" w:color="auto"/>
            </w:tcBorders>
            <w:hideMark/>
          </w:tcPr>
          <w:p w14:paraId="10AE8B63" w14:textId="77777777" w:rsidR="00322BB0" w:rsidRPr="00322BB0" w:rsidRDefault="00322BB0" w:rsidP="00322BB0">
            <w:pPr>
              <w:jc w:val="center"/>
            </w:pPr>
            <w:r w:rsidRPr="00322BB0">
              <w:t>Integruojama į ugdymo turinį</w:t>
            </w:r>
          </w:p>
        </w:tc>
      </w:tr>
      <w:tr w:rsidR="00322BB0" w:rsidRPr="00322BB0" w14:paraId="20C42767"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3544070B" w14:textId="77777777" w:rsidR="00322BB0" w:rsidRPr="00322BB0" w:rsidRDefault="00322BB0" w:rsidP="00322BB0">
            <w:pPr>
              <w:jc w:val="both"/>
            </w:pPr>
            <w:r w:rsidRPr="00322BB0">
              <w:t>Privalomų pamokų skaičius mokiniui</w:t>
            </w:r>
          </w:p>
        </w:tc>
        <w:tc>
          <w:tcPr>
            <w:tcW w:w="2268" w:type="dxa"/>
            <w:tcBorders>
              <w:top w:val="single" w:sz="4" w:space="0" w:color="auto"/>
              <w:left w:val="single" w:sz="4" w:space="0" w:color="auto"/>
              <w:bottom w:val="single" w:sz="4" w:space="0" w:color="auto"/>
              <w:right w:val="single" w:sz="4" w:space="0" w:color="auto"/>
            </w:tcBorders>
            <w:hideMark/>
          </w:tcPr>
          <w:p w14:paraId="0DCEFB2E" w14:textId="77777777" w:rsidR="00322BB0" w:rsidRPr="00322BB0" w:rsidRDefault="00322BB0" w:rsidP="00322BB0">
            <w:pPr>
              <w:jc w:val="center"/>
            </w:pPr>
            <w:r w:rsidRPr="00322BB0">
              <w:t>740 (20)</w:t>
            </w:r>
          </w:p>
        </w:tc>
        <w:tc>
          <w:tcPr>
            <w:tcW w:w="1843" w:type="dxa"/>
            <w:tcBorders>
              <w:top w:val="single" w:sz="4" w:space="0" w:color="auto"/>
              <w:left w:val="single" w:sz="4" w:space="0" w:color="auto"/>
              <w:bottom w:val="single" w:sz="4" w:space="0" w:color="auto"/>
              <w:right w:val="single" w:sz="4" w:space="0" w:color="auto"/>
            </w:tcBorders>
            <w:hideMark/>
          </w:tcPr>
          <w:p w14:paraId="5886C071" w14:textId="77777777" w:rsidR="00322BB0" w:rsidRPr="00322BB0" w:rsidRDefault="00322BB0" w:rsidP="00322BB0">
            <w:pPr>
              <w:jc w:val="center"/>
            </w:pPr>
            <w:r w:rsidRPr="00322BB0">
              <w:t>740 (20)</w:t>
            </w:r>
          </w:p>
        </w:tc>
        <w:tc>
          <w:tcPr>
            <w:tcW w:w="1559" w:type="dxa"/>
            <w:tcBorders>
              <w:top w:val="single" w:sz="4" w:space="0" w:color="auto"/>
              <w:left w:val="single" w:sz="4" w:space="0" w:color="auto"/>
              <w:bottom w:val="single" w:sz="4" w:space="0" w:color="auto"/>
              <w:right w:val="single" w:sz="4" w:space="0" w:color="auto"/>
            </w:tcBorders>
            <w:hideMark/>
          </w:tcPr>
          <w:p w14:paraId="449199C0" w14:textId="77777777" w:rsidR="00322BB0" w:rsidRPr="00322BB0" w:rsidRDefault="00322BB0" w:rsidP="00322BB0">
            <w:pPr>
              <w:numPr>
                <w:ilvl w:val="0"/>
                <w:numId w:val="5"/>
              </w:numPr>
              <w:spacing w:line="256" w:lineRule="auto"/>
              <w:contextualSpacing/>
              <w:jc w:val="center"/>
            </w:pPr>
            <w:r w:rsidRPr="00322BB0">
              <w:t>0)</w:t>
            </w:r>
          </w:p>
        </w:tc>
      </w:tr>
    </w:tbl>
    <w:p w14:paraId="20286D4A" w14:textId="77777777" w:rsidR="00322BB0" w:rsidRPr="00322BB0" w:rsidRDefault="00322BB0" w:rsidP="00322BB0">
      <w:pPr>
        <w:tabs>
          <w:tab w:val="left" w:pos="1418"/>
          <w:tab w:val="left" w:pos="1701"/>
        </w:tabs>
        <w:jc w:val="both"/>
      </w:pPr>
    </w:p>
    <w:p w14:paraId="49F585AD" w14:textId="77777777" w:rsidR="00322BB0" w:rsidRPr="00322BB0" w:rsidRDefault="00322BB0" w:rsidP="00322BB0">
      <w:pPr>
        <w:tabs>
          <w:tab w:val="left" w:pos="1418"/>
          <w:tab w:val="left" w:pos="1701"/>
        </w:tabs>
        <w:ind w:firstLine="1276"/>
        <w:jc w:val="both"/>
        <w:rPr>
          <w:szCs w:val="20"/>
        </w:rPr>
      </w:pPr>
      <w:r w:rsidRPr="00322BB0">
        <w:t xml:space="preserve">73. Mokiniui, dėl cerebrinio paralyžiaus turinčiam judesio ir padėties sutrikimų (išskyrus </w:t>
      </w:r>
      <w:r w:rsidRPr="00322BB0">
        <w:rPr>
          <w:szCs w:val="20"/>
        </w:rPr>
        <w:t>lengvus), gydomosioms kūno kultūros specialiosioms pratyboms skiriama 74 pamokos per metus.</w:t>
      </w:r>
    </w:p>
    <w:p w14:paraId="6B1616DC" w14:textId="77777777" w:rsidR="00322BB0" w:rsidRPr="00322BB0" w:rsidRDefault="00322BB0" w:rsidP="00322BB0">
      <w:pPr>
        <w:tabs>
          <w:tab w:val="left" w:pos="1418"/>
          <w:tab w:val="left" w:pos="1701"/>
        </w:tabs>
        <w:ind w:firstLine="1276"/>
        <w:jc w:val="both"/>
        <w:rPr>
          <w:szCs w:val="20"/>
        </w:rPr>
      </w:pPr>
      <w:r w:rsidRPr="00322BB0">
        <w:rPr>
          <w:szCs w:val="20"/>
        </w:rPr>
        <w:t>74. Mokymo namie organizuojamas:</w:t>
      </w:r>
    </w:p>
    <w:p w14:paraId="4977EE08" w14:textId="77777777" w:rsidR="00322BB0" w:rsidRPr="00322BB0" w:rsidRDefault="00322BB0" w:rsidP="00322BB0">
      <w:pPr>
        <w:tabs>
          <w:tab w:val="left" w:pos="1418"/>
          <w:tab w:val="left" w:pos="1701"/>
        </w:tabs>
        <w:ind w:firstLine="1276"/>
        <w:jc w:val="both"/>
        <w:rPr>
          <w:szCs w:val="20"/>
        </w:rPr>
      </w:pPr>
      <w:r w:rsidRPr="00322BB0">
        <w:rPr>
          <w:szCs w:val="20"/>
        </w:rPr>
        <w:t>74.1. mokyti namie skiriamos 4 pamokos per savaitę, iš kurių 1 pamoka per savaitę skiriama specialiosioms pratyboms;</w:t>
      </w:r>
    </w:p>
    <w:p w14:paraId="18F38957" w14:textId="77777777" w:rsidR="00322BB0" w:rsidRPr="00322BB0" w:rsidRDefault="00322BB0" w:rsidP="00322BB0">
      <w:pPr>
        <w:tabs>
          <w:tab w:val="left" w:pos="1418"/>
          <w:tab w:val="left" w:pos="1701"/>
        </w:tabs>
        <w:ind w:firstLine="1276"/>
        <w:jc w:val="both"/>
        <w:rPr>
          <w:szCs w:val="20"/>
        </w:rPr>
      </w:pPr>
      <w:r w:rsidRPr="00322BB0">
        <w:rPr>
          <w:szCs w:val="20"/>
        </w:rPr>
        <w:t>74.2. mokiniui, kuris turi judesio ir padėties sutrikimų, per metus skiriama 2 pamokos per savaitę gydomajai mankštai.</w:t>
      </w:r>
    </w:p>
    <w:p w14:paraId="51E89FAD" w14:textId="77777777" w:rsidR="00322BB0" w:rsidRPr="00322BB0" w:rsidRDefault="00322BB0" w:rsidP="00322BB0">
      <w:pPr>
        <w:tabs>
          <w:tab w:val="left" w:pos="1418"/>
          <w:tab w:val="left" w:pos="1701"/>
        </w:tabs>
        <w:ind w:firstLine="1276"/>
        <w:jc w:val="both"/>
        <w:rPr>
          <w:szCs w:val="20"/>
        </w:rPr>
      </w:pPr>
      <w:r w:rsidRPr="00322BB0">
        <w:rPr>
          <w:szCs w:val="20"/>
        </w:rPr>
        <w:t>75. Įgyvendindama socialinių įgūdžių ugdymo programą, mokykla ugdymą organizuoja pagal veiklas, atsižvelgdama į mokinio galias, ugdymo turinį pritaikydama pagal asmens specialiuosius ugdymosi poreikius:</w:t>
      </w:r>
    </w:p>
    <w:tbl>
      <w:tblPr>
        <w:tblStyle w:val="Lentelstinklelis"/>
        <w:tblW w:w="0" w:type="auto"/>
        <w:tblLook w:val="04A0" w:firstRow="1" w:lastRow="0" w:firstColumn="1" w:lastColumn="0" w:noHBand="0" w:noVBand="1"/>
      </w:tblPr>
      <w:tblGrid>
        <w:gridCol w:w="7251"/>
        <w:gridCol w:w="2093"/>
      </w:tblGrid>
      <w:tr w:rsidR="00322BB0" w:rsidRPr="00322BB0" w14:paraId="0AC94399" w14:textId="77777777" w:rsidTr="00322BB0">
        <w:tc>
          <w:tcPr>
            <w:tcW w:w="7508" w:type="dxa"/>
            <w:tcBorders>
              <w:top w:val="single" w:sz="4" w:space="0" w:color="auto"/>
              <w:left w:val="single" w:sz="4" w:space="0" w:color="auto"/>
              <w:bottom w:val="single" w:sz="4" w:space="0" w:color="auto"/>
              <w:right w:val="single" w:sz="4" w:space="0" w:color="auto"/>
              <w:tl2br w:val="single" w:sz="4" w:space="0" w:color="auto"/>
            </w:tcBorders>
            <w:hideMark/>
          </w:tcPr>
          <w:p w14:paraId="64429E37" w14:textId="77777777" w:rsidR="00322BB0" w:rsidRPr="00322BB0" w:rsidRDefault="00322BB0" w:rsidP="00322BB0">
            <w:pPr>
              <w:tabs>
                <w:tab w:val="left" w:pos="1418"/>
                <w:tab w:val="left" w:pos="1701"/>
              </w:tabs>
              <w:jc w:val="both"/>
              <w:rPr>
                <w:szCs w:val="20"/>
              </w:rPr>
            </w:pPr>
            <w:r w:rsidRPr="00322BB0">
              <w:rPr>
                <w:szCs w:val="20"/>
              </w:rPr>
              <w:t xml:space="preserve">                                                                                  Ugdymo metai</w:t>
            </w:r>
          </w:p>
          <w:p w14:paraId="6ABC932C" w14:textId="77777777" w:rsidR="00322BB0" w:rsidRPr="00322BB0" w:rsidRDefault="00322BB0" w:rsidP="00322BB0">
            <w:pPr>
              <w:tabs>
                <w:tab w:val="left" w:pos="1418"/>
                <w:tab w:val="left" w:pos="1701"/>
              </w:tabs>
              <w:jc w:val="both"/>
              <w:rPr>
                <w:szCs w:val="20"/>
              </w:rPr>
            </w:pPr>
            <w:r w:rsidRPr="00322BB0">
              <w:rPr>
                <w:szCs w:val="20"/>
              </w:rPr>
              <w:t>Veiklos sritys</w:t>
            </w:r>
          </w:p>
        </w:tc>
        <w:tc>
          <w:tcPr>
            <w:tcW w:w="2121" w:type="dxa"/>
            <w:tcBorders>
              <w:top w:val="single" w:sz="4" w:space="0" w:color="auto"/>
              <w:left w:val="single" w:sz="4" w:space="0" w:color="auto"/>
              <w:bottom w:val="single" w:sz="4" w:space="0" w:color="auto"/>
              <w:right w:val="single" w:sz="4" w:space="0" w:color="auto"/>
            </w:tcBorders>
            <w:hideMark/>
          </w:tcPr>
          <w:p w14:paraId="5F66EE1A" w14:textId="77777777" w:rsidR="00322BB0" w:rsidRPr="00322BB0" w:rsidRDefault="00322BB0" w:rsidP="00322BB0">
            <w:pPr>
              <w:tabs>
                <w:tab w:val="left" w:pos="1418"/>
                <w:tab w:val="left" w:pos="1701"/>
              </w:tabs>
              <w:jc w:val="center"/>
              <w:rPr>
                <w:szCs w:val="20"/>
              </w:rPr>
            </w:pPr>
            <w:r w:rsidRPr="00322BB0">
              <w:rPr>
                <w:szCs w:val="20"/>
              </w:rPr>
              <w:t>I</w:t>
            </w:r>
          </w:p>
        </w:tc>
      </w:tr>
      <w:tr w:rsidR="00322BB0" w:rsidRPr="00322BB0" w14:paraId="7481BC9C" w14:textId="77777777" w:rsidTr="00322BB0">
        <w:tc>
          <w:tcPr>
            <w:tcW w:w="7508" w:type="dxa"/>
            <w:tcBorders>
              <w:top w:val="single" w:sz="4" w:space="0" w:color="auto"/>
              <w:left w:val="single" w:sz="4" w:space="0" w:color="auto"/>
              <w:bottom w:val="single" w:sz="4" w:space="0" w:color="auto"/>
              <w:right w:val="single" w:sz="4" w:space="0" w:color="auto"/>
            </w:tcBorders>
            <w:hideMark/>
          </w:tcPr>
          <w:p w14:paraId="66330A7D" w14:textId="77777777" w:rsidR="00322BB0" w:rsidRPr="00322BB0" w:rsidRDefault="00322BB0" w:rsidP="00322BB0">
            <w:pPr>
              <w:tabs>
                <w:tab w:val="left" w:pos="1418"/>
                <w:tab w:val="left" w:pos="1701"/>
              </w:tabs>
              <w:jc w:val="both"/>
              <w:rPr>
                <w:szCs w:val="20"/>
              </w:rPr>
            </w:pPr>
            <w:r w:rsidRPr="00322BB0">
              <w:rPr>
                <w:szCs w:val="20"/>
              </w:rPr>
              <w:t>Dorinis ugdymas</w:t>
            </w:r>
          </w:p>
          <w:p w14:paraId="4F26494E" w14:textId="77777777" w:rsidR="00322BB0" w:rsidRPr="00322BB0" w:rsidRDefault="00322BB0" w:rsidP="00322BB0">
            <w:pPr>
              <w:tabs>
                <w:tab w:val="left" w:pos="1418"/>
                <w:tab w:val="left" w:pos="1701"/>
              </w:tabs>
              <w:jc w:val="both"/>
              <w:rPr>
                <w:szCs w:val="20"/>
              </w:rPr>
            </w:pPr>
            <w:r w:rsidRPr="00322BB0">
              <w:rPr>
                <w:szCs w:val="20"/>
              </w:rPr>
              <w:t>Komunikacinė veikla</w:t>
            </w:r>
          </w:p>
          <w:p w14:paraId="0AD724C2" w14:textId="77777777" w:rsidR="00322BB0" w:rsidRPr="00322BB0" w:rsidRDefault="00322BB0" w:rsidP="00322BB0">
            <w:pPr>
              <w:tabs>
                <w:tab w:val="left" w:pos="1418"/>
                <w:tab w:val="left" w:pos="1701"/>
              </w:tabs>
              <w:jc w:val="both"/>
              <w:rPr>
                <w:szCs w:val="20"/>
              </w:rPr>
            </w:pPr>
            <w:r w:rsidRPr="00322BB0">
              <w:rPr>
                <w:szCs w:val="20"/>
              </w:rPr>
              <w:lastRenderedPageBreak/>
              <w:t>Pažintinė veikla</w:t>
            </w:r>
          </w:p>
          <w:p w14:paraId="7AA9DDC5" w14:textId="77777777" w:rsidR="00322BB0" w:rsidRPr="00322BB0" w:rsidRDefault="00322BB0" w:rsidP="00322BB0">
            <w:pPr>
              <w:tabs>
                <w:tab w:val="left" w:pos="1418"/>
                <w:tab w:val="left" w:pos="1701"/>
              </w:tabs>
              <w:jc w:val="both"/>
              <w:rPr>
                <w:szCs w:val="20"/>
              </w:rPr>
            </w:pPr>
            <w:r w:rsidRPr="00322BB0">
              <w:rPr>
                <w:szCs w:val="20"/>
              </w:rPr>
              <w:t>Orientacinė veikla</w:t>
            </w:r>
          </w:p>
          <w:p w14:paraId="61ADD0B7" w14:textId="77777777" w:rsidR="00322BB0" w:rsidRPr="00322BB0" w:rsidRDefault="00322BB0" w:rsidP="00322BB0">
            <w:pPr>
              <w:tabs>
                <w:tab w:val="left" w:pos="1418"/>
                <w:tab w:val="left" w:pos="1701"/>
              </w:tabs>
              <w:jc w:val="both"/>
              <w:rPr>
                <w:szCs w:val="20"/>
              </w:rPr>
            </w:pPr>
            <w:r w:rsidRPr="00322BB0">
              <w:rPr>
                <w:szCs w:val="20"/>
              </w:rPr>
              <w:t>Meninė veikla ir technologijos</w:t>
            </w:r>
          </w:p>
          <w:p w14:paraId="642CE9F3" w14:textId="77777777" w:rsidR="00322BB0" w:rsidRPr="00322BB0" w:rsidRDefault="00322BB0" w:rsidP="00322BB0">
            <w:pPr>
              <w:tabs>
                <w:tab w:val="left" w:pos="1418"/>
                <w:tab w:val="left" w:pos="1701"/>
              </w:tabs>
              <w:jc w:val="both"/>
              <w:rPr>
                <w:szCs w:val="20"/>
              </w:rPr>
            </w:pPr>
            <w:r w:rsidRPr="00322BB0">
              <w:rPr>
                <w:szCs w:val="20"/>
              </w:rPr>
              <w:t>Fizinė (sveikatos ugdymo, stiprinimo)</w:t>
            </w:r>
          </w:p>
        </w:tc>
        <w:tc>
          <w:tcPr>
            <w:tcW w:w="2121" w:type="dxa"/>
            <w:tcBorders>
              <w:top w:val="single" w:sz="4" w:space="0" w:color="auto"/>
              <w:left w:val="single" w:sz="4" w:space="0" w:color="auto"/>
              <w:bottom w:val="single" w:sz="4" w:space="0" w:color="auto"/>
              <w:right w:val="single" w:sz="4" w:space="0" w:color="auto"/>
            </w:tcBorders>
            <w:hideMark/>
          </w:tcPr>
          <w:p w14:paraId="2A17F794" w14:textId="77777777" w:rsidR="00322BB0" w:rsidRPr="00322BB0" w:rsidRDefault="00322BB0" w:rsidP="00322BB0">
            <w:pPr>
              <w:tabs>
                <w:tab w:val="left" w:pos="1418"/>
                <w:tab w:val="left" w:pos="1701"/>
              </w:tabs>
              <w:jc w:val="center"/>
              <w:rPr>
                <w:szCs w:val="20"/>
              </w:rPr>
            </w:pPr>
            <w:r w:rsidRPr="00322BB0">
              <w:rPr>
                <w:szCs w:val="20"/>
              </w:rPr>
              <w:lastRenderedPageBreak/>
              <w:t>444</w:t>
            </w:r>
          </w:p>
        </w:tc>
      </w:tr>
      <w:tr w:rsidR="00322BB0" w:rsidRPr="00322BB0" w14:paraId="2FE99BC4" w14:textId="77777777" w:rsidTr="00322BB0">
        <w:tc>
          <w:tcPr>
            <w:tcW w:w="7508" w:type="dxa"/>
            <w:tcBorders>
              <w:top w:val="single" w:sz="4" w:space="0" w:color="auto"/>
              <w:left w:val="single" w:sz="4" w:space="0" w:color="auto"/>
              <w:bottom w:val="single" w:sz="4" w:space="0" w:color="auto"/>
              <w:right w:val="single" w:sz="4" w:space="0" w:color="auto"/>
            </w:tcBorders>
            <w:hideMark/>
          </w:tcPr>
          <w:p w14:paraId="302D9054" w14:textId="77777777" w:rsidR="00322BB0" w:rsidRPr="00322BB0" w:rsidRDefault="00322BB0" w:rsidP="00322BB0">
            <w:pPr>
              <w:tabs>
                <w:tab w:val="left" w:pos="1418"/>
                <w:tab w:val="left" w:pos="1701"/>
              </w:tabs>
              <w:jc w:val="both"/>
              <w:rPr>
                <w:szCs w:val="20"/>
              </w:rPr>
            </w:pPr>
            <w:r w:rsidRPr="00322BB0">
              <w:rPr>
                <w:szCs w:val="20"/>
              </w:rPr>
              <w:lastRenderedPageBreak/>
              <w:t>Mokinių specialiesiems ugdymosi poreikiams tenkinti skiriama veikla:</w:t>
            </w:r>
          </w:p>
          <w:p w14:paraId="5F06B078" w14:textId="77777777" w:rsidR="00322BB0" w:rsidRPr="00322BB0" w:rsidRDefault="00322BB0" w:rsidP="00322BB0">
            <w:pPr>
              <w:tabs>
                <w:tab w:val="left" w:pos="1418"/>
                <w:tab w:val="left" w:pos="1701"/>
              </w:tabs>
              <w:jc w:val="both"/>
              <w:rPr>
                <w:szCs w:val="20"/>
              </w:rPr>
            </w:pPr>
            <w:r w:rsidRPr="00322BB0">
              <w:rPr>
                <w:szCs w:val="20"/>
              </w:rPr>
              <w:t>Socialinio, technologinio, meninio ugdymo veikla</w:t>
            </w:r>
          </w:p>
          <w:p w14:paraId="1EACD026" w14:textId="77777777" w:rsidR="00322BB0" w:rsidRPr="00322BB0" w:rsidRDefault="00322BB0" w:rsidP="00322BB0">
            <w:pPr>
              <w:tabs>
                <w:tab w:val="left" w:pos="1418"/>
                <w:tab w:val="left" w:pos="1701"/>
              </w:tabs>
              <w:jc w:val="both"/>
              <w:rPr>
                <w:szCs w:val="20"/>
              </w:rPr>
            </w:pPr>
            <w:r w:rsidRPr="00322BB0">
              <w:rPr>
                <w:szCs w:val="20"/>
              </w:rPr>
              <w:t>Savarankiškumo ugdymas</w:t>
            </w:r>
          </w:p>
          <w:p w14:paraId="66BA1280" w14:textId="77777777" w:rsidR="00322BB0" w:rsidRPr="00322BB0" w:rsidRDefault="00322BB0" w:rsidP="00322BB0">
            <w:pPr>
              <w:tabs>
                <w:tab w:val="left" w:pos="1418"/>
                <w:tab w:val="left" w:pos="1701"/>
              </w:tabs>
              <w:jc w:val="both"/>
              <w:rPr>
                <w:szCs w:val="20"/>
              </w:rPr>
            </w:pPr>
            <w:r w:rsidRPr="00322BB0">
              <w:rPr>
                <w:szCs w:val="20"/>
              </w:rPr>
              <w:t>Technologinių, verslumo įgūdžių ugdymo, praktinė, projektinė veikla, pažinties su profesijomis veikla</w:t>
            </w:r>
          </w:p>
        </w:tc>
        <w:tc>
          <w:tcPr>
            <w:tcW w:w="2121" w:type="dxa"/>
            <w:tcBorders>
              <w:top w:val="single" w:sz="4" w:space="0" w:color="auto"/>
              <w:left w:val="single" w:sz="4" w:space="0" w:color="auto"/>
              <w:bottom w:val="single" w:sz="4" w:space="0" w:color="auto"/>
              <w:right w:val="single" w:sz="4" w:space="0" w:color="auto"/>
            </w:tcBorders>
            <w:hideMark/>
          </w:tcPr>
          <w:p w14:paraId="0B64AA65" w14:textId="77777777" w:rsidR="00322BB0" w:rsidRPr="00322BB0" w:rsidRDefault="00322BB0" w:rsidP="00322BB0">
            <w:pPr>
              <w:tabs>
                <w:tab w:val="left" w:pos="1418"/>
                <w:tab w:val="left" w:pos="1701"/>
              </w:tabs>
              <w:jc w:val="center"/>
              <w:rPr>
                <w:szCs w:val="20"/>
              </w:rPr>
            </w:pPr>
            <w:r w:rsidRPr="00322BB0">
              <w:rPr>
                <w:szCs w:val="20"/>
              </w:rPr>
              <w:t>436</w:t>
            </w:r>
          </w:p>
        </w:tc>
      </w:tr>
      <w:tr w:rsidR="00322BB0" w:rsidRPr="00322BB0" w14:paraId="525ED62C" w14:textId="77777777" w:rsidTr="00322BB0">
        <w:tc>
          <w:tcPr>
            <w:tcW w:w="7508" w:type="dxa"/>
            <w:tcBorders>
              <w:top w:val="single" w:sz="4" w:space="0" w:color="auto"/>
              <w:left w:val="single" w:sz="4" w:space="0" w:color="auto"/>
              <w:bottom w:val="single" w:sz="4" w:space="0" w:color="auto"/>
              <w:right w:val="single" w:sz="4" w:space="0" w:color="auto"/>
            </w:tcBorders>
            <w:hideMark/>
          </w:tcPr>
          <w:p w14:paraId="30097516" w14:textId="77777777" w:rsidR="00322BB0" w:rsidRPr="00322BB0" w:rsidRDefault="00322BB0" w:rsidP="00322BB0">
            <w:pPr>
              <w:tabs>
                <w:tab w:val="left" w:pos="1418"/>
                <w:tab w:val="left" w:pos="1701"/>
              </w:tabs>
              <w:jc w:val="both"/>
              <w:rPr>
                <w:szCs w:val="20"/>
              </w:rPr>
            </w:pPr>
            <w:r w:rsidRPr="00322BB0">
              <w:rPr>
                <w:szCs w:val="20"/>
              </w:rPr>
              <w:t>Pažintinė ir kultūrinė veikla</w:t>
            </w:r>
          </w:p>
        </w:tc>
        <w:tc>
          <w:tcPr>
            <w:tcW w:w="2121" w:type="dxa"/>
            <w:tcBorders>
              <w:top w:val="single" w:sz="4" w:space="0" w:color="auto"/>
              <w:left w:val="single" w:sz="4" w:space="0" w:color="auto"/>
              <w:bottom w:val="single" w:sz="4" w:space="0" w:color="auto"/>
              <w:right w:val="single" w:sz="4" w:space="0" w:color="auto"/>
            </w:tcBorders>
            <w:hideMark/>
          </w:tcPr>
          <w:p w14:paraId="75DDA062" w14:textId="77777777" w:rsidR="00322BB0" w:rsidRPr="00322BB0" w:rsidRDefault="00322BB0" w:rsidP="00322BB0">
            <w:pPr>
              <w:tabs>
                <w:tab w:val="left" w:pos="1418"/>
                <w:tab w:val="left" w:pos="1701"/>
              </w:tabs>
              <w:jc w:val="center"/>
              <w:rPr>
                <w:szCs w:val="20"/>
              </w:rPr>
            </w:pPr>
            <w:r w:rsidRPr="00322BB0">
              <w:rPr>
                <w:szCs w:val="20"/>
              </w:rPr>
              <w:t>Integruojama į ugdymo turinį</w:t>
            </w:r>
          </w:p>
        </w:tc>
      </w:tr>
      <w:tr w:rsidR="00322BB0" w:rsidRPr="00322BB0" w14:paraId="0B80DBDD" w14:textId="77777777" w:rsidTr="00322BB0">
        <w:tc>
          <w:tcPr>
            <w:tcW w:w="7508" w:type="dxa"/>
            <w:tcBorders>
              <w:top w:val="single" w:sz="4" w:space="0" w:color="auto"/>
              <w:left w:val="single" w:sz="4" w:space="0" w:color="auto"/>
              <w:bottom w:val="single" w:sz="4" w:space="0" w:color="auto"/>
              <w:right w:val="single" w:sz="4" w:space="0" w:color="auto"/>
            </w:tcBorders>
            <w:hideMark/>
          </w:tcPr>
          <w:p w14:paraId="1B4B3885" w14:textId="77777777" w:rsidR="00322BB0" w:rsidRPr="00322BB0" w:rsidRDefault="00322BB0" w:rsidP="00322BB0">
            <w:pPr>
              <w:tabs>
                <w:tab w:val="left" w:pos="1418"/>
                <w:tab w:val="left" w:pos="1701"/>
              </w:tabs>
              <w:jc w:val="both"/>
              <w:rPr>
                <w:szCs w:val="20"/>
              </w:rPr>
            </w:pPr>
            <w:r w:rsidRPr="00322BB0">
              <w:rPr>
                <w:szCs w:val="20"/>
              </w:rPr>
              <w:t>Privalomų pamokų skaičius mokiniui</w:t>
            </w:r>
          </w:p>
        </w:tc>
        <w:tc>
          <w:tcPr>
            <w:tcW w:w="2121" w:type="dxa"/>
            <w:tcBorders>
              <w:top w:val="single" w:sz="4" w:space="0" w:color="auto"/>
              <w:left w:val="single" w:sz="4" w:space="0" w:color="auto"/>
              <w:bottom w:val="single" w:sz="4" w:space="0" w:color="auto"/>
              <w:right w:val="single" w:sz="4" w:space="0" w:color="auto"/>
            </w:tcBorders>
            <w:hideMark/>
          </w:tcPr>
          <w:p w14:paraId="2FC3F453" w14:textId="77777777" w:rsidR="00322BB0" w:rsidRPr="00322BB0" w:rsidRDefault="00322BB0" w:rsidP="00322BB0">
            <w:pPr>
              <w:tabs>
                <w:tab w:val="left" w:pos="1418"/>
                <w:tab w:val="left" w:pos="1701"/>
              </w:tabs>
              <w:jc w:val="center"/>
              <w:rPr>
                <w:szCs w:val="20"/>
              </w:rPr>
            </w:pPr>
            <w:r w:rsidRPr="00322BB0">
              <w:rPr>
                <w:szCs w:val="20"/>
              </w:rPr>
              <w:t>880</w:t>
            </w:r>
          </w:p>
        </w:tc>
      </w:tr>
    </w:tbl>
    <w:p w14:paraId="697F5A3D" w14:textId="77777777" w:rsidR="00322BB0" w:rsidRPr="00322BB0" w:rsidRDefault="00322BB0" w:rsidP="00322BB0">
      <w:pPr>
        <w:tabs>
          <w:tab w:val="left" w:pos="1418"/>
          <w:tab w:val="left" w:pos="1701"/>
        </w:tabs>
        <w:ind w:firstLine="1276"/>
        <w:jc w:val="both"/>
        <w:rPr>
          <w:szCs w:val="20"/>
        </w:rPr>
      </w:pPr>
      <w:r w:rsidRPr="00322BB0">
        <w:rPr>
          <w:szCs w:val="20"/>
        </w:rPr>
        <w:t xml:space="preserve"> </w:t>
      </w:r>
    </w:p>
    <w:p w14:paraId="55B5D5C3" w14:textId="77777777" w:rsidR="00322BB0" w:rsidRPr="00322BB0" w:rsidRDefault="00322BB0" w:rsidP="00322BB0">
      <w:pPr>
        <w:jc w:val="center"/>
        <w:rPr>
          <w:b/>
          <w:szCs w:val="20"/>
        </w:rPr>
      </w:pPr>
      <w:r w:rsidRPr="00322BB0">
        <w:rPr>
          <w:b/>
        </w:rPr>
        <w:t>VII SKYRIUS</w:t>
      </w:r>
    </w:p>
    <w:p w14:paraId="3BD6807E" w14:textId="77777777" w:rsidR="00322BB0" w:rsidRPr="00322BB0" w:rsidRDefault="00322BB0" w:rsidP="00322BB0">
      <w:pPr>
        <w:jc w:val="center"/>
        <w:rPr>
          <w:b/>
          <w:szCs w:val="20"/>
        </w:rPr>
      </w:pPr>
      <w:r w:rsidRPr="00322BB0">
        <w:rPr>
          <w:b/>
          <w:szCs w:val="20"/>
        </w:rPr>
        <w:t>UGDYMO ORGANIZAVIMAS SANATORINĖSE KLASĖSE</w:t>
      </w:r>
    </w:p>
    <w:p w14:paraId="2F0C35C5" w14:textId="77777777" w:rsidR="00322BB0" w:rsidRPr="00322BB0" w:rsidRDefault="00322BB0" w:rsidP="00322BB0">
      <w:pPr>
        <w:jc w:val="center"/>
        <w:rPr>
          <w:b/>
          <w:szCs w:val="20"/>
        </w:rPr>
      </w:pPr>
    </w:p>
    <w:p w14:paraId="027791CC" w14:textId="77777777" w:rsidR="00322BB0" w:rsidRPr="00322BB0" w:rsidRDefault="00322BB0" w:rsidP="00322BB0">
      <w:pPr>
        <w:jc w:val="center"/>
        <w:rPr>
          <w:b/>
          <w:szCs w:val="20"/>
        </w:rPr>
      </w:pPr>
      <w:r w:rsidRPr="00322BB0">
        <w:rPr>
          <w:b/>
          <w:szCs w:val="20"/>
        </w:rPr>
        <w:t>I SKIRSNIS</w:t>
      </w:r>
    </w:p>
    <w:p w14:paraId="402100AC" w14:textId="77777777" w:rsidR="00322BB0" w:rsidRPr="00322BB0" w:rsidRDefault="00322BB0" w:rsidP="00322BB0">
      <w:pPr>
        <w:jc w:val="center"/>
        <w:rPr>
          <w:b/>
          <w:szCs w:val="20"/>
        </w:rPr>
      </w:pPr>
      <w:r w:rsidRPr="00322BB0">
        <w:rPr>
          <w:b/>
          <w:szCs w:val="20"/>
        </w:rPr>
        <w:t>BENDROSIOS NUOSTATOS</w:t>
      </w:r>
    </w:p>
    <w:p w14:paraId="4D239DDA" w14:textId="77777777" w:rsidR="00322BB0" w:rsidRPr="00322BB0" w:rsidRDefault="00322BB0" w:rsidP="00322BB0">
      <w:pPr>
        <w:rPr>
          <w:szCs w:val="20"/>
        </w:rPr>
      </w:pPr>
    </w:p>
    <w:p w14:paraId="6A6B9D18" w14:textId="77777777" w:rsidR="00322BB0" w:rsidRPr="00322BB0" w:rsidRDefault="00322BB0" w:rsidP="00322BB0">
      <w:pPr>
        <w:tabs>
          <w:tab w:val="left" w:pos="1418"/>
          <w:tab w:val="left" w:pos="1701"/>
        </w:tabs>
        <w:ind w:firstLine="1276"/>
        <w:jc w:val="both"/>
      </w:pPr>
      <w:r w:rsidRPr="00322BB0">
        <w:t>76. Mokinių ugdymas stacionarinėje asmens sveikatos priežiūros įstaigoje – VšĮ Vilniaus universiteto ligoninės Santaros klinikos Vaikų fizinės medicinos ir reabilitacijos centre Vaikų reabilitacijos skyriuje Druskininkų „Saulutė“ organizuojamas vadovaujantis teisės aktais, numatytais</w:t>
      </w:r>
      <w:r w:rsidRPr="00322BB0">
        <w:rPr>
          <w:color w:val="00B050"/>
        </w:rPr>
        <w:t xml:space="preserve">  </w:t>
      </w:r>
      <w:r w:rsidRPr="00322BB0">
        <w:t>2023–2024 ir 2024–2025 mokslo metų pradinio, pagrindinio</w:t>
      </w:r>
      <w:r w:rsidRPr="00322BB0">
        <w:rPr>
          <w:color w:val="00B050"/>
        </w:rPr>
        <w:t xml:space="preserve">  </w:t>
      </w:r>
      <w:r w:rsidRPr="00322BB0">
        <w:t xml:space="preserve">ir vidurinio ugdymo programų bendrųjų ugdymo planų, patvirtintų </w:t>
      </w:r>
      <w:r w:rsidRPr="00322BB0">
        <w:rPr>
          <w:lang w:eastAsia="lt-LT"/>
        </w:rPr>
        <w:t>Lietuvos Respublikos švietimo, mokslo ir sporto ministro 2023 m. balandžio 24 d. įsakymu Nr. V-586 „Dėl 2023–2024 ir 2024–2025</w:t>
      </w:r>
      <w:r w:rsidRPr="00322BB0">
        <w:rPr>
          <w:color w:val="00B050"/>
          <w:lang w:eastAsia="lt-LT"/>
        </w:rPr>
        <w:t> </w:t>
      </w:r>
      <w:r w:rsidRPr="00322BB0">
        <w:rPr>
          <w:lang w:eastAsia="lt-LT"/>
        </w:rPr>
        <w:t>mokslo metų pradinio, pagrindinio ir vidurinio ugdymo programų bendrųjų ugdymo planų patvirtinimo“</w:t>
      </w:r>
      <w:r w:rsidRPr="00322BB0">
        <w:t>) 16 punkte ir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w:t>
      </w:r>
    </w:p>
    <w:p w14:paraId="3D7686F3" w14:textId="77777777" w:rsidR="00322BB0" w:rsidRPr="00322BB0" w:rsidRDefault="00322BB0" w:rsidP="00322BB0">
      <w:pPr>
        <w:tabs>
          <w:tab w:val="left" w:pos="1418"/>
          <w:tab w:val="left" w:pos="1701"/>
        </w:tabs>
        <w:ind w:firstLine="1276"/>
        <w:jc w:val="both"/>
      </w:pPr>
      <w:r w:rsidRPr="00322BB0">
        <w:t xml:space="preserve">77. Bendrųjų ugdymo programų įgyvendinimo seka 2023–2024 ir 2024–2025 mokslo metais numatyta Bendrųjų ugdymo planų, patvirtintų </w:t>
      </w:r>
      <w:r w:rsidRPr="00322BB0">
        <w:rPr>
          <w:lang w:eastAsia="lt-LT"/>
        </w:rPr>
        <w:t>Lietuvos Respublikos švietimo, mokslo ir sporto ministro 2023 m. balandžio 24 d. įsakymu Nr. V-586 „Dėl 2023–2024 ir 2024–2025</w:t>
      </w:r>
      <w:r w:rsidRPr="00322BB0">
        <w:rPr>
          <w:color w:val="00B050"/>
          <w:lang w:eastAsia="lt-LT"/>
        </w:rPr>
        <w:t> </w:t>
      </w:r>
      <w:r w:rsidRPr="00322BB0">
        <w:rPr>
          <w:lang w:eastAsia="lt-LT"/>
        </w:rPr>
        <w:t>mokslo metų pradinio, pagrindinio ir vidurinio ugdymo programų bendrųjų ugdymo planų patvirtinimo“</w:t>
      </w:r>
      <w:r w:rsidRPr="00322BB0">
        <w:t xml:space="preserve"> 17 punkte.</w:t>
      </w:r>
    </w:p>
    <w:p w14:paraId="0723DAF8" w14:textId="77777777" w:rsidR="00322BB0" w:rsidRPr="00322BB0" w:rsidRDefault="00322BB0" w:rsidP="00322BB0">
      <w:pPr>
        <w:tabs>
          <w:tab w:val="left" w:pos="1418"/>
          <w:tab w:val="left" w:pos="1701"/>
        </w:tabs>
        <w:ind w:firstLine="1276"/>
        <w:jc w:val="both"/>
      </w:pPr>
      <w:r w:rsidRPr="00322BB0">
        <w:t>78. Mokinio ugdymas sanatorijos klasėje individualizuojamas, atsižvelgiant į mokinio sveikatos būklę ir mokymosi poreikius. Mokymosi intensyvumas pritaikomas pagal mokinio mokymosi galias.</w:t>
      </w:r>
    </w:p>
    <w:p w14:paraId="05940289" w14:textId="77777777" w:rsidR="00322BB0" w:rsidRPr="00322BB0" w:rsidRDefault="00322BB0" w:rsidP="00322BB0">
      <w:pPr>
        <w:tabs>
          <w:tab w:val="left" w:pos="1418"/>
          <w:tab w:val="left" w:pos="1701"/>
        </w:tabs>
        <w:ind w:firstLine="1276"/>
        <w:jc w:val="both"/>
      </w:pPr>
      <w:r w:rsidRPr="00322BB0">
        <w:t>79. Savarankiškai mokosi mokinys, kuriam taikomas lovos režimas. Mokytojai jam teikia individualias konsultacijas (pavienio mokymosi forma savarankišku mokymo proceso organizavimo būdu).</w:t>
      </w:r>
    </w:p>
    <w:p w14:paraId="1A31FC37" w14:textId="77777777" w:rsidR="00322BB0" w:rsidRPr="00322BB0" w:rsidRDefault="00322BB0" w:rsidP="00322BB0">
      <w:pPr>
        <w:tabs>
          <w:tab w:val="left" w:pos="1418"/>
          <w:tab w:val="left" w:pos="1701"/>
        </w:tabs>
        <w:ind w:firstLine="1276"/>
        <w:jc w:val="both"/>
      </w:pPr>
      <w:r w:rsidRPr="00322BB0">
        <w:t>80. Mokinys, kuriam gydytojai leidžia, gali mokytis nuotoliniu mokymo proceso organizavimo būdu (jeigu to pageidauja) mokykloje. Mokant nuotoliniu ugdymo proceso organizavimo būdu, skiriamos individualios konsultacijos.</w:t>
      </w:r>
    </w:p>
    <w:p w14:paraId="0AA59789" w14:textId="77777777" w:rsidR="00322BB0" w:rsidRPr="00322BB0" w:rsidRDefault="00322BB0" w:rsidP="00322BB0"/>
    <w:p w14:paraId="0DB3162C" w14:textId="77777777" w:rsidR="00322BB0" w:rsidRPr="00322BB0" w:rsidRDefault="00322BB0" w:rsidP="00322BB0">
      <w:pPr>
        <w:jc w:val="center"/>
        <w:rPr>
          <w:b/>
          <w:szCs w:val="20"/>
        </w:rPr>
      </w:pPr>
      <w:r w:rsidRPr="00322BB0">
        <w:rPr>
          <w:b/>
          <w:szCs w:val="20"/>
        </w:rPr>
        <w:t>II SKIRSNIS</w:t>
      </w:r>
    </w:p>
    <w:p w14:paraId="2A6660B1" w14:textId="77777777" w:rsidR="00322BB0" w:rsidRPr="00322BB0" w:rsidRDefault="00322BB0" w:rsidP="00322BB0">
      <w:pPr>
        <w:jc w:val="center"/>
        <w:rPr>
          <w:b/>
          <w:szCs w:val="20"/>
        </w:rPr>
      </w:pPr>
      <w:r w:rsidRPr="00322BB0">
        <w:rPr>
          <w:b/>
          <w:szCs w:val="20"/>
        </w:rPr>
        <w:t>UGDYMO PROCESO ORGANIZAVIMAS</w:t>
      </w:r>
    </w:p>
    <w:p w14:paraId="34981D73" w14:textId="77777777" w:rsidR="00322BB0" w:rsidRPr="00322BB0" w:rsidRDefault="00322BB0" w:rsidP="00322BB0">
      <w:pPr>
        <w:rPr>
          <w:szCs w:val="20"/>
        </w:rPr>
      </w:pPr>
    </w:p>
    <w:p w14:paraId="4AAE92A1" w14:textId="77777777" w:rsidR="00322BB0" w:rsidRPr="00322BB0" w:rsidRDefault="00322BB0" w:rsidP="00322BB0">
      <w:pPr>
        <w:ind w:firstLine="1276"/>
        <w:jc w:val="both"/>
        <w:rPr>
          <w:szCs w:val="20"/>
        </w:rPr>
      </w:pPr>
      <w:r w:rsidRPr="00322BB0">
        <w:rPr>
          <w:szCs w:val="20"/>
        </w:rPr>
        <w:t xml:space="preserve">81. </w:t>
      </w:r>
      <w:r w:rsidRPr="00322BB0">
        <w:rPr>
          <w:b/>
          <w:szCs w:val="20"/>
        </w:rPr>
        <w:t>Priešmokyklinis ugdymas:</w:t>
      </w:r>
      <w:r w:rsidRPr="00322BB0">
        <w:rPr>
          <w:szCs w:val="20"/>
        </w:rPr>
        <w:t xml:space="preserve"> </w:t>
      </w:r>
    </w:p>
    <w:p w14:paraId="263BF9C4" w14:textId="77777777" w:rsidR="00322BB0" w:rsidRPr="00322BB0" w:rsidRDefault="00322BB0" w:rsidP="00322BB0">
      <w:pPr>
        <w:ind w:firstLine="1276"/>
        <w:jc w:val="both"/>
        <w:rPr>
          <w:szCs w:val="20"/>
        </w:rPr>
      </w:pPr>
      <w:r w:rsidRPr="00322BB0">
        <w:rPr>
          <w:szCs w:val="20"/>
        </w:rPr>
        <w:t xml:space="preserve">81.1. organizuojamas vadovaujantis Priešmokyklinio ugdymo tvarkos aprašu, patvirtintu Lietuvos Respublikos švietimo ir mokslo ministro 2013 m. lapkričio 21 d. įsakymu </w:t>
      </w:r>
    </w:p>
    <w:p w14:paraId="65E98E6C" w14:textId="77777777" w:rsidR="00322BB0" w:rsidRPr="00322BB0" w:rsidRDefault="00322BB0" w:rsidP="00322BB0">
      <w:pPr>
        <w:jc w:val="both"/>
        <w:rPr>
          <w:szCs w:val="20"/>
        </w:rPr>
      </w:pPr>
      <w:r w:rsidRPr="00322BB0">
        <w:rPr>
          <w:szCs w:val="20"/>
        </w:rPr>
        <w:lastRenderedPageBreak/>
        <w:t>Nr. V-1106 „</w:t>
      </w:r>
      <w:r w:rsidRPr="00322BB0">
        <w:rPr>
          <w:bCs/>
          <w:color w:val="000000"/>
          <w:szCs w:val="20"/>
        </w:rPr>
        <w:t>Dėl priešmokyklinio ugdymo tvarkos aprašo patvirtinimo“</w:t>
      </w:r>
      <w:r w:rsidRPr="00322BB0">
        <w:rPr>
          <w:szCs w:val="20"/>
        </w:rPr>
        <w:t xml:space="preserve"> (Lietuvos Respublikos švietimo ir mokslo ministro 2016 m. liepos 22 d. įsakymo Nr. V- 674 redakcija);</w:t>
      </w:r>
    </w:p>
    <w:p w14:paraId="4C09A43E" w14:textId="77777777" w:rsidR="00322BB0" w:rsidRPr="00322BB0" w:rsidRDefault="00322BB0" w:rsidP="00322BB0">
      <w:pPr>
        <w:ind w:firstLine="1276"/>
        <w:jc w:val="both"/>
        <w:rPr>
          <w:szCs w:val="20"/>
        </w:rPr>
      </w:pPr>
      <w:r w:rsidRPr="00322BB0">
        <w:rPr>
          <w:szCs w:val="20"/>
        </w:rPr>
        <w:t xml:space="preserve">81.2. organizuojant priešmokyklinį ugdymą vadovaujamasi </w:t>
      </w:r>
      <w:r w:rsidRPr="00322BB0">
        <w:t>Druskininkų savivaldybės tarybos 2024 m. gegužės 29 d. Nr. T1- 85 sprendimu „</w:t>
      </w:r>
      <w:r w:rsidRPr="00322BB0">
        <w:rPr>
          <w:szCs w:val="20"/>
        </w:rPr>
        <w:t xml:space="preserve">Dėl Druskininkų savivaldybės švietimo įstaigų mokinių, ugdomų pagal ikimokyklinio ir priešmokyklinio ugdymo programas skaičiaus ir ikimokyklinio ir priešmokyklinio ugdymo grupių skaičiaus, mokinių skaičiaus kiekvienos klasės sraute ir klasių skaičiaus kiekviename sraute 2024-2025 mokslo metais nustatymo“, sudaroma 1 priešmokyklinė grupė; </w:t>
      </w:r>
    </w:p>
    <w:p w14:paraId="28EEC4A7" w14:textId="77777777" w:rsidR="00322BB0" w:rsidRPr="00322BB0" w:rsidRDefault="00322BB0" w:rsidP="00322BB0">
      <w:pPr>
        <w:ind w:firstLine="1276"/>
        <w:jc w:val="both"/>
        <w:rPr>
          <w:szCs w:val="20"/>
        </w:rPr>
      </w:pPr>
      <w:r w:rsidRPr="00322BB0">
        <w:rPr>
          <w:szCs w:val="20"/>
        </w:rPr>
        <w:t xml:space="preserve">81.3. priešmokyklinio ugdymo grupėje dirba vienas pedagogas ir vienas pedagogo padėjėjas; </w:t>
      </w:r>
    </w:p>
    <w:p w14:paraId="6AFB043F" w14:textId="77777777" w:rsidR="00322BB0" w:rsidRPr="00322BB0" w:rsidRDefault="00322BB0" w:rsidP="00322BB0">
      <w:pPr>
        <w:ind w:firstLine="1276"/>
        <w:jc w:val="both"/>
        <w:rPr>
          <w:szCs w:val="20"/>
        </w:rPr>
      </w:pPr>
      <w:r w:rsidRPr="00322BB0">
        <w:rPr>
          <w:szCs w:val="20"/>
        </w:rPr>
        <w:t xml:space="preserve">81.4. priešmokyklinio ugdymo veiklos kryptys vaikų kompetencijų ugdymui ir valandų skaičius per savaitę: </w:t>
      </w:r>
    </w:p>
    <w:tbl>
      <w:tblPr>
        <w:tblW w:w="9356" w:type="dxa"/>
        <w:tblInd w:w="-5" w:type="dxa"/>
        <w:tblCellMar>
          <w:top w:w="9" w:type="dxa"/>
          <w:right w:w="115" w:type="dxa"/>
        </w:tblCellMar>
        <w:tblLook w:val="04A0" w:firstRow="1" w:lastRow="0" w:firstColumn="1" w:lastColumn="0" w:noHBand="0" w:noVBand="1"/>
      </w:tblPr>
      <w:tblGrid>
        <w:gridCol w:w="866"/>
        <w:gridCol w:w="2797"/>
        <w:gridCol w:w="3168"/>
        <w:gridCol w:w="2525"/>
      </w:tblGrid>
      <w:tr w:rsidR="00322BB0" w:rsidRPr="00322BB0" w14:paraId="61D702DC" w14:textId="77777777" w:rsidTr="00404D64">
        <w:trPr>
          <w:trHeight w:val="562"/>
        </w:trPr>
        <w:tc>
          <w:tcPr>
            <w:tcW w:w="866" w:type="dxa"/>
            <w:tcBorders>
              <w:top w:val="single" w:sz="4" w:space="0" w:color="000000"/>
              <w:left w:val="single" w:sz="4" w:space="0" w:color="000000"/>
              <w:bottom w:val="single" w:sz="4" w:space="0" w:color="000000"/>
              <w:right w:val="single" w:sz="4" w:space="0" w:color="000000"/>
            </w:tcBorders>
            <w:hideMark/>
          </w:tcPr>
          <w:p w14:paraId="3ADECCF6" w14:textId="77777777" w:rsidR="00322BB0" w:rsidRPr="00322BB0" w:rsidRDefault="00322BB0" w:rsidP="00322BB0">
            <w:pPr>
              <w:rPr>
                <w:szCs w:val="20"/>
              </w:rPr>
            </w:pPr>
            <w:r w:rsidRPr="00322BB0">
              <w:rPr>
                <w:szCs w:val="20"/>
              </w:rPr>
              <w:t xml:space="preserve">Eil. Nr. </w:t>
            </w:r>
          </w:p>
        </w:tc>
        <w:tc>
          <w:tcPr>
            <w:tcW w:w="2797" w:type="dxa"/>
            <w:tcBorders>
              <w:top w:val="single" w:sz="4" w:space="0" w:color="000000"/>
              <w:left w:val="single" w:sz="4" w:space="0" w:color="000000"/>
              <w:bottom w:val="single" w:sz="4" w:space="0" w:color="000000"/>
              <w:right w:val="single" w:sz="4" w:space="0" w:color="000000"/>
            </w:tcBorders>
            <w:hideMark/>
          </w:tcPr>
          <w:p w14:paraId="1069DEC0" w14:textId="77777777" w:rsidR="00322BB0" w:rsidRPr="00322BB0" w:rsidRDefault="00322BB0" w:rsidP="00322BB0">
            <w:pPr>
              <w:rPr>
                <w:szCs w:val="20"/>
              </w:rPr>
            </w:pPr>
            <w:r w:rsidRPr="00322BB0">
              <w:rPr>
                <w:szCs w:val="20"/>
              </w:rPr>
              <w:t xml:space="preserve">Kompetencija </w:t>
            </w:r>
          </w:p>
        </w:tc>
        <w:tc>
          <w:tcPr>
            <w:tcW w:w="3168" w:type="dxa"/>
            <w:tcBorders>
              <w:top w:val="single" w:sz="4" w:space="0" w:color="000000"/>
              <w:left w:val="single" w:sz="4" w:space="0" w:color="000000"/>
              <w:bottom w:val="single" w:sz="4" w:space="0" w:color="000000"/>
              <w:right w:val="single" w:sz="4" w:space="0" w:color="000000"/>
            </w:tcBorders>
            <w:hideMark/>
          </w:tcPr>
          <w:p w14:paraId="48931602" w14:textId="77777777" w:rsidR="00322BB0" w:rsidRPr="00322BB0" w:rsidRDefault="00322BB0" w:rsidP="00322BB0">
            <w:pPr>
              <w:rPr>
                <w:szCs w:val="20"/>
              </w:rPr>
            </w:pPr>
            <w:r w:rsidRPr="00322BB0">
              <w:rPr>
                <w:szCs w:val="20"/>
              </w:rPr>
              <w:t xml:space="preserve">Skirta valandų per savaitę </w:t>
            </w:r>
          </w:p>
        </w:tc>
        <w:tc>
          <w:tcPr>
            <w:tcW w:w="2525" w:type="dxa"/>
            <w:tcBorders>
              <w:top w:val="single" w:sz="4" w:space="0" w:color="000000"/>
              <w:left w:val="single" w:sz="4" w:space="0" w:color="000000"/>
              <w:bottom w:val="single" w:sz="4" w:space="0" w:color="000000"/>
              <w:right w:val="single" w:sz="4" w:space="0" w:color="000000"/>
            </w:tcBorders>
            <w:hideMark/>
          </w:tcPr>
          <w:p w14:paraId="4DC035A6" w14:textId="77777777" w:rsidR="00322BB0" w:rsidRPr="00322BB0" w:rsidRDefault="00322BB0" w:rsidP="00322BB0">
            <w:pPr>
              <w:rPr>
                <w:szCs w:val="20"/>
              </w:rPr>
            </w:pPr>
            <w:r w:rsidRPr="00322BB0">
              <w:rPr>
                <w:szCs w:val="20"/>
              </w:rPr>
              <w:t xml:space="preserve">Skirta valandų per metus </w:t>
            </w:r>
          </w:p>
        </w:tc>
      </w:tr>
      <w:tr w:rsidR="00322BB0" w:rsidRPr="00322BB0" w14:paraId="64DAFB76" w14:textId="77777777" w:rsidTr="00404D64">
        <w:trPr>
          <w:trHeight w:val="286"/>
        </w:trPr>
        <w:tc>
          <w:tcPr>
            <w:tcW w:w="866" w:type="dxa"/>
            <w:tcBorders>
              <w:top w:val="single" w:sz="4" w:space="0" w:color="000000"/>
              <w:left w:val="single" w:sz="4" w:space="0" w:color="000000"/>
              <w:bottom w:val="single" w:sz="4" w:space="0" w:color="000000"/>
              <w:right w:val="single" w:sz="4" w:space="0" w:color="000000"/>
            </w:tcBorders>
            <w:hideMark/>
          </w:tcPr>
          <w:p w14:paraId="10959ECC" w14:textId="77777777" w:rsidR="00322BB0" w:rsidRPr="00322BB0" w:rsidRDefault="00322BB0" w:rsidP="00322BB0">
            <w:pPr>
              <w:rPr>
                <w:szCs w:val="20"/>
              </w:rPr>
            </w:pPr>
            <w:r w:rsidRPr="00322BB0">
              <w:rPr>
                <w:szCs w:val="20"/>
              </w:rPr>
              <w:t xml:space="preserve">1. </w:t>
            </w:r>
          </w:p>
        </w:tc>
        <w:tc>
          <w:tcPr>
            <w:tcW w:w="2797" w:type="dxa"/>
            <w:tcBorders>
              <w:top w:val="single" w:sz="4" w:space="0" w:color="000000"/>
              <w:left w:val="single" w:sz="4" w:space="0" w:color="000000"/>
              <w:bottom w:val="single" w:sz="4" w:space="0" w:color="000000"/>
              <w:right w:val="single" w:sz="4" w:space="0" w:color="000000"/>
            </w:tcBorders>
            <w:hideMark/>
          </w:tcPr>
          <w:p w14:paraId="56F9A8A9" w14:textId="77777777" w:rsidR="00322BB0" w:rsidRPr="00322BB0" w:rsidRDefault="00322BB0" w:rsidP="00322BB0">
            <w:pPr>
              <w:rPr>
                <w:szCs w:val="20"/>
              </w:rPr>
            </w:pPr>
            <w:r w:rsidRPr="00322BB0">
              <w:rPr>
                <w:szCs w:val="20"/>
              </w:rPr>
              <w:t xml:space="preserve">Komunikavimo </w:t>
            </w:r>
          </w:p>
        </w:tc>
        <w:tc>
          <w:tcPr>
            <w:tcW w:w="3168" w:type="dxa"/>
            <w:vMerge w:val="restart"/>
            <w:tcBorders>
              <w:top w:val="single" w:sz="4" w:space="0" w:color="000000"/>
              <w:left w:val="single" w:sz="4" w:space="0" w:color="000000"/>
              <w:bottom w:val="single" w:sz="4" w:space="0" w:color="000000"/>
              <w:right w:val="single" w:sz="4" w:space="0" w:color="000000"/>
            </w:tcBorders>
            <w:hideMark/>
          </w:tcPr>
          <w:p w14:paraId="42C85035" w14:textId="77777777" w:rsidR="00322BB0" w:rsidRPr="00322BB0" w:rsidRDefault="00322BB0" w:rsidP="00322BB0">
            <w:pPr>
              <w:rPr>
                <w:szCs w:val="20"/>
              </w:rPr>
            </w:pPr>
            <w:r w:rsidRPr="00322BB0">
              <w:rPr>
                <w:szCs w:val="20"/>
              </w:rPr>
              <w:t xml:space="preserve"> </w:t>
            </w:r>
          </w:p>
          <w:p w14:paraId="19B9E1EA" w14:textId="77777777" w:rsidR="00322BB0" w:rsidRPr="00322BB0" w:rsidRDefault="00322BB0" w:rsidP="00322BB0">
            <w:pPr>
              <w:rPr>
                <w:szCs w:val="20"/>
              </w:rPr>
            </w:pPr>
            <w:r w:rsidRPr="00322BB0">
              <w:rPr>
                <w:szCs w:val="20"/>
              </w:rPr>
              <w:t xml:space="preserve"> </w:t>
            </w:r>
          </w:p>
          <w:p w14:paraId="0B1C8DA0" w14:textId="77777777" w:rsidR="00322BB0" w:rsidRPr="00322BB0" w:rsidRDefault="00322BB0" w:rsidP="00322BB0">
            <w:pPr>
              <w:rPr>
                <w:szCs w:val="20"/>
              </w:rPr>
            </w:pPr>
            <w:r w:rsidRPr="00322BB0">
              <w:rPr>
                <w:szCs w:val="20"/>
              </w:rPr>
              <w:t xml:space="preserve">12 val. </w:t>
            </w:r>
          </w:p>
          <w:p w14:paraId="6171EEC4" w14:textId="77777777" w:rsidR="00322BB0" w:rsidRPr="00322BB0" w:rsidRDefault="00322BB0" w:rsidP="00322BB0">
            <w:pPr>
              <w:rPr>
                <w:szCs w:val="20"/>
              </w:rPr>
            </w:pPr>
            <w:r w:rsidRPr="00322BB0">
              <w:rPr>
                <w:szCs w:val="20"/>
              </w:rPr>
              <w:t xml:space="preserve"> </w:t>
            </w:r>
          </w:p>
        </w:tc>
        <w:tc>
          <w:tcPr>
            <w:tcW w:w="2525" w:type="dxa"/>
            <w:vMerge w:val="restart"/>
            <w:tcBorders>
              <w:top w:val="single" w:sz="4" w:space="0" w:color="000000"/>
              <w:left w:val="single" w:sz="4" w:space="0" w:color="000000"/>
              <w:bottom w:val="single" w:sz="4" w:space="0" w:color="000000"/>
              <w:right w:val="single" w:sz="4" w:space="0" w:color="000000"/>
            </w:tcBorders>
            <w:hideMark/>
          </w:tcPr>
          <w:p w14:paraId="6AE1C585" w14:textId="77777777" w:rsidR="00322BB0" w:rsidRPr="00322BB0" w:rsidRDefault="00322BB0" w:rsidP="00322BB0">
            <w:pPr>
              <w:rPr>
                <w:szCs w:val="20"/>
              </w:rPr>
            </w:pPr>
            <w:r w:rsidRPr="00322BB0">
              <w:rPr>
                <w:szCs w:val="20"/>
              </w:rPr>
              <w:t xml:space="preserve"> </w:t>
            </w:r>
          </w:p>
          <w:p w14:paraId="726363DE" w14:textId="77777777" w:rsidR="00322BB0" w:rsidRPr="00322BB0" w:rsidRDefault="00322BB0" w:rsidP="00322BB0">
            <w:pPr>
              <w:rPr>
                <w:szCs w:val="20"/>
              </w:rPr>
            </w:pPr>
            <w:r w:rsidRPr="00322BB0">
              <w:rPr>
                <w:szCs w:val="20"/>
              </w:rPr>
              <w:t xml:space="preserve"> </w:t>
            </w:r>
          </w:p>
          <w:p w14:paraId="69FB32DB" w14:textId="77777777" w:rsidR="00322BB0" w:rsidRPr="00322BB0" w:rsidRDefault="00322BB0" w:rsidP="00322BB0">
            <w:pPr>
              <w:rPr>
                <w:szCs w:val="20"/>
              </w:rPr>
            </w:pPr>
            <w:r w:rsidRPr="00322BB0">
              <w:rPr>
                <w:szCs w:val="20"/>
              </w:rPr>
              <w:t xml:space="preserve">420 val. </w:t>
            </w:r>
          </w:p>
        </w:tc>
      </w:tr>
      <w:tr w:rsidR="00322BB0" w:rsidRPr="00322BB0" w14:paraId="0CEB30FC" w14:textId="77777777" w:rsidTr="00404D64">
        <w:trPr>
          <w:trHeight w:val="288"/>
        </w:trPr>
        <w:tc>
          <w:tcPr>
            <w:tcW w:w="866" w:type="dxa"/>
            <w:tcBorders>
              <w:top w:val="single" w:sz="4" w:space="0" w:color="000000"/>
              <w:left w:val="single" w:sz="4" w:space="0" w:color="000000"/>
              <w:bottom w:val="single" w:sz="4" w:space="0" w:color="000000"/>
              <w:right w:val="single" w:sz="4" w:space="0" w:color="000000"/>
            </w:tcBorders>
            <w:hideMark/>
          </w:tcPr>
          <w:p w14:paraId="3FEDBA08" w14:textId="77777777" w:rsidR="00322BB0" w:rsidRPr="00322BB0" w:rsidRDefault="00322BB0" w:rsidP="00322BB0">
            <w:pPr>
              <w:rPr>
                <w:szCs w:val="20"/>
              </w:rPr>
            </w:pPr>
            <w:r w:rsidRPr="00322BB0">
              <w:rPr>
                <w:szCs w:val="20"/>
              </w:rPr>
              <w:t xml:space="preserve">2. </w:t>
            </w:r>
          </w:p>
        </w:tc>
        <w:tc>
          <w:tcPr>
            <w:tcW w:w="2797" w:type="dxa"/>
            <w:tcBorders>
              <w:top w:val="single" w:sz="4" w:space="0" w:color="000000"/>
              <w:left w:val="single" w:sz="4" w:space="0" w:color="000000"/>
              <w:bottom w:val="single" w:sz="4" w:space="0" w:color="000000"/>
              <w:right w:val="single" w:sz="4" w:space="0" w:color="000000"/>
            </w:tcBorders>
            <w:hideMark/>
          </w:tcPr>
          <w:p w14:paraId="1E06886B" w14:textId="77777777" w:rsidR="00322BB0" w:rsidRPr="00322BB0" w:rsidRDefault="00322BB0" w:rsidP="00322BB0">
            <w:pPr>
              <w:rPr>
                <w:szCs w:val="20"/>
              </w:rPr>
            </w:pPr>
            <w:r w:rsidRPr="00322BB0">
              <w:rPr>
                <w:szCs w:val="20"/>
              </w:rPr>
              <w:t xml:space="preserve">Socialinė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AC3D98" w14:textId="77777777" w:rsidR="00322BB0" w:rsidRPr="00322BB0" w:rsidRDefault="00322BB0" w:rsidP="00322BB0">
            <w:pPr>
              <w:rPr>
                <w:szCs w:val="20"/>
              </w:rPr>
            </w:pPr>
          </w:p>
        </w:tc>
        <w:tc>
          <w:tcPr>
            <w:tcW w:w="2525" w:type="dxa"/>
            <w:vMerge/>
            <w:tcBorders>
              <w:top w:val="single" w:sz="4" w:space="0" w:color="000000"/>
              <w:left w:val="single" w:sz="4" w:space="0" w:color="000000"/>
              <w:bottom w:val="single" w:sz="4" w:space="0" w:color="000000"/>
              <w:right w:val="single" w:sz="4" w:space="0" w:color="000000"/>
            </w:tcBorders>
            <w:vAlign w:val="center"/>
            <w:hideMark/>
          </w:tcPr>
          <w:p w14:paraId="19C3F06C" w14:textId="77777777" w:rsidR="00322BB0" w:rsidRPr="00322BB0" w:rsidRDefault="00322BB0" w:rsidP="00322BB0">
            <w:pPr>
              <w:rPr>
                <w:szCs w:val="20"/>
              </w:rPr>
            </w:pPr>
          </w:p>
        </w:tc>
      </w:tr>
      <w:tr w:rsidR="00322BB0" w:rsidRPr="00322BB0" w14:paraId="23CF85B3" w14:textId="77777777" w:rsidTr="00404D64">
        <w:trPr>
          <w:trHeight w:val="286"/>
        </w:trPr>
        <w:tc>
          <w:tcPr>
            <w:tcW w:w="866" w:type="dxa"/>
            <w:tcBorders>
              <w:top w:val="single" w:sz="4" w:space="0" w:color="000000"/>
              <w:left w:val="single" w:sz="4" w:space="0" w:color="000000"/>
              <w:bottom w:val="single" w:sz="4" w:space="0" w:color="000000"/>
              <w:right w:val="single" w:sz="4" w:space="0" w:color="000000"/>
            </w:tcBorders>
            <w:hideMark/>
          </w:tcPr>
          <w:p w14:paraId="35C2ED8B" w14:textId="77777777" w:rsidR="00322BB0" w:rsidRPr="00322BB0" w:rsidRDefault="00322BB0" w:rsidP="00322BB0">
            <w:pPr>
              <w:rPr>
                <w:szCs w:val="20"/>
              </w:rPr>
            </w:pPr>
            <w:r w:rsidRPr="00322BB0">
              <w:rPr>
                <w:szCs w:val="20"/>
              </w:rPr>
              <w:t xml:space="preserve">3. </w:t>
            </w:r>
          </w:p>
        </w:tc>
        <w:tc>
          <w:tcPr>
            <w:tcW w:w="2797" w:type="dxa"/>
            <w:tcBorders>
              <w:top w:val="single" w:sz="4" w:space="0" w:color="000000"/>
              <w:left w:val="single" w:sz="4" w:space="0" w:color="000000"/>
              <w:bottom w:val="single" w:sz="4" w:space="0" w:color="000000"/>
              <w:right w:val="single" w:sz="4" w:space="0" w:color="000000"/>
            </w:tcBorders>
            <w:hideMark/>
          </w:tcPr>
          <w:p w14:paraId="121FB79A" w14:textId="77777777" w:rsidR="00322BB0" w:rsidRPr="00322BB0" w:rsidRDefault="00322BB0" w:rsidP="00322BB0">
            <w:pPr>
              <w:rPr>
                <w:szCs w:val="20"/>
              </w:rPr>
            </w:pPr>
            <w:r w:rsidRPr="00322BB0">
              <w:rPr>
                <w:szCs w:val="20"/>
              </w:rPr>
              <w:t xml:space="preserve">Pažinimo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D35B12" w14:textId="77777777" w:rsidR="00322BB0" w:rsidRPr="00322BB0" w:rsidRDefault="00322BB0" w:rsidP="00322BB0">
            <w:pPr>
              <w:rPr>
                <w:szCs w:val="20"/>
              </w:rPr>
            </w:pPr>
          </w:p>
        </w:tc>
        <w:tc>
          <w:tcPr>
            <w:tcW w:w="2525" w:type="dxa"/>
            <w:vMerge/>
            <w:tcBorders>
              <w:top w:val="single" w:sz="4" w:space="0" w:color="000000"/>
              <w:left w:val="single" w:sz="4" w:space="0" w:color="000000"/>
              <w:bottom w:val="single" w:sz="4" w:space="0" w:color="000000"/>
              <w:right w:val="single" w:sz="4" w:space="0" w:color="000000"/>
            </w:tcBorders>
            <w:vAlign w:val="center"/>
            <w:hideMark/>
          </w:tcPr>
          <w:p w14:paraId="7859B05B" w14:textId="77777777" w:rsidR="00322BB0" w:rsidRPr="00322BB0" w:rsidRDefault="00322BB0" w:rsidP="00322BB0">
            <w:pPr>
              <w:rPr>
                <w:szCs w:val="20"/>
              </w:rPr>
            </w:pPr>
          </w:p>
        </w:tc>
      </w:tr>
      <w:tr w:rsidR="00322BB0" w:rsidRPr="00322BB0" w14:paraId="48B7B27C" w14:textId="77777777" w:rsidTr="00404D64">
        <w:trPr>
          <w:trHeight w:val="286"/>
        </w:trPr>
        <w:tc>
          <w:tcPr>
            <w:tcW w:w="866" w:type="dxa"/>
            <w:tcBorders>
              <w:top w:val="single" w:sz="4" w:space="0" w:color="000000"/>
              <w:left w:val="single" w:sz="4" w:space="0" w:color="000000"/>
              <w:bottom w:val="single" w:sz="4" w:space="0" w:color="000000"/>
              <w:right w:val="single" w:sz="4" w:space="0" w:color="000000"/>
            </w:tcBorders>
            <w:hideMark/>
          </w:tcPr>
          <w:p w14:paraId="6B48FA91" w14:textId="77777777" w:rsidR="00322BB0" w:rsidRPr="00322BB0" w:rsidRDefault="00322BB0" w:rsidP="00322BB0">
            <w:pPr>
              <w:rPr>
                <w:szCs w:val="20"/>
              </w:rPr>
            </w:pPr>
            <w:r w:rsidRPr="00322BB0">
              <w:rPr>
                <w:szCs w:val="20"/>
              </w:rPr>
              <w:t xml:space="preserve"> </w:t>
            </w:r>
          </w:p>
        </w:tc>
        <w:tc>
          <w:tcPr>
            <w:tcW w:w="2797" w:type="dxa"/>
            <w:tcBorders>
              <w:top w:val="single" w:sz="4" w:space="0" w:color="000000"/>
              <w:left w:val="single" w:sz="4" w:space="0" w:color="000000"/>
              <w:bottom w:val="single" w:sz="4" w:space="0" w:color="000000"/>
              <w:right w:val="single" w:sz="4" w:space="0" w:color="000000"/>
            </w:tcBorders>
            <w:hideMark/>
          </w:tcPr>
          <w:p w14:paraId="69C18502" w14:textId="77777777" w:rsidR="00322BB0" w:rsidRPr="00322BB0" w:rsidRDefault="00322BB0" w:rsidP="00322BB0">
            <w:pPr>
              <w:rPr>
                <w:szCs w:val="20"/>
              </w:rPr>
            </w:pPr>
            <w:r w:rsidRPr="00322BB0">
              <w:rPr>
                <w:szCs w:val="20"/>
              </w:rPr>
              <w:t xml:space="preserve">Sveikatos saugojimo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189324" w14:textId="77777777" w:rsidR="00322BB0" w:rsidRPr="00322BB0" w:rsidRDefault="00322BB0" w:rsidP="00322BB0">
            <w:pPr>
              <w:rPr>
                <w:szCs w:val="20"/>
              </w:rPr>
            </w:pPr>
          </w:p>
        </w:tc>
        <w:tc>
          <w:tcPr>
            <w:tcW w:w="2525" w:type="dxa"/>
            <w:vMerge/>
            <w:tcBorders>
              <w:top w:val="single" w:sz="4" w:space="0" w:color="000000"/>
              <w:left w:val="single" w:sz="4" w:space="0" w:color="000000"/>
              <w:bottom w:val="single" w:sz="4" w:space="0" w:color="000000"/>
              <w:right w:val="single" w:sz="4" w:space="0" w:color="000000"/>
            </w:tcBorders>
            <w:vAlign w:val="center"/>
            <w:hideMark/>
          </w:tcPr>
          <w:p w14:paraId="09D197C2" w14:textId="77777777" w:rsidR="00322BB0" w:rsidRPr="00322BB0" w:rsidRDefault="00322BB0" w:rsidP="00322BB0">
            <w:pPr>
              <w:rPr>
                <w:szCs w:val="20"/>
              </w:rPr>
            </w:pPr>
          </w:p>
        </w:tc>
      </w:tr>
      <w:tr w:rsidR="00322BB0" w:rsidRPr="00322BB0" w14:paraId="10E04F01" w14:textId="77777777" w:rsidTr="00404D64">
        <w:trPr>
          <w:trHeight w:val="377"/>
        </w:trPr>
        <w:tc>
          <w:tcPr>
            <w:tcW w:w="866" w:type="dxa"/>
            <w:tcBorders>
              <w:top w:val="single" w:sz="4" w:space="0" w:color="000000"/>
              <w:left w:val="single" w:sz="4" w:space="0" w:color="000000"/>
              <w:bottom w:val="single" w:sz="4" w:space="0" w:color="000000"/>
              <w:right w:val="single" w:sz="4" w:space="0" w:color="000000"/>
            </w:tcBorders>
            <w:hideMark/>
          </w:tcPr>
          <w:p w14:paraId="4A47240D" w14:textId="77777777" w:rsidR="00322BB0" w:rsidRPr="00322BB0" w:rsidRDefault="00322BB0" w:rsidP="00322BB0">
            <w:pPr>
              <w:rPr>
                <w:szCs w:val="20"/>
              </w:rPr>
            </w:pPr>
            <w:r w:rsidRPr="00322BB0">
              <w:rPr>
                <w:szCs w:val="20"/>
              </w:rPr>
              <w:t xml:space="preserve">4. </w:t>
            </w:r>
          </w:p>
        </w:tc>
        <w:tc>
          <w:tcPr>
            <w:tcW w:w="2797" w:type="dxa"/>
            <w:tcBorders>
              <w:top w:val="single" w:sz="4" w:space="0" w:color="000000"/>
              <w:left w:val="single" w:sz="4" w:space="0" w:color="000000"/>
              <w:bottom w:val="single" w:sz="4" w:space="0" w:color="000000"/>
              <w:right w:val="single" w:sz="4" w:space="0" w:color="000000"/>
            </w:tcBorders>
            <w:hideMark/>
          </w:tcPr>
          <w:p w14:paraId="263EDADE" w14:textId="77777777" w:rsidR="00322BB0" w:rsidRPr="00322BB0" w:rsidRDefault="00322BB0" w:rsidP="00322BB0">
            <w:pPr>
              <w:rPr>
                <w:szCs w:val="20"/>
              </w:rPr>
            </w:pPr>
            <w:r w:rsidRPr="00322BB0">
              <w:rPr>
                <w:szCs w:val="20"/>
              </w:rPr>
              <w:t xml:space="preserve">Socialinė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5F4FD0" w14:textId="77777777" w:rsidR="00322BB0" w:rsidRPr="00322BB0" w:rsidRDefault="00322BB0" w:rsidP="00322BB0">
            <w:pPr>
              <w:rPr>
                <w:szCs w:val="20"/>
              </w:rPr>
            </w:pPr>
          </w:p>
        </w:tc>
        <w:tc>
          <w:tcPr>
            <w:tcW w:w="2525" w:type="dxa"/>
            <w:vMerge/>
            <w:tcBorders>
              <w:top w:val="single" w:sz="4" w:space="0" w:color="000000"/>
              <w:left w:val="single" w:sz="4" w:space="0" w:color="000000"/>
              <w:bottom w:val="single" w:sz="4" w:space="0" w:color="000000"/>
              <w:right w:val="single" w:sz="4" w:space="0" w:color="000000"/>
            </w:tcBorders>
            <w:vAlign w:val="center"/>
            <w:hideMark/>
          </w:tcPr>
          <w:p w14:paraId="6785BE3E" w14:textId="77777777" w:rsidR="00322BB0" w:rsidRPr="00322BB0" w:rsidRDefault="00322BB0" w:rsidP="00322BB0">
            <w:pPr>
              <w:rPr>
                <w:szCs w:val="20"/>
              </w:rPr>
            </w:pPr>
          </w:p>
        </w:tc>
      </w:tr>
      <w:tr w:rsidR="00322BB0" w:rsidRPr="00322BB0" w14:paraId="4F8B465A" w14:textId="77777777" w:rsidTr="00404D64">
        <w:trPr>
          <w:trHeight w:val="288"/>
        </w:trPr>
        <w:tc>
          <w:tcPr>
            <w:tcW w:w="866" w:type="dxa"/>
            <w:tcBorders>
              <w:top w:val="single" w:sz="4" w:space="0" w:color="000000"/>
              <w:left w:val="single" w:sz="4" w:space="0" w:color="000000"/>
              <w:bottom w:val="single" w:sz="4" w:space="0" w:color="000000"/>
              <w:right w:val="single" w:sz="4" w:space="0" w:color="000000"/>
            </w:tcBorders>
            <w:hideMark/>
          </w:tcPr>
          <w:p w14:paraId="0843A438" w14:textId="77777777" w:rsidR="00322BB0" w:rsidRPr="00322BB0" w:rsidRDefault="00322BB0" w:rsidP="00322BB0">
            <w:pPr>
              <w:rPr>
                <w:szCs w:val="20"/>
              </w:rPr>
            </w:pPr>
            <w:r w:rsidRPr="00322BB0">
              <w:rPr>
                <w:szCs w:val="20"/>
              </w:rPr>
              <w:t xml:space="preserve">5. </w:t>
            </w:r>
          </w:p>
        </w:tc>
        <w:tc>
          <w:tcPr>
            <w:tcW w:w="2797" w:type="dxa"/>
            <w:tcBorders>
              <w:top w:val="single" w:sz="4" w:space="0" w:color="000000"/>
              <w:left w:val="single" w:sz="4" w:space="0" w:color="000000"/>
              <w:bottom w:val="single" w:sz="4" w:space="0" w:color="000000"/>
              <w:right w:val="single" w:sz="4" w:space="0" w:color="000000"/>
            </w:tcBorders>
            <w:hideMark/>
          </w:tcPr>
          <w:p w14:paraId="25FFBD6E" w14:textId="77777777" w:rsidR="00322BB0" w:rsidRPr="00322BB0" w:rsidRDefault="00322BB0" w:rsidP="00322BB0">
            <w:pPr>
              <w:rPr>
                <w:szCs w:val="20"/>
              </w:rPr>
            </w:pPr>
            <w:r w:rsidRPr="00322BB0">
              <w:rPr>
                <w:szCs w:val="20"/>
              </w:rPr>
              <w:t xml:space="preserve">Meninė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12EA91" w14:textId="77777777" w:rsidR="00322BB0" w:rsidRPr="00322BB0" w:rsidRDefault="00322BB0" w:rsidP="00322BB0">
            <w:pPr>
              <w:rPr>
                <w:szCs w:val="20"/>
              </w:rPr>
            </w:pPr>
          </w:p>
        </w:tc>
        <w:tc>
          <w:tcPr>
            <w:tcW w:w="2525" w:type="dxa"/>
            <w:vMerge/>
            <w:tcBorders>
              <w:top w:val="single" w:sz="4" w:space="0" w:color="000000"/>
              <w:left w:val="single" w:sz="4" w:space="0" w:color="000000"/>
              <w:bottom w:val="single" w:sz="4" w:space="0" w:color="000000"/>
              <w:right w:val="single" w:sz="4" w:space="0" w:color="000000"/>
            </w:tcBorders>
            <w:vAlign w:val="center"/>
            <w:hideMark/>
          </w:tcPr>
          <w:p w14:paraId="73BDB30F" w14:textId="77777777" w:rsidR="00322BB0" w:rsidRPr="00322BB0" w:rsidRDefault="00322BB0" w:rsidP="00322BB0">
            <w:pPr>
              <w:rPr>
                <w:szCs w:val="20"/>
              </w:rPr>
            </w:pPr>
          </w:p>
        </w:tc>
      </w:tr>
    </w:tbl>
    <w:p w14:paraId="2D16C6EF" w14:textId="77777777" w:rsidR="00322BB0" w:rsidRPr="00322BB0" w:rsidRDefault="00322BB0" w:rsidP="00322BB0">
      <w:pPr>
        <w:rPr>
          <w:szCs w:val="20"/>
        </w:rPr>
      </w:pPr>
    </w:p>
    <w:p w14:paraId="5DDA894D" w14:textId="77777777" w:rsidR="00322BB0" w:rsidRPr="00322BB0" w:rsidRDefault="00322BB0" w:rsidP="00322BB0">
      <w:pPr>
        <w:ind w:firstLine="1276"/>
        <w:jc w:val="both"/>
        <w:rPr>
          <w:szCs w:val="20"/>
        </w:rPr>
      </w:pPr>
      <w:r w:rsidRPr="00322BB0">
        <w:rPr>
          <w:szCs w:val="20"/>
        </w:rPr>
        <w:t xml:space="preserve">82. </w:t>
      </w:r>
      <w:r w:rsidRPr="00322BB0">
        <w:rPr>
          <w:b/>
          <w:szCs w:val="20"/>
        </w:rPr>
        <w:t>Pradinis ugdymas:</w:t>
      </w:r>
      <w:r w:rsidRPr="00322BB0">
        <w:rPr>
          <w:szCs w:val="20"/>
        </w:rPr>
        <w:t xml:space="preserve"> </w:t>
      </w:r>
    </w:p>
    <w:p w14:paraId="23D23DF2" w14:textId="77777777" w:rsidR="00322BB0" w:rsidRPr="00322BB0" w:rsidRDefault="00322BB0" w:rsidP="00322BB0">
      <w:pPr>
        <w:ind w:firstLine="1276"/>
        <w:jc w:val="both"/>
        <w:rPr>
          <w:szCs w:val="20"/>
        </w:rPr>
      </w:pPr>
      <w:r w:rsidRPr="00322BB0">
        <w:rPr>
          <w:szCs w:val="20"/>
        </w:rPr>
        <w:t>82.1. įgyvendinant pradinio ugdymo programą pamokų skaičius skiriamas, kaip ugdymo įstaigoje, skirtoje sanatoriniam (</w:t>
      </w:r>
      <w:proofErr w:type="spellStart"/>
      <w:r w:rsidRPr="00322BB0">
        <w:rPr>
          <w:szCs w:val="20"/>
        </w:rPr>
        <w:t>antirecidyviniam</w:t>
      </w:r>
      <w:proofErr w:type="spellEnd"/>
      <w:r w:rsidRPr="00322BB0">
        <w:rPr>
          <w:szCs w:val="20"/>
        </w:rPr>
        <w:t>) gydymui ar medicininiam reabilitaciniam gydymui, kuris trunka iki 30 dienų:</w:t>
      </w:r>
    </w:p>
    <w:p w14:paraId="539F20C3" w14:textId="77777777" w:rsidR="00322BB0" w:rsidRPr="00322BB0" w:rsidRDefault="00322BB0" w:rsidP="00322BB0">
      <w:pPr>
        <w:ind w:firstLine="1276"/>
        <w:jc w:val="both"/>
        <w:rPr>
          <w:szCs w:val="20"/>
        </w:rPr>
      </w:pPr>
      <w:r w:rsidRPr="00322BB0">
        <w:rPr>
          <w:szCs w:val="20"/>
        </w:rPr>
        <w:t>82.1.1. jungtinei klasei skiriama 17 pamokų per savaitę (595 pamokos per metus);</w:t>
      </w:r>
    </w:p>
    <w:p w14:paraId="1AB8CD5B" w14:textId="77777777" w:rsidR="00322BB0" w:rsidRPr="00322BB0" w:rsidRDefault="00322BB0" w:rsidP="00322BB0">
      <w:pPr>
        <w:ind w:firstLine="1276"/>
        <w:jc w:val="both"/>
        <w:rPr>
          <w:szCs w:val="20"/>
        </w:rPr>
      </w:pPr>
      <w:r w:rsidRPr="00322BB0">
        <w:rPr>
          <w:szCs w:val="20"/>
        </w:rPr>
        <w:t xml:space="preserve">82.2. vadovaujantis </w:t>
      </w:r>
      <w:r w:rsidRPr="00322BB0">
        <w:t>Druskininkų savivaldybės tarybos 2024 m. gegužės 29 d. Nr. T1-85 sprendimu „</w:t>
      </w:r>
      <w:r w:rsidRPr="00322BB0">
        <w:rPr>
          <w:szCs w:val="20"/>
        </w:rPr>
        <w:t xml:space="preserve">Dėl Druskininkų savivaldybės švietimo įstaigų mokinių, ugdomų pagal ikimokyklinio ir priešmokyklinio ugdymo programas skaičiaus ir ikimokyklinio ir priešmokyklinio ugdymo grupių skaičiaus, mokinių skaičiaus kiekvienos klasės sraute ir klasių skaičiaus kiekviename sraute </w:t>
      </w:r>
    </w:p>
    <w:p w14:paraId="3EAAE0D8" w14:textId="77777777" w:rsidR="00322BB0" w:rsidRPr="00322BB0" w:rsidRDefault="00322BB0" w:rsidP="00322BB0">
      <w:pPr>
        <w:jc w:val="both"/>
        <w:rPr>
          <w:szCs w:val="20"/>
        </w:rPr>
      </w:pPr>
      <w:r w:rsidRPr="00322BB0">
        <w:rPr>
          <w:szCs w:val="20"/>
        </w:rPr>
        <w:t>2024-2025 mokslo metais nustatymo“, sudaromos dvi jungtinės klasės;</w:t>
      </w:r>
    </w:p>
    <w:p w14:paraId="3C808E91" w14:textId="77777777" w:rsidR="00322BB0" w:rsidRPr="00322BB0" w:rsidRDefault="00322BB0" w:rsidP="00322BB0">
      <w:pPr>
        <w:ind w:firstLine="1276"/>
        <w:jc w:val="both"/>
        <w:rPr>
          <w:szCs w:val="20"/>
        </w:rPr>
      </w:pPr>
      <w:r w:rsidRPr="00322BB0">
        <w:rPr>
          <w:szCs w:val="20"/>
        </w:rPr>
        <w:t>82.3. neformaliojo vaikų švietimo veikloms organizuoti skiriama po 1 pamoka per savaitę;</w:t>
      </w:r>
    </w:p>
    <w:p w14:paraId="2AEA312F" w14:textId="77777777" w:rsidR="00322BB0" w:rsidRPr="00322BB0" w:rsidRDefault="00322BB0" w:rsidP="00322BB0">
      <w:pPr>
        <w:ind w:firstLine="1276"/>
        <w:jc w:val="both"/>
        <w:rPr>
          <w:szCs w:val="20"/>
        </w:rPr>
      </w:pPr>
      <w:r w:rsidRPr="00322BB0">
        <w:rPr>
          <w:szCs w:val="20"/>
        </w:rPr>
        <w:t>82.4. 1–4 klasių pamokų paskirstymas:</w:t>
      </w:r>
    </w:p>
    <w:tbl>
      <w:tblPr>
        <w:tblW w:w="9356" w:type="dxa"/>
        <w:tblInd w:w="-5" w:type="dxa"/>
        <w:tblCellMar>
          <w:top w:w="14" w:type="dxa"/>
          <w:right w:w="115" w:type="dxa"/>
        </w:tblCellMar>
        <w:tblLook w:val="04A0" w:firstRow="1" w:lastRow="0" w:firstColumn="1" w:lastColumn="0" w:noHBand="0" w:noVBand="1"/>
      </w:tblPr>
      <w:tblGrid>
        <w:gridCol w:w="3261"/>
        <w:gridCol w:w="1134"/>
        <w:gridCol w:w="2386"/>
        <w:gridCol w:w="2575"/>
      </w:tblGrid>
      <w:tr w:rsidR="00322BB0" w:rsidRPr="00322BB0" w14:paraId="210CC00C" w14:textId="77777777" w:rsidTr="00CB1659">
        <w:trPr>
          <w:trHeight w:val="466"/>
        </w:trPr>
        <w:tc>
          <w:tcPr>
            <w:tcW w:w="3261" w:type="dxa"/>
            <w:tcBorders>
              <w:top w:val="single" w:sz="4" w:space="0" w:color="000000"/>
              <w:left w:val="single" w:sz="4" w:space="0" w:color="000000"/>
              <w:bottom w:val="single" w:sz="4" w:space="0" w:color="000000"/>
              <w:right w:val="single" w:sz="4" w:space="0" w:color="000000"/>
            </w:tcBorders>
            <w:hideMark/>
          </w:tcPr>
          <w:p w14:paraId="756DB01D" w14:textId="77777777" w:rsidR="00322BB0" w:rsidRPr="00322BB0" w:rsidRDefault="00322BB0" w:rsidP="00322BB0">
            <w:pPr>
              <w:rPr>
                <w:szCs w:val="20"/>
              </w:rPr>
            </w:pPr>
            <w:r w:rsidRPr="00322BB0">
              <w:rPr>
                <w:szCs w:val="20"/>
              </w:rPr>
              <w:t xml:space="preserve">Dalykas  </w:t>
            </w:r>
          </w:p>
        </w:tc>
        <w:tc>
          <w:tcPr>
            <w:tcW w:w="1134" w:type="dxa"/>
            <w:tcBorders>
              <w:top w:val="single" w:sz="4" w:space="0" w:color="000000"/>
              <w:left w:val="single" w:sz="4" w:space="0" w:color="000000"/>
              <w:bottom w:val="single" w:sz="4" w:space="0" w:color="000000"/>
              <w:right w:val="nil"/>
            </w:tcBorders>
            <w:hideMark/>
          </w:tcPr>
          <w:p w14:paraId="0C0A32C9" w14:textId="77777777" w:rsidR="00322BB0" w:rsidRPr="00322BB0" w:rsidRDefault="00322BB0" w:rsidP="00322BB0">
            <w:pPr>
              <w:rPr>
                <w:szCs w:val="20"/>
              </w:rPr>
            </w:pPr>
            <w:r w:rsidRPr="00322BB0">
              <w:rPr>
                <w:szCs w:val="20"/>
              </w:rPr>
              <w:t xml:space="preserve"> </w:t>
            </w:r>
          </w:p>
        </w:tc>
        <w:tc>
          <w:tcPr>
            <w:tcW w:w="4961" w:type="dxa"/>
            <w:gridSpan w:val="2"/>
            <w:tcBorders>
              <w:top w:val="single" w:sz="4" w:space="0" w:color="000000"/>
              <w:left w:val="nil"/>
              <w:bottom w:val="single" w:sz="4" w:space="0" w:color="000000"/>
              <w:right w:val="single" w:sz="4" w:space="0" w:color="000000"/>
            </w:tcBorders>
            <w:hideMark/>
          </w:tcPr>
          <w:p w14:paraId="7E4B125F" w14:textId="77777777" w:rsidR="00322BB0" w:rsidRPr="00322BB0" w:rsidRDefault="00322BB0" w:rsidP="00322BB0">
            <w:pPr>
              <w:rPr>
                <w:szCs w:val="20"/>
              </w:rPr>
            </w:pPr>
            <w:r w:rsidRPr="00322BB0">
              <w:rPr>
                <w:szCs w:val="20"/>
              </w:rPr>
              <w:t xml:space="preserve">Savaitinių pamokų skaičius  </w:t>
            </w:r>
          </w:p>
        </w:tc>
      </w:tr>
      <w:tr w:rsidR="00322BB0" w:rsidRPr="00322BB0" w14:paraId="42EC88B3" w14:textId="77777777" w:rsidTr="00CB1659">
        <w:trPr>
          <w:trHeight w:val="598"/>
        </w:trPr>
        <w:tc>
          <w:tcPr>
            <w:tcW w:w="3261" w:type="dxa"/>
            <w:tcBorders>
              <w:top w:val="single" w:sz="4" w:space="0" w:color="000000"/>
              <w:left w:val="single" w:sz="4" w:space="0" w:color="000000"/>
              <w:bottom w:val="single" w:sz="4" w:space="0" w:color="000000"/>
              <w:right w:val="single" w:sz="4" w:space="0" w:color="000000"/>
            </w:tcBorders>
            <w:hideMark/>
          </w:tcPr>
          <w:p w14:paraId="013057D1" w14:textId="77777777" w:rsidR="00322BB0" w:rsidRPr="00322BB0" w:rsidRDefault="00322BB0" w:rsidP="00322BB0">
            <w:pPr>
              <w:rPr>
                <w:szCs w:val="20"/>
              </w:rPr>
            </w:pPr>
            <w:r w:rsidRPr="00322BB0">
              <w:rPr>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36A59D08" w14:textId="77777777" w:rsidR="00322BB0" w:rsidRPr="00322BB0" w:rsidRDefault="00322BB0" w:rsidP="00322BB0">
            <w:pPr>
              <w:rPr>
                <w:szCs w:val="20"/>
              </w:rPr>
            </w:pPr>
            <w:r w:rsidRPr="00322BB0">
              <w:rPr>
                <w:szCs w:val="20"/>
              </w:rPr>
              <w:t xml:space="preserve">1 klasė </w:t>
            </w:r>
          </w:p>
        </w:tc>
        <w:tc>
          <w:tcPr>
            <w:tcW w:w="2386" w:type="dxa"/>
            <w:tcBorders>
              <w:top w:val="single" w:sz="4" w:space="0" w:color="000000"/>
              <w:left w:val="single" w:sz="4" w:space="0" w:color="000000"/>
              <w:bottom w:val="single" w:sz="4" w:space="0" w:color="000000"/>
              <w:right w:val="single" w:sz="4" w:space="0" w:color="000000"/>
            </w:tcBorders>
            <w:hideMark/>
          </w:tcPr>
          <w:p w14:paraId="0A8606EA" w14:textId="77777777" w:rsidR="00322BB0" w:rsidRPr="00322BB0" w:rsidRDefault="00322BB0" w:rsidP="00322BB0">
            <w:pPr>
              <w:rPr>
                <w:szCs w:val="20"/>
              </w:rPr>
            </w:pPr>
            <w:r w:rsidRPr="00322BB0">
              <w:rPr>
                <w:szCs w:val="20"/>
              </w:rPr>
              <w:t xml:space="preserve">2,3,4 klasės  </w:t>
            </w:r>
          </w:p>
        </w:tc>
        <w:tc>
          <w:tcPr>
            <w:tcW w:w="2575" w:type="dxa"/>
            <w:tcBorders>
              <w:top w:val="single" w:sz="4" w:space="0" w:color="000000"/>
              <w:left w:val="single" w:sz="4" w:space="0" w:color="000000"/>
              <w:bottom w:val="single" w:sz="4" w:space="0" w:color="000000"/>
              <w:right w:val="single" w:sz="4" w:space="0" w:color="000000"/>
            </w:tcBorders>
            <w:hideMark/>
          </w:tcPr>
          <w:p w14:paraId="52C3F721" w14:textId="77777777" w:rsidR="00322BB0" w:rsidRPr="00322BB0" w:rsidRDefault="00322BB0" w:rsidP="00322BB0">
            <w:pPr>
              <w:rPr>
                <w:szCs w:val="20"/>
              </w:rPr>
            </w:pPr>
            <w:r w:rsidRPr="00322BB0">
              <w:rPr>
                <w:szCs w:val="20"/>
              </w:rPr>
              <w:t xml:space="preserve">Pradinio ugdymo programa (1- 4 klasės)  </w:t>
            </w:r>
          </w:p>
        </w:tc>
      </w:tr>
      <w:tr w:rsidR="00322BB0" w:rsidRPr="00322BB0" w14:paraId="0F6D16F0" w14:textId="77777777" w:rsidTr="00CB1659">
        <w:trPr>
          <w:trHeight w:val="307"/>
        </w:trPr>
        <w:tc>
          <w:tcPr>
            <w:tcW w:w="3261" w:type="dxa"/>
            <w:tcBorders>
              <w:top w:val="single" w:sz="4" w:space="0" w:color="000000"/>
              <w:left w:val="single" w:sz="4" w:space="0" w:color="000000"/>
              <w:bottom w:val="single" w:sz="4" w:space="0" w:color="000000"/>
              <w:right w:val="single" w:sz="4" w:space="0" w:color="000000"/>
            </w:tcBorders>
            <w:hideMark/>
          </w:tcPr>
          <w:p w14:paraId="07452175" w14:textId="77777777" w:rsidR="00322BB0" w:rsidRPr="00322BB0" w:rsidRDefault="00322BB0" w:rsidP="00322BB0">
            <w:pPr>
              <w:rPr>
                <w:szCs w:val="20"/>
              </w:rPr>
            </w:pPr>
            <w:r w:rsidRPr="00322BB0">
              <w:rPr>
                <w:szCs w:val="20"/>
              </w:rPr>
              <w:t xml:space="preserve">Kalbos:  </w:t>
            </w:r>
          </w:p>
        </w:tc>
        <w:tc>
          <w:tcPr>
            <w:tcW w:w="1134" w:type="dxa"/>
            <w:tcBorders>
              <w:top w:val="single" w:sz="4" w:space="0" w:color="000000"/>
              <w:left w:val="single" w:sz="4" w:space="0" w:color="000000"/>
              <w:bottom w:val="single" w:sz="4" w:space="0" w:color="000000"/>
              <w:right w:val="single" w:sz="4" w:space="0" w:color="000000"/>
            </w:tcBorders>
            <w:hideMark/>
          </w:tcPr>
          <w:p w14:paraId="02214499" w14:textId="77777777" w:rsidR="00322BB0" w:rsidRPr="00322BB0" w:rsidRDefault="00322BB0" w:rsidP="00322BB0">
            <w:pPr>
              <w:rPr>
                <w:szCs w:val="20"/>
              </w:rPr>
            </w:pPr>
            <w:r w:rsidRPr="00322BB0">
              <w:rPr>
                <w:szCs w:val="20"/>
              </w:rPr>
              <w:t xml:space="preserve">  </w:t>
            </w:r>
          </w:p>
        </w:tc>
        <w:tc>
          <w:tcPr>
            <w:tcW w:w="2386" w:type="dxa"/>
            <w:tcBorders>
              <w:top w:val="single" w:sz="4" w:space="0" w:color="000000"/>
              <w:left w:val="single" w:sz="4" w:space="0" w:color="000000"/>
              <w:bottom w:val="single" w:sz="4" w:space="0" w:color="000000"/>
              <w:right w:val="single" w:sz="4" w:space="0" w:color="000000"/>
            </w:tcBorders>
            <w:hideMark/>
          </w:tcPr>
          <w:p w14:paraId="515152CF" w14:textId="77777777" w:rsidR="00322BB0" w:rsidRPr="00322BB0" w:rsidRDefault="00322BB0" w:rsidP="00322BB0">
            <w:pPr>
              <w:rPr>
                <w:szCs w:val="20"/>
              </w:rPr>
            </w:pPr>
            <w:r w:rsidRPr="00322BB0">
              <w:rPr>
                <w:szCs w:val="20"/>
              </w:rPr>
              <w:t xml:space="preserve">  </w:t>
            </w:r>
          </w:p>
        </w:tc>
        <w:tc>
          <w:tcPr>
            <w:tcW w:w="2575" w:type="dxa"/>
            <w:tcBorders>
              <w:top w:val="single" w:sz="4" w:space="0" w:color="000000"/>
              <w:left w:val="single" w:sz="4" w:space="0" w:color="000000"/>
              <w:bottom w:val="single" w:sz="4" w:space="0" w:color="000000"/>
              <w:right w:val="single" w:sz="4" w:space="0" w:color="000000"/>
            </w:tcBorders>
            <w:hideMark/>
          </w:tcPr>
          <w:p w14:paraId="37E2B601" w14:textId="77777777" w:rsidR="00322BB0" w:rsidRPr="00322BB0" w:rsidRDefault="00322BB0" w:rsidP="00322BB0">
            <w:pPr>
              <w:rPr>
                <w:szCs w:val="20"/>
              </w:rPr>
            </w:pPr>
            <w:r w:rsidRPr="00322BB0">
              <w:rPr>
                <w:szCs w:val="20"/>
              </w:rPr>
              <w:t xml:space="preserve">  </w:t>
            </w:r>
          </w:p>
        </w:tc>
      </w:tr>
      <w:tr w:rsidR="00322BB0" w:rsidRPr="00322BB0" w14:paraId="1427C160" w14:textId="77777777" w:rsidTr="00CB1659">
        <w:trPr>
          <w:trHeight w:val="307"/>
        </w:trPr>
        <w:tc>
          <w:tcPr>
            <w:tcW w:w="3261" w:type="dxa"/>
            <w:tcBorders>
              <w:top w:val="single" w:sz="4" w:space="0" w:color="000000"/>
              <w:left w:val="single" w:sz="4" w:space="0" w:color="000000"/>
              <w:bottom w:val="single" w:sz="4" w:space="0" w:color="000000"/>
              <w:right w:val="single" w:sz="4" w:space="0" w:color="000000"/>
            </w:tcBorders>
            <w:hideMark/>
          </w:tcPr>
          <w:p w14:paraId="6715AF1B" w14:textId="77777777" w:rsidR="00322BB0" w:rsidRPr="00322BB0" w:rsidRDefault="00322BB0" w:rsidP="00322BB0">
            <w:pPr>
              <w:rPr>
                <w:szCs w:val="20"/>
              </w:rPr>
            </w:pPr>
            <w:r w:rsidRPr="00322BB0">
              <w:rPr>
                <w:szCs w:val="20"/>
              </w:rPr>
              <w:t xml:space="preserve">Lietuvių kalba (gimtoji)  </w:t>
            </w:r>
          </w:p>
        </w:tc>
        <w:tc>
          <w:tcPr>
            <w:tcW w:w="1134" w:type="dxa"/>
            <w:tcBorders>
              <w:top w:val="single" w:sz="4" w:space="0" w:color="000000"/>
              <w:left w:val="single" w:sz="4" w:space="0" w:color="000000"/>
              <w:bottom w:val="single" w:sz="4" w:space="0" w:color="000000"/>
              <w:right w:val="single" w:sz="4" w:space="0" w:color="000000"/>
            </w:tcBorders>
            <w:hideMark/>
          </w:tcPr>
          <w:p w14:paraId="45EB884F" w14:textId="77777777" w:rsidR="00322BB0" w:rsidRPr="00322BB0" w:rsidRDefault="00322BB0" w:rsidP="00322BB0">
            <w:pPr>
              <w:rPr>
                <w:szCs w:val="20"/>
              </w:rPr>
            </w:pPr>
            <w:r w:rsidRPr="00322BB0">
              <w:rPr>
                <w:szCs w:val="20"/>
              </w:rPr>
              <w:t xml:space="preserve">7 </w:t>
            </w:r>
          </w:p>
        </w:tc>
        <w:tc>
          <w:tcPr>
            <w:tcW w:w="2386" w:type="dxa"/>
            <w:tcBorders>
              <w:top w:val="single" w:sz="4" w:space="0" w:color="000000"/>
              <w:left w:val="single" w:sz="4" w:space="0" w:color="000000"/>
              <w:bottom w:val="single" w:sz="4" w:space="0" w:color="000000"/>
              <w:right w:val="single" w:sz="4" w:space="0" w:color="000000"/>
            </w:tcBorders>
            <w:hideMark/>
          </w:tcPr>
          <w:p w14:paraId="77D90EF2" w14:textId="77777777" w:rsidR="00322BB0" w:rsidRPr="00322BB0" w:rsidRDefault="00322BB0" w:rsidP="00322BB0">
            <w:pPr>
              <w:rPr>
                <w:szCs w:val="20"/>
              </w:rPr>
            </w:pPr>
            <w:r w:rsidRPr="00322BB0">
              <w:rPr>
                <w:szCs w:val="20"/>
              </w:rPr>
              <w:t xml:space="preserve">7 </w:t>
            </w:r>
          </w:p>
        </w:tc>
        <w:tc>
          <w:tcPr>
            <w:tcW w:w="2575" w:type="dxa"/>
            <w:tcBorders>
              <w:top w:val="single" w:sz="4" w:space="0" w:color="000000"/>
              <w:left w:val="single" w:sz="4" w:space="0" w:color="000000"/>
              <w:bottom w:val="single" w:sz="4" w:space="0" w:color="000000"/>
              <w:right w:val="single" w:sz="4" w:space="0" w:color="000000"/>
            </w:tcBorders>
            <w:hideMark/>
          </w:tcPr>
          <w:p w14:paraId="5D1F485B" w14:textId="77777777" w:rsidR="00322BB0" w:rsidRPr="00322BB0" w:rsidRDefault="00322BB0" w:rsidP="00322BB0">
            <w:pPr>
              <w:rPr>
                <w:szCs w:val="20"/>
              </w:rPr>
            </w:pPr>
            <w:r w:rsidRPr="00322BB0">
              <w:rPr>
                <w:szCs w:val="20"/>
              </w:rPr>
              <w:t xml:space="preserve">14 </w:t>
            </w:r>
          </w:p>
        </w:tc>
      </w:tr>
      <w:tr w:rsidR="00322BB0" w:rsidRPr="00322BB0" w14:paraId="1547D662" w14:textId="77777777" w:rsidTr="00CB1659">
        <w:trPr>
          <w:trHeight w:val="305"/>
        </w:trPr>
        <w:tc>
          <w:tcPr>
            <w:tcW w:w="3261" w:type="dxa"/>
            <w:tcBorders>
              <w:top w:val="single" w:sz="4" w:space="0" w:color="000000"/>
              <w:left w:val="single" w:sz="4" w:space="0" w:color="000000"/>
              <w:bottom w:val="single" w:sz="4" w:space="0" w:color="000000"/>
              <w:right w:val="single" w:sz="4" w:space="0" w:color="000000"/>
            </w:tcBorders>
            <w:hideMark/>
          </w:tcPr>
          <w:p w14:paraId="54322C15" w14:textId="77777777" w:rsidR="00322BB0" w:rsidRPr="00322BB0" w:rsidRDefault="00322BB0" w:rsidP="00322BB0">
            <w:pPr>
              <w:rPr>
                <w:szCs w:val="20"/>
              </w:rPr>
            </w:pPr>
            <w:r w:rsidRPr="00322BB0">
              <w:rPr>
                <w:szCs w:val="20"/>
              </w:rPr>
              <w:t xml:space="preserve">Užsienio kalba (anglų)  </w:t>
            </w:r>
          </w:p>
        </w:tc>
        <w:tc>
          <w:tcPr>
            <w:tcW w:w="1134" w:type="dxa"/>
            <w:tcBorders>
              <w:top w:val="single" w:sz="4" w:space="0" w:color="000000"/>
              <w:left w:val="single" w:sz="4" w:space="0" w:color="000000"/>
              <w:bottom w:val="single" w:sz="4" w:space="0" w:color="000000"/>
              <w:right w:val="single" w:sz="4" w:space="0" w:color="000000"/>
            </w:tcBorders>
            <w:hideMark/>
          </w:tcPr>
          <w:p w14:paraId="23D201EA" w14:textId="77777777" w:rsidR="00322BB0" w:rsidRPr="00322BB0" w:rsidRDefault="00322BB0" w:rsidP="00322BB0">
            <w:pPr>
              <w:rPr>
                <w:szCs w:val="20"/>
              </w:rPr>
            </w:pPr>
            <w:r w:rsidRPr="00322BB0">
              <w:rPr>
                <w:szCs w:val="20"/>
              </w:rPr>
              <w:t xml:space="preserve"> </w:t>
            </w:r>
          </w:p>
        </w:tc>
        <w:tc>
          <w:tcPr>
            <w:tcW w:w="2386" w:type="dxa"/>
            <w:tcBorders>
              <w:top w:val="single" w:sz="4" w:space="0" w:color="000000"/>
              <w:left w:val="single" w:sz="4" w:space="0" w:color="000000"/>
              <w:bottom w:val="single" w:sz="4" w:space="0" w:color="000000"/>
              <w:right w:val="single" w:sz="4" w:space="0" w:color="000000"/>
            </w:tcBorders>
            <w:hideMark/>
          </w:tcPr>
          <w:p w14:paraId="4AA03125" w14:textId="77777777" w:rsidR="00322BB0" w:rsidRPr="00322BB0" w:rsidRDefault="00322BB0" w:rsidP="00322BB0">
            <w:pPr>
              <w:rPr>
                <w:szCs w:val="20"/>
              </w:rPr>
            </w:pPr>
            <w:r w:rsidRPr="00322BB0">
              <w:rPr>
                <w:szCs w:val="20"/>
              </w:rPr>
              <w:t xml:space="preserve">2 </w:t>
            </w:r>
          </w:p>
        </w:tc>
        <w:tc>
          <w:tcPr>
            <w:tcW w:w="2575" w:type="dxa"/>
            <w:tcBorders>
              <w:top w:val="single" w:sz="4" w:space="0" w:color="000000"/>
              <w:left w:val="single" w:sz="4" w:space="0" w:color="000000"/>
              <w:bottom w:val="single" w:sz="4" w:space="0" w:color="000000"/>
              <w:right w:val="single" w:sz="4" w:space="0" w:color="000000"/>
            </w:tcBorders>
            <w:hideMark/>
          </w:tcPr>
          <w:p w14:paraId="7E8A28B0" w14:textId="77777777" w:rsidR="00322BB0" w:rsidRPr="00322BB0" w:rsidRDefault="00322BB0" w:rsidP="00322BB0">
            <w:pPr>
              <w:rPr>
                <w:szCs w:val="20"/>
              </w:rPr>
            </w:pPr>
            <w:r w:rsidRPr="00322BB0">
              <w:rPr>
                <w:szCs w:val="20"/>
              </w:rPr>
              <w:t xml:space="preserve">4 </w:t>
            </w:r>
          </w:p>
        </w:tc>
      </w:tr>
      <w:tr w:rsidR="00322BB0" w:rsidRPr="00322BB0" w14:paraId="2F05BFE6" w14:textId="77777777" w:rsidTr="00CB1659">
        <w:trPr>
          <w:trHeight w:val="307"/>
        </w:trPr>
        <w:tc>
          <w:tcPr>
            <w:tcW w:w="3261" w:type="dxa"/>
            <w:tcBorders>
              <w:top w:val="single" w:sz="4" w:space="0" w:color="000000"/>
              <w:left w:val="single" w:sz="4" w:space="0" w:color="000000"/>
              <w:bottom w:val="single" w:sz="4" w:space="0" w:color="000000"/>
              <w:right w:val="single" w:sz="4" w:space="0" w:color="000000"/>
            </w:tcBorders>
            <w:hideMark/>
          </w:tcPr>
          <w:p w14:paraId="7FF83D8C" w14:textId="77777777" w:rsidR="00322BB0" w:rsidRPr="00322BB0" w:rsidRDefault="00322BB0" w:rsidP="00322BB0">
            <w:pPr>
              <w:rPr>
                <w:szCs w:val="20"/>
              </w:rPr>
            </w:pPr>
            <w:r w:rsidRPr="00322BB0">
              <w:rPr>
                <w:szCs w:val="20"/>
              </w:rPr>
              <w:t xml:space="preserve">Matematika  </w:t>
            </w:r>
          </w:p>
        </w:tc>
        <w:tc>
          <w:tcPr>
            <w:tcW w:w="1134" w:type="dxa"/>
            <w:tcBorders>
              <w:top w:val="single" w:sz="4" w:space="0" w:color="000000"/>
              <w:left w:val="single" w:sz="4" w:space="0" w:color="000000"/>
              <w:bottom w:val="single" w:sz="4" w:space="0" w:color="000000"/>
              <w:right w:val="single" w:sz="4" w:space="0" w:color="000000"/>
            </w:tcBorders>
            <w:hideMark/>
          </w:tcPr>
          <w:p w14:paraId="715E1CCA" w14:textId="77777777" w:rsidR="00322BB0" w:rsidRPr="00322BB0" w:rsidRDefault="00322BB0" w:rsidP="00322BB0">
            <w:pPr>
              <w:rPr>
                <w:szCs w:val="20"/>
              </w:rPr>
            </w:pPr>
            <w:r w:rsidRPr="00322BB0">
              <w:rPr>
                <w:szCs w:val="20"/>
              </w:rPr>
              <w:t xml:space="preserve">4 </w:t>
            </w:r>
          </w:p>
        </w:tc>
        <w:tc>
          <w:tcPr>
            <w:tcW w:w="2386" w:type="dxa"/>
            <w:tcBorders>
              <w:top w:val="single" w:sz="4" w:space="0" w:color="000000"/>
              <w:left w:val="single" w:sz="4" w:space="0" w:color="000000"/>
              <w:bottom w:val="single" w:sz="4" w:space="0" w:color="000000"/>
              <w:right w:val="single" w:sz="4" w:space="0" w:color="000000"/>
            </w:tcBorders>
            <w:hideMark/>
          </w:tcPr>
          <w:p w14:paraId="4283782E" w14:textId="77777777" w:rsidR="00322BB0" w:rsidRPr="00322BB0" w:rsidRDefault="00322BB0" w:rsidP="00322BB0">
            <w:pPr>
              <w:rPr>
                <w:szCs w:val="20"/>
              </w:rPr>
            </w:pPr>
            <w:r w:rsidRPr="00322BB0">
              <w:rPr>
                <w:szCs w:val="20"/>
              </w:rPr>
              <w:t xml:space="preserve">4 </w:t>
            </w:r>
          </w:p>
        </w:tc>
        <w:tc>
          <w:tcPr>
            <w:tcW w:w="2575" w:type="dxa"/>
            <w:tcBorders>
              <w:top w:val="single" w:sz="4" w:space="0" w:color="000000"/>
              <w:left w:val="single" w:sz="4" w:space="0" w:color="000000"/>
              <w:bottom w:val="single" w:sz="4" w:space="0" w:color="000000"/>
              <w:right w:val="single" w:sz="4" w:space="0" w:color="000000"/>
            </w:tcBorders>
            <w:hideMark/>
          </w:tcPr>
          <w:p w14:paraId="48A64DDC" w14:textId="77777777" w:rsidR="00322BB0" w:rsidRPr="00322BB0" w:rsidRDefault="00322BB0" w:rsidP="00322BB0">
            <w:pPr>
              <w:rPr>
                <w:szCs w:val="20"/>
              </w:rPr>
            </w:pPr>
            <w:r w:rsidRPr="00322BB0">
              <w:rPr>
                <w:szCs w:val="20"/>
              </w:rPr>
              <w:t xml:space="preserve">8 </w:t>
            </w:r>
          </w:p>
        </w:tc>
      </w:tr>
      <w:tr w:rsidR="00322BB0" w:rsidRPr="00322BB0" w14:paraId="783DFA18" w14:textId="77777777" w:rsidTr="00CB1659">
        <w:trPr>
          <w:trHeight w:val="307"/>
        </w:trPr>
        <w:tc>
          <w:tcPr>
            <w:tcW w:w="3261" w:type="dxa"/>
            <w:tcBorders>
              <w:top w:val="single" w:sz="4" w:space="0" w:color="000000"/>
              <w:left w:val="single" w:sz="4" w:space="0" w:color="000000"/>
              <w:bottom w:val="single" w:sz="4" w:space="0" w:color="000000"/>
              <w:right w:val="single" w:sz="4" w:space="0" w:color="000000"/>
            </w:tcBorders>
            <w:hideMark/>
          </w:tcPr>
          <w:p w14:paraId="0A9F9F44" w14:textId="77777777" w:rsidR="00322BB0" w:rsidRPr="00322BB0" w:rsidRDefault="00322BB0" w:rsidP="00322BB0">
            <w:pPr>
              <w:rPr>
                <w:szCs w:val="20"/>
              </w:rPr>
            </w:pPr>
            <w:r w:rsidRPr="00322BB0">
              <w:rPr>
                <w:szCs w:val="20"/>
              </w:rPr>
              <w:t xml:space="preserve">Pasaulio pažinimas  </w:t>
            </w:r>
          </w:p>
        </w:tc>
        <w:tc>
          <w:tcPr>
            <w:tcW w:w="1134" w:type="dxa"/>
            <w:tcBorders>
              <w:top w:val="single" w:sz="4" w:space="0" w:color="000000"/>
              <w:left w:val="single" w:sz="4" w:space="0" w:color="000000"/>
              <w:bottom w:val="single" w:sz="4" w:space="0" w:color="000000"/>
              <w:right w:val="single" w:sz="4" w:space="0" w:color="000000"/>
            </w:tcBorders>
            <w:hideMark/>
          </w:tcPr>
          <w:p w14:paraId="28ADBCD6" w14:textId="77777777" w:rsidR="00322BB0" w:rsidRPr="00322BB0" w:rsidRDefault="00322BB0" w:rsidP="00322BB0">
            <w:pPr>
              <w:rPr>
                <w:szCs w:val="20"/>
              </w:rPr>
            </w:pPr>
            <w:r w:rsidRPr="00322BB0">
              <w:rPr>
                <w:szCs w:val="20"/>
              </w:rPr>
              <w:t xml:space="preserve">2 </w:t>
            </w:r>
          </w:p>
        </w:tc>
        <w:tc>
          <w:tcPr>
            <w:tcW w:w="2386" w:type="dxa"/>
            <w:tcBorders>
              <w:top w:val="single" w:sz="4" w:space="0" w:color="000000"/>
              <w:left w:val="single" w:sz="4" w:space="0" w:color="000000"/>
              <w:bottom w:val="single" w:sz="4" w:space="0" w:color="000000"/>
              <w:right w:val="single" w:sz="4" w:space="0" w:color="000000"/>
            </w:tcBorders>
            <w:hideMark/>
          </w:tcPr>
          <w:p w14:paraId="2C321C02" w14:textId="77777777" w:rsidR="00322BB0" w:rsidRPr="00322BB0" w:rsidRDefault="00322BB0" w:rsidP="00322BB0">
            <w:pPr>
              <w:rPr>
                <w:szCs w:val="20"/>
              </w:rPr>
            </w:pPr>
            <w:r w:rsidRPr="00322BB0">
              <w:rPr>
                <w:szCs w:val="20"/>
              </w:rPr>
              <w:t xml:space="preserve">2 </w:t>
            </w:r>
          </w:p>
        </w:tc>
        <w:tc>
          <w:tcPr>
            <w:tcW w:w="2575" w:type="dxa"/>
            <w:tcBorders>
              <w:top w:val="single" w:sz="4" w:space="0" w:color="000000"/>
              <w:left w:val="single" w:sz="4" w:space="0" w:color="000000"/>
              <w:bottom w:val="single" w:sz="4" w:space="0" w:color="000000"/>
              <w:right w:val="single" w:sz="4" w:space="0" w:color="000000"/>
            </w:tcBorders>
            <w:hideMark/>
          </w:tcPr>
          <w:p w14:paraId="19695065" w14:textId="77777777" w:rsidR="00322BB0" w:rsidRPr="00322BB0" w:rsidRDefault="00322BB0" w:rsidP="00322BB0">
            <w:pPr>
              <w:rPr>
                <w:szCs w:val="20"/>
              </w:rPr>
            </w:pPr>
            <w:r w:rsidRPr="00322BB0">
              <w:rPr>
                <w:szCs w:val="20"/>
              </w:rPr>
              <w:t xml:space="preserve">4 </w:t>
            </w:r>
          </w:p>
        </w:tc>
      </w:tr>
      <w:tr w:rsidR="00322BB0" w:rsidRPr="00322BB0" w14:paraId="28738DD2" w14:textId="77777777" w:rsidTr="00CB1659">
        <w:trPr>
          <w:trHeight w:val="308"/>
        </w:trPr>
        <w:tc>
          <w:tcPr>
            <w:tcW w:w="3261" w:type="dxa"/>
            <w:tcBorders>
              <w:top w:val="single" w:sz="4" w:space="0" w:color="000000"/>
              <w:left w:val="single" w:sz="4" w:space="0" w:color="000000"/>
              <w:bottom w:val="single" w:sz="4" w:space="0" w:color="000000"/>
              <w:right w:val="single" w:sz="4" w:space="0" w:color="000000"/>
            </w:tcBorders>
            <w:hideMark/>
          </w:tcPr>
          <w:p w14:paraId="7CB06EE4" w14:textId="77777777" w:rsidR="00322BB0" w:rsidRPr="00322BB0" w:rsidRDefault="00322BB0" w:rsidP="00322BB0">
            <w:pPr>
              <w:rPr>
                <w:szCs w:val="20"/>
              </w:rPr>
            </w:pPr>
            <w:r w:rsidRPr="00322BB0">
              <w:rPr>
                <w:szCs w:val="20"/>
              </w:rPr>
              <w:t xml:space="preserve">Dailė ir technologijos  </w:t>
            </w:r>
          </w:p>
        </w:tc>
        <w:tc>
          <w:tcPr>
            <w:tcW w:w="1134" w:type="dxa"/>
            <w:tcBorders>
              <w:top w:val="single" w:sz="4" w:space="0" w:color="000000"/>
              <w:left w:val="single" w:sz="4" w:space="0" w:color="000000"/>
              <w:bottom w:val="single" w:sz="4" w:space="0" w:color="000000"/>
              <w:right w:val="single" w:sz="4" w:space="0" w:color="000000"/>
            </w:tcBorders>
            <w:hideMark/>
          </w:tcPr>
          <w:p w14:paraId="179B0A8E" w14:textId="77777777" w:rsidR="00322BB0" w:rsidRPr="00322BB0" w:rsidRDefault="00322BB0" w:rsidP="00322BB0">
            <w:pPr>
              <w:rPr>
                <w:szCs w:val="20"/>
              </w:rPr>
            </w:pPr>
            <w:r w:rsidRPr="00322BB0">
              <w:rPr>
                <w:szCs w:val="20"/>
              </w:rPr>
              <w:t xml:space="preserve">2 </w:t>
            </w:r>
          </w:p>
        </w:tc>
        <w:tc>
          <w:tcPr>
            <w:tcW w:w="2386" w:type="dxa"/>
            <w:tcBorders>
              <w:top w:val="single" w:sz="4" w:space="0" w:color="000000"/>
              <w:left w:val="single" w:sz="4" w:space="0" w:color="000000"/>
              <w:bottom w:val="single" w:sz="4" w:space="0" w:color="000000"/>
              <w:right w:val="single" w:sz="4" w:space="0" w:color="000000"/>
            </w:tcBorders>
            <w:hideMark/>
          </w:tcPr>
          <w:p w14:paraId="31F0A874" w14:textId="77777777" w:rsidR="00322BB0" w:rsidRPr="00322BB0" w:rsidRDefault="00322BB0" w:rsidP="00322BB0">
            <w:pPr>
              <w:rPr>
                <w:szCs w:val="20"/>
              </w:rPr>
            </w:pPr>
            <w:r w:rsidRPr="00322BB0">
              <w:rPr>
                <w:szCs w:val="20"/>
              </w:rPr>
              <w:t xml:space="preserve">2 </w:t>
            </w:r>
          </w:p>
        </w:tc>
        <w:tc>
          <w:tcPr>
            <w:tcW w:w="2575" w:type="dxa"/>
            <w:tcBorders>
              <w:top w:val="single" w:sz="4" w:space="0" w:color="000000"/>
              <w:left w:val="single" w:sz="4" w:space="0" w:color="000000"/>
              <w:bottom w:val="single" w:sz="4" w:space="0" w:color="000000"/>
              <w:right w:val="single" w:sz="4" w:space="0" w:color="000000"/>
            </w:tcBorders>
            <w:hideMark/>
          </w:tcPr>
          <w:p w14:paraId="787B2CD3" w14:textId="77777777" w:rsidR="00322BB0" w:rsidRPr="00322BB0" w:rsidRDefault="00322BB0" w:rsidP="00322BB0">
            <w:pPr>
              <w:rPr>
                <w:szCs w:val="20"/>
              </w:rPr>
            </w:pPr>
            <w:r w:rsidRPr="00322BB0">
              <w:rPr>
                <w:szCs w:val="20"/>
              </w:rPr>
              <w:t xml:space="preserve">4 </w:t>
            </w:r>
          </w:p>
        </w:tc>
      </w:tr>
      <w:tr w:rsidR="00322BB0" w:rsidRPr="00322BB0" w14:paraId="4F258DC6" w14:textId="77777777" w:rsidTr="00CB1659">
        <w:trPr>
          <w:trHeight w:val="1098"/>
        </w:trPr>
        <w:tc>
          <w:tcPr>
            <w:tcW w:w="3261" w:type="dxa"/>
            <w:tcBorders>
              <w:top w:val="single" w:sz="4" w:space="0" w:color="000000"/>
              <w:left w:val="single" w:sz="4" w:space="0" w:color="000000"/>
              <w:bottom w:val="single" w:sz="4" w:space="0" w:color="000000"/>
              <w:right w:val="single" w:sz="4" w:space="0" w:color="000000"/>
            </w:tcBorders>
            <w:hideMark/>
          </w:tcPr>
          <w:p w14:paraId="74146BCE" w14:textId="77777777" w:rsidR="00322BB0" w:rsidRPr="00322BB0" w:rsidRDefault="00322BB0" w:rsidP="00322BB0">
            <w:pPr>
              <w:rPr>
                <w:szCs w:val="20"/>
              </w:rPr>
            </w:pPr>
            <w:r w:rsidRPr="00322BB0">
              <w:rPr>
                <w:szCs w:val="20"/>
              </w:rPr>
              <w:lastRenderedPageBreak/>
              <w:t xml:space="preserve">Savaitinių pamokų skaičius mokiniui  </w:t>
            </w:r>
          </w:p>
        </w:tc>
        <w:tc>
          <w:tcPr>
            <w:tcW w:w="1134" w:type="dxa"/>
            <w:tcBorders>
              <w:top w:val="single" w:sz="4" w:space="0" w:color="000000"/>
              <w:left w:val="single" w:sz="4" w:space="0" w:color="000000"/>
              <w:bottom w:val="single" w:sz="4" w:space="0" w:color="000000"/>
              <w:right w:val="single" w:sz="4" w:space="0" w:color="000000"/>
            </w:tcBorders>
            <w:hideMark/>
          </w:tcPr>
          <w:p w14:paraId="4E78B8B8" w14:textId="77777777" w:rsidR="00322BB0" w:rsidRPr="00322BB0" w:rsidRDefault="00322BB0" w:rsidP="00322BB0">
            <w:pPr>
              <w:rPr>
                <w:szCs w:val="20"/>
              </w:rPr>
            </w:pPr>
            <w:r w:rsidRPr="00322BB0">
              <w:rPr>
                <w:szCs w:val="20"/>
              </w:rPr>
              <w:t xml:space="preserve">15 </w:t>
            </w:r>
          </w:p>
        </w:tc>
        <w:tc>
          <w:tcPr>
            <w:tcW w:w="2386" w:type="dxa"/>
            <w:tcBorders>
              <w:top w:val="single" w:sz="4" w:space="0" w:color="000000"/>
              <w:left w:val="single" w:sz="4" w:space="0" w:color="000000"/>
              <w:bottom w:val="single" w:sz="4" w:space="0" w:color="000000"/>
              <w:right w:val="single" w:sz="4" w:space="0" w:color="000000"/>
            </w:tcBorders>
            <w:hideMark/>
          </w:tcPr>
          <w:p w14:paraId="0853407E" w14:textId="77777777" w:rsidR="00322BB0" w:rsidRPr="00322BB0" w:rsidRDefault="00322BB0" w:rsidP="00322BB0">
            <w:pPr>
              <w:rPr>
                <w:szCs w:val="20"/>
              </w:rPr>
            </w:pPr>
            <w:r w:rsidRPr="00322BB0">
              <w:rPr>
                <w:szCs w:val="20"/>
              </w:rPr>
              <w:t xml:space="preserve">2 kl. – 17 </w:t>
            </w:r>
          </w:p>
          <w:p w14:paraId="7CDDC67C" w14:textId="77777777" w:rsidR="00322BB0" w:rsidRPr="00322BB0" w:rsidRDefault="00322BB0" w:rsidP="00322BB0">
            <w:pPr>
              <w:rPr>
                <w:szCs w:val="20"/>
              </w:rPr>
            </w:pPr>
            <w:r w:rsidRPr="00322BB0">
              <w:rPr>
                <w:szCs w:val="20"/>
              </w:rPr>
              <w:t xml:space="preserve">3 kl. – 17 </w:t>
            </w:r>
          </w:p>
          <w:p w14:paraId="63148366" w14:textId="77777777" w:rsidR="00322BB0" w:rsidRPr="00322BB0" w:rsidRDefault="00322BB0" w:rsidP="00322BB0">
            <w:pPr>
              <w:rPr>
                <w:szCs w:val="20"/>
              </w:rPr>
            </w:pPr>
            <w:r w:rsidRPr="00322BB0">
              <w:rPr>
                <w:szCs w:val="20"/>
              </w:rPr>
              <w:t xml:space="preserve">4 kl. – 17 </w:t>
            </w:r>
          </w:p>
        </w:tc>
        <w:tc>
          <w:tcPr>
            <w:tcW w:w="2575" w:type="dxa"/>
            <w:tcBorders>
              <w:top w:val="single" w:sz="4" w:space="0" w:color="000000"/>
              <w:left w:val="single" w:sz="4" w:space="0" w:color="000000"/>
              <w:bottom w:val="single" w:sz="4" w:space="0" w:color="000000"/>
              <w:right w:val="single" w:sz="4" w:space="0" w:color="000000"/>
            </w:tcBorders>
            <w:hideMark/>
          </w:tcPr>
          <w:p w14:paraId="2501BFBD" w14:textId="77777777" w:rsidR="00322BB0" w:rsidRPr="00322BB0" w:rsidRDefault="00322BB0" w:rsidP="00322BB0">
            <w:pPr>
              <w:rPr>
                <w:szCs w:val="20"/>
              </w:rPr>
            </w:pPr>
            <w:r w:rsidRPr="00322BB0">
              <w:rPr>
                <w:szCs w:val="20"/>
              </w:rPr>
              <w:t xml:space="preserve">66 </w:t>
            </w:r>
          </w:p>
        </w:tc>
      </w:tr>
    </w:tbl>
    <w:p w14:paraId="6EBCD625" w14:textId="77777777" w:rsidR="00322BB0" w:rsidRPr="00322BB0" w:rsidRDefault="00322BB0" w:rsidP="00322BB0">
      <w:pPr>
        <w:rPr>
          <w:b/>
          <w:szCs w:val="20"/>
        </w:rPr>
      </w:pPr>
    </w:p>
    <w:p w14:paraId="5D7034E3" w14:textId="77777777" w:rsidR="00322BB0" w:rsidRPr="00322BB0" w:rsidRDefault="00322BB0" w:rsidP="004E37E4">
      <w:pPr>
        <w:ind w:firstLine="1276"/>
        <w:rPr>
          <w:szCs w:val="20"/>
        </w:rPr>
      </w:pPr>
      <w:r w:rsidRPr="00322BB0">
        <w:rPr>
          <w:b/>
          <w:szCs w:val="20"/>
        </w:rPr>
        <w:t>Pastaba:</w:t>
      </w:r>
      <w:r w:rsidRPr="00322BB0">
        <w:rPr>
          <w:szCs w:val="20"/>
        </w:rPr>
        <w:t xml:space="preserve"> </w:t>
      </w:r>
    </w:p>
    <w:p w14:paraId="34A9D496" w14:textId="77777777" w:rsidR="00322BB0" w:rsidRPr="00322BB0" w:rsidRDefault="00322BB0" w:rsidP="004E37E4">
      <w:pPr>
        <w:ind w:firstLine="1276"/>
        <w:rPr>
          <w:szCs w:val="20"/>
        </w:rPr>
      </w:pPr>
      <w:r w:rsidRPr="00322BB0">
        <w:rPr>
          <w:szCs w:val="20"/>
        </w:rPr>
        <w:t>Ugdymo poreikiams tenkinti ir mokymosi pagalbai teikti pamokų neskiriama.</w:t>
      </w:r>
    </w:p>
    <w:p w14:paraId="724D5C73" w14:textId="77777777" w:rsidR="00322BB0" w:rsidRPr="00322BB0" w:rsidRDefault="00322BB0" w:rsidP="00322BB0">
      <w:pPr>
        <w:rPr>
          <w:szCs w:val="20"/>
        </w:rPr>
      </w:pPr>
    </w:p>
    <w:p w14:paraId="1CE09F71" w14:textId="77777777" w:rsidR="00322BB0" w:rsidRPr="00322BB0" w:rsidRDefault="00322BB0" w:rsidP="00322BB0">
      <w:pPr>
        <w:ind w:firstLine="1276"/>
        <w:jc w:val="both"/>
        <w:rPr>
          <w:szCs w:val="20"/>
        </w:rPr>
      </w:pPr>
      <w:r w:rsidRPr="00322BB0">
        <w:rPr>
          <w:szCs w:val="20"/>
        </w:rPr>
        <w:t xml:space="preserve">83. </w:t>
      </w:r>
      <w:r w:rsidRPr="00322BB0">
        <w:rPr>
          <w:b/>
          <w:szCs w:val="20"/>
        </w:rPr>
        <w:t>Pagrindinis ugdymas</w:t>
      </w:r>
      <w:r w:rsidRPr="00322BB0">
        <w:rPr>
          <w:szCs w:val="20"/>
        </w:rPr>
        <w:t xml:space="preserve">: </w:t>
      </w:r>
    </w:p>
    <w:p w14:paraId="705168AC" w14:textId="77777777" w:rsidR="00322BB0" w:rsidRPr="00322BB0" w:rsidRDefault="00322BB0" w:rsidP="00322BB0">
      <w:pPr>
        <w:ind w:firstLine="1276"/>
        <w:jc w:val="both"/>
        <w:rPr>
          <w:szCs w:val="20"/>
        </w:rPr>
      </w:pPr>
      <w:r w:rsidRPr="00322BB0">
        <w:rPr>
          <w:szCs w:val="20"/>
        </w:rPr>
        <w:t>83.1. vadovaujantis</w:t>
      </w:r>
      <w:r w:rsidRPr="00322BB0">
        <w:t xml:space="preserve"> Druskininkų savivaldybės tarybos 2024 m. gegužės 29 d. Nr. T1- 85 sprendimu „</w:t>
      </w:r>
      <w:r w:rsidRPr="00322BB0">
        <w:rPr>
          <w:szCs w:val="20"/>
        </w:rPr>
        <w:t>Dėl Druskininkų savivaldybės švietimo įstaigų mokinių, ugdomų pagal ikimokyklinio ir priešmokyklinio ugdymo programas skaičiaus ir ikimokyklinio ir priešmokyklinio ugdymo grupių skaičiaus, mokinių skaičiaus kiekvienos klasės sraute ir klasių skaičiaus kiekviename sraute 2024-2025 mokslo metais nustatymo“, sudaromos trys jungtinės klasės;</w:t>
      </w:r>
    </w:p>
    <w:p w14:paraId="7E297848" w14:textId="77777777" w:rsidR="00322BB0" w:rsidRPr="00322BB0" w:rsidRDefault="00322BB0" w:rsidP="00322BB0">
      <w:pPr>
        <w:ind w:firstLine="1276"/>
        <w:jc w:val="both"/>
        <w:rPr>
          <w:szCs w:val="20"/>
        </w:rPr>
      </w:pPr>
      <w:r w:rsidRPr="00322BB0">
        <w:rPr>
          <w:szCs w:val="20"/>
        </w:rPr>
        <w:t>83.2. kasdieniu mokymo proceso organizavimo būdu, skiriamas minimalus privalomas pamokų skaičius: 5–6 klasėse – 20 pamokų per savaitę, per mokslo metus – 740 pamokų; 7–8 klasėse – 22 pamokos per savaitę, per mokslo metus – 814; 9–10, I ir II gimnazijos klasėse per savaitę – 24 pamokos, per mokslo metus – 888;</w:t>
      </w:r>
    </w:p>
    <w:p w14:paraId="17F84E48" w14:textId="77777777" w:rsidR="00322BB0" w:rsidRPr="00322BB0" w:rsidRDefault="00322BB0" w:rsidP="00322BB0">
      <w:pPr>
        <w:ind w:firstLine="1276"/>
        <w:jc w:val="both"/>
        <w:rPr>
          <w:szCs w:val="20"/>
        </w:rPr>
      </w:pPr>
      <w:r w:rsidRPr="00322BB0">
        <w:rPr>
          <w:szCs w:val="20"/>
        </w:rPr>
        <w:t xml:space="preserve">83.3. į Planą neįtraukiami dailės, muzikos, technologijų, fizinio ugdymo ir dorinio ugdymo dalykai; </w:t>
      </w:r>
    </w:p>
    <w:p w14:paraId="2BDFD7D4" w14:textId="77777777" w:rsidR="00322BB0" w:rsidRPr="00322BB0" w:rsidRDefault="00322BB0" w:rsidP="00322BB0">
      <w:pPr>
        <w:ind w:firstLine="1276"/>
        <w:jc w:val="both"/>
        <w:rPr>
          <w:szCs w:val="20"/>
        </w:rPr>
      </w:pPr>
      <w:r w:rsidRPr="00322BB0">
        <w:rPr>
          <w:szCs w:val="20"/>
        </w:rPr>
        <w:t xml:space="preserve">83.4. mokinio pasirinkimas mokytis užsienio kalbų nekeičiamas. Sudaromos sąlygos toliau mokytis anglų, vokiečių, rusų kalbų; </w:t>
      </w:r>
    </w:p>
    <w:p w14:paraId="4567B848" w14:textId="77777777" w:rsidR="00322BB0" w:rsidRPr="00322BB0" w:rsidRDefault="00322BB0" w:rsidP="00322BB0">
      <w:pPr>
        <w:ind w:firstLine="1276"/>
        <w:jc w:val="both"/>
        <w:rPr>
          <w:szCs w:val="20"/>
        </w:rPr>
      </w:pPr>
      <w:r w:rsidRPr="00322BB0">
        <w:rPr>
          <w:szCs w:val="20"/>
        </w:rPr>
        <w:t>83.5. pamokų paskirstymas 5–10 klasėse:</w:t>
      </w:r>
    </w:p>
    <w:tbl>
      <w:tblPr>
        <w:tblStyle w:val="Lentelstinklelis"/>
        <w:tblW w:w="0" w:type="auto"/>
        <w:tblLook w:val="04A0" w:firstRow="1" w:lastRow="0" w:firstColumn="1" w:lastColumn="0" w:noHBand="0" w:noVBand="1"/>
      </w:tblPr>
      <w:tblGrid>
        <w:gridCol w:w="3974"/>
        <w:gridCol w:w="1792"/>
        <w:gridCol w:w="2061"/>
        <w:gridCol w:w="1517"/>
      </w:tblGrid>
      <w:tr w:rsidR="00322BB0" w:rsidRPr="00322BB0" w14:paraId="34095B64" w14:textId="77777777" w:rsidTr="00322BB0">
        <w:trPr>
          <w:trHeight w:val="711"/>
        </w:trPr>
        <w:tc>
          <w:tcPr>
            <w:tcW w:w="4106" w:type="dxa"/>
            <w:tcBorders>
              <w:top w:val="single" w:sz="4" w:space="0" w:color="auto"/>
              <w:left w:val="single" w:sz="4" w:space="0" w:color="auto"/>
              <w:bottom w:val="single" w:sz="4" w:space="0" w:color="auto"/>
              <w:right w:val="single" w:sz="4" w:space="0" w:color="auto"/>
              <w:tl2br w:val="single" w:sz="4" w:space="0" w:color="auto"/>
            </w:tcBorders>
            <w:hideMark/>
          </w:tcPr>
          <w:p w14:paraId="37157AF2" w14:textId="77777777" w:rsidR="00322BB0" w:rsidRPr="00322BB0" w:rsidRDefault="00322BB0" w:rsidP="00322BB0">
            <w:pPr>
              <w:jc w:val="both"/>
              <w:rPr>
                <w:szCs w:val="20"/>
              </w:rPr>
            </w:pPr>
            <w:r w:rsidRPr="00322BB0">
              <w:rPr>
                <w:szCs w:val="20"/>
              </w:rPr>
              <w:t xml:space="preserve">                                      Klasės</w:t>
            </w:r>
          </w:p>
          <w:p w14:paraId="4E1A791E" w14:textId="77777777" w:rsidR="00322BB0" w:rsidRPr="00322BB0" w:rsidRDefault="00322BB0" w:rsidP="00322BB0">
            <w:pPr>
              <w:jc w:val="both"/>
              <w:rPr>
                <w:szCs w:val="20"/>
              </w:rPr>
            </w:pPr>
            <w:r w:rsidRPr="00322BB0">
              <w:rPr>
                <w:szCs w:val="20"/>
              </w:rPr>
              <w:t>Dalykas</w:t>
            </w:r>
          </w:p>
        </w:tc>
        <w:tc>
          <w:tcPr>
            <w:tcW w:w="1843" w:type="dxa"/>
            <w:tcBorders>
              <w:top w:val="single" w:sz="4" w:space="0" w:color="auto"/>
              <w:left w:val="single" w:sz="4" w:space="0" w:color="auto"/>
              <w:bottom w:val="single" w:sz="4" w:space="0" w:color="auto"/>
              <w:right w:val="single" w:sz="4" w:space="0" w:color="auto"/>
            </w:tcBorders>
            <w:hideMark/>
          </w:tcPr>
          <w:p w14:paraId="68A5609E" w14:textId="77777777" w:rsidR="00322BB0" w:rsidRPr="00322BB0" w:rsidRDefault="00322BB0" w:rsidP="00322BB0">
            <w:pPr>
              <w:jc w:val="both"/>
              <w:rPr>
                <w:szCs w:val="20"/>
              </w:rPr>
            </w:pPr>
            <w:r w:rsidRPr="00322BB0">
              <w:rPr>
                <w:szCs w:val="20"/>
              </w:rPr>
              <w:t>5,6 klasės</w:t>
            </w:r>
          </w:p>
        </w:tc>
        <w:tc>
          <w:tcPr>
            <w:tcW w:w="2126" w:type="dxa"/>
            <w:tcBorders>
              <w:top w:val="single" w:sz="4" w:space="0" w:color="auto"/>
              <w:left w:val="single" w:sz="4" w:space="0" w:color="auto"/>
              <w:bottom w:val="single" w:sz="4" w:space="0" w:color="auto"/>
              <w:right w:val="single" w:sz="4" w:space="0" w:color="auto"/>
            </w:tcBorders>
            <w:hideMark/>
          </w:tcPr>
          <w:p w14:paraId="2B787CBE" w14:textId="77777777" w:rsidR="00322BB0" w:rsidRPr="00322BB0" w:rsidRDefault="00322BB0" w:rsidP="00322BB0">
            <w:pPr>
              <w:jc w:val="both"/>
              <w:rPr>
                <w:szCs w:val="20"/>
              </w:rPr>
            </w:pPr>
            <w:r w:rsidRPr="00322BB0">
              <w:rPr>
                <w:szCs w:val="20"/>
              </w:rPr>
              <w:t>7,8 klasės</w:t>
            </w:r>
          </w:p>
        </w:tc>
        <w:tc>
          <w:tcPr>
            <w:tcW w:w="1554" w:type="dxa"/>
            <w:tcBorders>
              <w:top w:val="single" w:sz="4" w:space="0" w:color="auto"/>
              <w:left w:val="single" w:sz="4" w:space="0" w:color="auto"/>
              <w:bottom w:val="single" w:sz="4" w:space="0" w:color="auto"/>
              <w:right w:val="single" w:sz="4" w:space="0" w:color="auto"/>
            </w:tcBorders>
            <w:hideMark/>
          </w:tcPr>
          <w:p w14:paraId="48565BB7" w14:textId="77777777" w:rsidR="00322BB0" w:rsidRPr="00322BB0" w:rsidRDefault="00322BB0" w:rsidP="00322BB0">
            <w:pPr>
              <w:jc w:val="both"/>
              <w:rPr>
                <w:szCs w:val="20"/>
              </w:rPr>
            </w:pPr>
            <w:r w:rsidRPr="00322BB0">
              <w:rPr>
                <w:szCs w:val="20"/>
              </w:rPr>
              <w:t>9, 10 klasės</w:t>
            </w:r>
          </w:p>
        </w:tc>
      </w:tr>
      <w:tr w:rsidR="00322BB0" w:rsidRPr="00322BB0" w14:paraId="1CBF5558"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6603D1FC" w14:textId="77777777" w:rsidR="00322BB0" w:rsidRPr="00322BB0" w:rsidRDefault="00322BB0" w:rsidP="00322BB0">
            <w:pPr>
              <w:jc w:val="both"/>
              <w:rPr>
                <w:szCs w:val="20"/>
              </w:rPr>
            </w:pPr>
            <w:r w:rsidRPr="00322BB0">
              <w:rPr>
                <w:szCs w:val="20"/>
              </w:rPr>
              <w:t>Lietuvių kalba (gimtoji</w:t>
            </w:r>
          </w:p>
        </w:tc>
        <w:tc>
          <w:tcPr>
            <w:tcW w:w="1843" w:type="dxa"/>
            <w:tcBorders>
              <w:top w:val="single" w:sz="4" w:space="0" w:color="auto"/>
              <w:left w:val="single" w:sz="4" w:space="0" w:color="auto"/>
              <w:bottom w:val="single" w:sz="4" w:space="0" w:color="auto"/>
              <w:right w:val="single" w:sz="4" w:space="0" w:color="auto"/>
            </w:tcBorders>
            <w:hideMark/>
          </w:tcPr>
          <w:p w14:paraId="3B9B9567" w14:textId="77777777" w:rsidR="00322BB0" w:rsidRPr="00322BB0" w:rsidRDefault="00322BB0" w:rsidP="00322BB0">
            <w:pPr>
              <w:jc w:val="center"/>
              <w:rPr>
                <w:szCs w:val="20"/>
              </w:rPr>
            </w:pPr>
            <w:r w:rsidRPr="00322BB0">
              <w:rPr>
                <w:szCs w:val="20"/>
              </w:rPr>
              <w:t>5</w:t>
            </w:r>
          </w:p>
        </w:tc>
        <w:tc>
          <w:tcPr>
            <w:tcW w:w="2126" w:type="dxa"/>
            <w:tcBorders>
              <w:top w:val="single" w:sz="4" w:space="0" w:color="auto"/>
              <w:left w:val="single" w:sz="4" w:space="0" w:color="auto"/>
              <w:bottom w:val="single" w:sz="4" w:space="0" w:color="auto"/>
              <w:right w:val="single" w:sz="4" w:space="0" w:color="auto"/>
            </w:tcBorders>
            <w:hideMark/>
          </w:tcPr>
          <w:p w14:paraId="5ABF56A0" w14:textId="77777777" w:rsidR="00322BB0" w:rsidRPr="00322BB0" w:rsidRDefault="00322BB0" w:rsidP="00322BB0">
            <w:pPr>
              <w:jc w:val="center"/>
              <w:rPr>
                <w:szCs w:val="20"/>
              </w:rPr>
            </w:pPr>
            <w:r w:rsidRPr="00322BB0">
              <w:rPr>
                <w:szCs w:val="20"/>
              </w:rPr>
              <w:t>4</w:t>
            </w:r>
          </w:p>
        </w:tc>
        <w:tc>
          <w:tcPr>
            <w:tcW w:w="1554" w:type="dxa"/>
            <w:tcBorders>
              <w:top w:val="single" w:sz="4" w:space="0" w:color="auto"/>
              <w:left w:val="single" w:sz="4" w:space="0" w:color="auto"/>
              <w:bottom w:val="single" w:sz="4" w:space="0" w:color="auto"/>
              <w:right w:val="single" w:sz="4" w:space="0" w:color="auto"/>
            </w:tcBorders>
            <w:hideMark/>
          </w:tcPr>
          <w:p w14:paraId="796B1987" w14:textId="77777777" w:rsidR="00322BB0" w:rsidRPr="00322BB0" w:rsidRDefault="00322BB0" w:rsidP="00322BB0">
            <w:pPr>
              <w:jc w:val="center"/>
              <w:rPr>
                <w:szCs w:val="20"/>
              </w:rPr>
            </w:pPr>
            <w:r w:rsidRPr="00322BB0">
              <w:rPr>
                <w:szCs w:val="20"/>
              </w:rPr>
              <w:t>5</w:t>
            </w:r>
          </w:p>
        </w:tc>
      </w:tr>
      <w:tr w:rsidR="00322BB0" w:rsidRPr="00322BB0" w14:paraId="2190F41F"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7339C9D6" w14:textId="77777777" w:rsidR="00322BB0" w:rsidRPr="00322BB0" w:rsidRDefault="00322BB0" w:rsidP="00322BB0">
            <w:pPr>
              <w:jc w:val="both"/>
              <w:rPr>
                <w:szCs w:val="20"/>
              </w:rPr>
            </w:pPr>
            <w:r w:rsidRPr="00322BB0">
              <w:rPr>
                <w:szCs w:val="20"/>
              </w:rPr>
              <w:t>Užsienio kalba (I-</w:t>
            </w:r>
            <w:proofErr w:type="spellStart"/>
            <w:r w:rsidRPr="00322BB0">
              <w:rPr>
                <w:szCs w:val="20"/>
              </w:rPr>
              <w:t>oji</w:t>
            </w:r>
            <w:proofErr w:type="spellEnd"/>
            <w:r w:rsidRPr="00322BB0">
              <w:rPr>
                <w:szCs w:val="20"/>
              </w:rPr>
              <w:t>)</w:t>
            </w:r>
          </w:p>
        </w:tc>
        <w:tc>
          <w:tcPr>
            <w:tcW w:w="1843" w:type="dxa"/>
            <w:tcBorders>
              <w:top w:val="single" w:sz="4" w:space="0" w:color="auto"/>
              <w:left w:val="single" w:sz="4" w:space="0" w:color="auto"/>
              <w:bottom w:val="single" w:sz="4" w:space="0" w:color="auto"/>
              <w:right w:val="single" w:sz="4" w:space="0" w:color="auto"/>
            </w:tcBorders>
            <w:hideMark/>
          </w:tcPr>
          <w:p w14:paraId="0B0111C7" w14:textId="77777777" w:rsidR="00322BB0" w:rsidRPr="00322BB0" w:rsidRDefault="00322BB0" w:rsidP="00322BB0">
            <w:pPr>
              <w:jc w:val="center"/>
              <w:rPr>
                <w:szCs w:val="20"/>
              </w:rPr>
            </w:pPr>
            <w:r w:rsidRPr="00322BB0">
              <w:rPr>
                <w:szCs w:val="20"/>
              </w:rPr>
              <w:t>3</w:t>
            </w:r>
          </w:p>
        </w:tc>
        <w:tc>
          <w:tcPr>
            <w:tcW w:w="2126" w:type="dxa"/>
            <w:tcBorders>
              <w:top w:val="single" w:sz="4" w:space="0" w:color="auto"/>
              <w:left w:val="single" w:sz="4" w:space="0" w:color="auto"/>
              <w:bottom w:val="single" w:sz="4" w:space="0" w:color="auto"/>
              <w:right w:val="single" w:sz="4" w:space="0" w:color="auto"/>
            </w:tcBorders>
            <w:hideMark/>
          </w:tcPr>
          <w:p w14:paraId="4313BCA9" w14:textId="77777777" w:rsidR="00322BB0" w:rsidRPr="00322BB0" w:rsidRDefault="00322BB0" w:rsidP="00322BB0">
            <w:pPr>
              <w:jc w:val="center"/>
              <w:rPr>
                <w:szCs w:val="20"/>
              </w:rPr>
            </w:pPr>
            <w:r w:rsidRPr="00322BB0">
              <w:rPr>
                <w:szCs w:val="20"/>
              </w:rPr>
              <w:t>3</w:t>
            </w:r>
          </w:p>
        </w:tc>
        <w:tc>
          <w:tcPr>
            <w:tcW w:w="1554" w:type="dxa"/>
            <w:tcBorders>
              <w:top w:val="single" w:sz="4" w:space="0" w:color="auto"/>
              <w:left w:val="single" w:sz="4" w:space="0" w:color="auto"/>
              <w:bottom w:val="single" w:sz="4" w:space="0" w:color="auto"/>
              <w:right w:val="single" w:sz="4" w:space="0" w:color="auto"/>
            </w:tcBorders>
            <w:hideMark/>
          </w:tcPr>
          <w:p w14:paraId="6739702A" w14:textId="77777777" w:rsidR="00322BB0" w:rsidRPr="00322BB0" w:rsidRDefault="00322BB0" w:rsidP="00322BB0">
            <w:pPr>
              <w:jc w:val="center"/>
              <w:rPr>
                <w:szCs w:val="20"/>
              </w:rPr>
            </w:pPr>
            <w:r w:rsidRPr="00322BB0">
              <w:rPr>
                <w:szCs w:val="20"/>
              </w:rPr>
              <w:t>3</w:t>
            </w:r>
          </w:p>
        </w:tc>
      </w:tr>
      <w:tr w:rsidR="00322BB0" w:rsidRPr="00322BB0" w14:paraId="12538C29"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50F1FC36" w14:textId="77777777" w:rsidR="00322BB0" w:rsidRPr="00322BB0" w:rsidRDefault="00322BB0" w:rsidP="00322BB0">
            <w:pPr>
              <w:jc w:val="both"/>
              <w:rPr>
                <w:szCs w:val="20"/>
              </w:rPr>
            </w:pPr>
            <w:r w:rsidRPr="00322BB0">
              <w:rPr>
                <w:szCs w:val="20"/>
              </w:rPr>
              <w:t>Užsienio kalba (II-</w:t>
            </w:r>
            <w:proofErr w:type="spellStart"/>
            <w:r w:rsidRPr="00322BB0">
              <w:rPr>
                <w:szCs w:val="20"/>
              </w:rPr>
              <w:t>oji</w:t>
            </w:r>
            <w:proofErr w:type="spellEnd"/>
            <w:r w:rsidRPr="00322BB0">
              <w:rPr>
                <w:szCs w:val="20"/>
              </w:rPr>
              <w:t>) *</w:t>
            </w:r>
          </w:p>
        </w:tc>
        <w:tc>
          <w:tcPr>
            <w:tcW w:w="1843" w:type="dxa"/>
            <w:tcBorders>
              <w:top w:val="single" w:sz="4" w:space="0" w:color="auto"/>
              <w:left w:val="single" w:sz="4" w:space="0" w:color="auto"/>
              <w:bottom w:val="single" w:sz="4" w:space="0" w:color="auto"/>
              <w:right w:val="single" w:sz="4" w:space="0" w:color="auto"/>
            </w:tcBorders>
            <w:hideMark/>
          </w:tcPr>
          <w:p w14:paraId="6E65913C" w14:textId="77777777" w:rsidR="00322BB0" w:rsidRPr="00322BB0" w:rsidRDefault="00322BB0" w:rsidP="00322BB0">
            <w:pPr>
              <w:jc w:val="center"/>
              <w:rPr>
                <w:szCs w:val="20"/>
              </w:rPr>
            </w:pPr>
            <w:r w:rsidRPr="00322BB0">
              <w:rPr>
                <w:szCs w:val="20"/>
              </w:rPr>
              <w:t>-/2</w:t>
            </w:r>
          </w:p>
        </w:tc>
        <w:tc>
          <w:tcPr>
            <w:tcW w:w="2126" w:type="dxa"/>
            <w:tcBorders>
              <w:top w:val="single" w:sz="4" w:space="0" w:color="auto"/>
              <w:left w:val="single" w:sz="4" w:space="0" w:color="auto"/>
              <w:bottom w:val="single" w:sz="4" w:space="0" w:color="auto"/>
              <w:right w:val="single" w:sz="4" w:space="0" w:color="auto"/>
            </w:tcBorders>
            <w:hideMark/>
          </w:tcPr>
          <w:p w14:paraId="4981A109" w14:textId="77777777" w:rsidR="00322BB0" w:rsidRPr="00322BB0" w:rsidRDefault="00322BB0" w:rsidP="00322BB0">
            <w:pPr>
              <w:jc w:val="center"/>
              <w:rPr>
                <w:szCs w:val="20"/>
              </w:rPr>
            </w:pPr>
            <w:r w:rsidRPr="00322BB0">
              <w:rPr>
                <w:szCs w:val="20"/>
              </w:rPr>
              <w:t>2</w:t>
            </w:r>
          </w:p>
        </w:tc>
        <w:tc>
          <w:tcPr>
            <w:tcW w:w="1554" w:type="dxa"/>
            <w:tcBorders>
              <w:top w:val="single" w:sz="4" w:space="0" w:color="auto"/>
              <w:left w:val="single" w:sz="4" w:space="0" w:color="auto"/>
              <w:bottom w:val="single" w:sz="4" w:space="0" w:color="auto"/>
              <w:right w:val="single" w:sz="4" w:space="0" w:color="auto"/>
            </w:tcBorders>
            <w:hideMark/>
          </w:tcPr>
          <w:p w14:paraId="0D0BA207" w14:textId="77777777" w:rsidR="00322BB0" w:rsidRPr="00322BB0" w:rsidRDefault="00322BB0" w:rsidP="00322BB0">
            <w:pPr>
              <w:jc w:val="center"/>
              <w:rPr>
                <w:szCs w:val="20"/>
              </w:rPr>
            </w:pPr>
            <w:r w:rsidRPr="00322BB0">
              <w:rPr>
                <w:szCs w:val="20"/>
              </w:rPr>
              <w:t>2</w:t>
            </w:r>
          </w:p>
        </w:tc>
      </w:tr>
      <w:tr w:rsidR="00322BB0" w:rsidRPr="00322BB0" w14:paraId="5C5CDDF1"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2A34BB6A" w14:textId="77777777" w:rsidR="00322BB0" w:rsidRPr="00322BB0" w:rsidRDefault="00322BB0" w:rsidP="00322BB0">
            <w:pPr>
              <w:jc w:val="both"/>
              <w:rPr>
                <w:szCs w:val="20"/>
              </w:rPr>
            </w:pPr>
            <w:r w:rsidRPr="00322BB0">
              <w:rPr>
                <w:szCs w:val="20"/>
              </w:rPr>
              <w:t>Matematika</w:t>
            </w:r>
          </w:p>
        </w:tc>
        <w:tc>
          <w:tcPr>
            <w:tcW w:w="1843" w:type="dxa"/>
            <w:tcBorders>
              <w:top w:val="single" w:sz="4" w:space="0" w:color="auto"/>
              <w:left w:val="single" w:sz="4" w:space="0" w:color="auto"/>
              <w:bottom w:val="single" w:sz="4" w:space="0" w:color="auto"/>
              <w:right w:val="single" w:sz="4" w:space="0" w:color="auto"/>
            </w:tcBorders>
            <w:hideMark/>
          </w:tcPr>
          <w:p w14:paraId="4406A607" w14:textId="77777777" w:rsidR="00322BB0" w:rsidRPr="00322BB0" w:rsidRDefault="00322BB0" w:rsidP="00322BB0">
            <w:pPr>
              <w:jc w:val="center"/>
              <w:rPr>
                <w:szCs w:val="20"/>
              </w:rPr>
            </w:pPr>
            <w:r w:rsidRPr="00322BB0">
              <w:rPr>
                <w:szCs w:val="20"/>
              </w:rPr>
              <w:t>4</w:t>
            </w:r>
          </w:p>
        </w:tc>
        <w:tc>
          <w:tcPr>
            <w:tcW w:w="2126" w:type="dxa"/>
            <w:tcBorders>
              <w:top w:val="single" w:sz="4" w:space="0" w:color="auto"/>
              <w:left w:val="single" w:sz="4" w:space="0" w:color="auto"/>
              <w:bottom w:val="single" w:sz="4" w:space="0" w:color="auto"/>
              <w:right w:val="single" w:sz="4" w:space="0" w:color="auto"/>
            </w:tcBorders>
            <w:hideMark/>
          </w:tcPr>
          <w:p w14:paraId="4E1C302F" w14:textId="77777777" w:rsidR="00322BB0" w:rsidRPr="00322BB0" w:rsidRDefault="00322BB0" w:rsidP="00322BB0">
            <w:pPr>
              <w:jc w:val="center"/>
              <w:rPr>
                <w:szCs w:val="20"/>
              </w:rPr>
            </w:pPr>
            <w:r w:rsidRPr="00322BB0">
              <w:rPr>
                <w:szCs w:val="20"/>
              </w:rPr>
              <w:t>4</w:t>
            </w:r>
          </w:p>
        </w:tc>
        <w:tc>
          <w:tcPr>
            <w:tcW w:w="1554" w:type="dxa"/>
            <w:tcBorders>
              <w:top w:val="single" w:sz="4" w:space="0" w:color="auto"/>
              <w:left w:val="single" w:sz="4" w:space="0" w:color="auto"/>
              <w:bottom w:val="single" w:sz="4" w:space="0" w:color="auto"/>
              <w:right w:val="single" w:sz="4" w:space="0" w:color="auto"/>
            </w:tcBorders>
            <w:hideMark/>
          </w:tcPr>
          <w:p w14:paraId="2A716C84" w14:textId="77777777" w:rsidR="00322BB0" w:rsidRPr="00322BB0" w:rsidRDefault="00322BB0" w:rsidP="00322BB0">
            <w:pPr>
              <w:jc w:val="center"/>
              <w:rPr>
                <w:szCs w:val="20"/>
              </w:rPr>
            </w:pPr>
            <w:r w:rsidRPr="00322BB0">
              <w:rPr>
                <w:szCs w:val="20"/>
              </w:rPr>
              <w:t>4</w:t>
            </w:r>
          </w:p>
        </w:tc>
      </w:tr>
      <w:tr w:rsidR="00322BB0" w:rsidRPr="00322BB0" w14:paraId="5C434DA4"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71BB4628" w14:textId="77777777" w:rsidR="00322BB0" w:rsidRPr="00322BB0" w:rsidRDefault="00322BB0" w:rsidP="00322BB0">
            <w:pPr>
              <w:jc w:val="both"/>
              <w:rPr>
                <w:szCs w:val="20"/>
              </w:rPr>
            </w:pPr>
            <w:r w:rsidRPr="00322BB0">
              <w:rPr>
                <w:szCs w:val="20"/>
              </w:rPr>
              <w:t>Gamta ir žmogus</w:t>
            </w:r>
          </w:p>
        </w:tc>
        <w:tc>
          <w:tcPr>
            <w:tcW w:w="1843" w:type="dxa"/>
            <w:tcBorders>
              <w:top w:val="single" w:sz="4" w:space="0" w:color="auto"/>
              <w:left w:val="single" w:sz="4" w:space="0" w:color="auto"/>
              <w:bottom w:val="single" w:sz="4" w:space="0" w:color="auto"/>
              <w:right w:val="single" w:sz="4" w:space="0" w:color="auto"/>
            </w:tcBorders>
            <w:hideMark/>
          </w:tcPr>
          <w:p w14:paraId="387F640B" w14:textId="77777777" w:rsidR="00322BB0" w:rsidRPr="00322BB0" w:rsidRDefault="00322BB0" w:rsidP="00322BB0">
            <w:pPr>
              <w:jc w:val="center"/>
              <w:rPr>
                <w:szCs w:val="20"/>
              </w:rPr>
            </w:pPr>
            <w:r w:rsidRPr="00322BB0">
              <w:rPr>
                <w:szCs w:val="20"/>
              </w:rPr>
              <w:t>2</w:t>
            </w:r>
          </w:p>
        </w:tc>
        <w:tc>
          <w:tcPr>
            <w:tcW w:w="2126" w:type="dxa"/>
            <w:tcBorders>
              <w:top w:val="single" w:sz="4" w:space="0" w:color="auto"/>
              <w:left w:val="single" w:sz="4" w:space="0" w:color="auto"/>
              <w:bottom w:val="single" w:sz="4" w:space="0" w:color="auto"/>
              <w:right w:val="single" w:sz="4" w:space="0" w:color="auto"/>
            </w:tcBorders>
          </w:tcPr>
          <w:p w14:paraId="0A2DC90D" w14:textId="77777777" w:rsidR="00322BB0" w:rsidRPr="00322BB0" w:rsidRDefault="00322BB0" w:rsidP="00322BB0">
            <w:pPr>
              <w:jc w:val="center"/>
              <w:rPr>
                <w:szCs w:val="20"/>
              </w:rPr>
            </w:pPr>
          </w:p>
        </w:tc>
        <w:tc>
          <w:tcPr>
            <w:tcW w:w="1554" w:type="dxa"/>
            <w:tcBorders>
              <w:top w:val="single" w:sz="4" w:space="0" w:color="auto"/>
              <w:left w:val="single" w:sz="4" w:space="0" w:color="auto"/>
              <w:bottom w:val="single" w:sz="4" w:space="0" w:color="auto"/>
              <w:right w:val="single" w:sz="4" w:space="0" w:color="auto"/>
            </w:tcBorders>
          </w:tcPr>
          <w:p w14:paraId="19869D0A" w14:textId="77777777" w:rsidR="00322BB0" w:rsidRPr="00322BB0" w:rsidRDefault="00322BB0" w:rsidP="00322BB0">
            <w:pPr>
              <w:jc w:val="center"/>
              <w:rPr>
                <w:szCs w:val="20"/>
              </w:rPr>
            </w:pPr>
          </w:p>
        </w:tc>
      </w:tr>
      <w:tr w:rsidR="00322BB0" w:rsidRPr="00322BB0" w14:paraId="4C405309"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1D067195" w14:textId="77777777" w:rsidR="00322BB0" w:rsidRPr="00322BB0" w:rsidRDefault="00322BB0" w:rsidP="00322BB0">
            <w:pPr>
              <w:jc w:val="both"/>
              <w:rPr>
                <w:szCs w:val="20"/>
              </w:rPr>
            </w:pPr>
            <w:r w:rsidRPr="00322BB0">
              <w:rPr>
                <w:szCs w:val="20"/>
              </w:rPr>
              <w:t>Biologija</w:t>
            </w:r>
          </w:p>
        </w:tc>
        <w:tc>
          <w:tcPr>
            <w:tcW w:w="1843" w:type="dxa"/>
            <w:tcBorders>
              <w:top w:val="single" w:sz="4" w:space="0" w:color="auto"/>
              <w:left w:val="single" w:sz="4" w:space="0" w:color="auto"/>
              <w:bottom w:val="single" w:sz="4" w:space="0" w:color="auto"/>
              <w:right w:val="single" w:sz="4" w:space="0" w:color="auto"/>
            </w:tcBorders>
          </w:tcPr>
          <w:p w14:paraId="1B403547" w14:textId="77777777" w:rsidR="00322BB0" w:rsidRPr="00322BB0" w:rsidRDefault="00322BB0" w:rsidP="00322BB0">
            <w:pPr>
              <w:jc w:val="center"/>
              <w:rPr>
                <w:szCs w:val="20"/>
              </w:rPr>
            </w:pPr>
          </w:p>
        </w:tc>
        <w:tc>
          <w:tcPr>
            <w:tcW w:w="2126" w:type="dxa"/>
            <w:tcBorders>
              <w:top w:val="single" w:sz="4" w:space="0" w:color="auto"/>
              <w:left w:val="single" w:sz="4" w:space="0" w:color="auto"/>
              <w:bottom w:val="single" w:sz="4" w:space="0" w:color="auto"/>
              <w:right w:val="single" w:sz="4" w:space="0" w:color="auto"/>
            </w:tcBorders>
            <w:hideMark/>
          </w:tcPr>
          <w:p w14:paraId="09489799" w14:textId="77777777" w:rsidR="00322BB0" w:rsidRPr="00322BB0" w:rsidRDefault="00322BB0" w:rsidP="00322BB0">
            <w:pPr>
              <w:jc w:val="center"/>
              <w:rPr>
                <w:szCs w:val="20"/>
              </w:rPr>
            </w:pPr>
            <w:r w:rsidRPr="00322BB0">
              <w:rPr>
                <w:szCs w:val="20"/>
              </w:rPr>
              <w:t>1</w:t>
            </w:r>
          </w:p>
        </w:tc>
        <w:tc>
          <w:tcPr>
            <w:tcW w:w="1554" w:type="dxa"/>
            <w:tcBorders>
              <w:top w:val="single" w:sz="4" w:space="0" w:color="auto"/>
              <w:left w:val="single" w:sz="4" w:space="0" w:color="auto"/>
              <w:bottom w:val="single" w:sz="4" w:space="0" w:color="auto"/>
              <w:right w:val="single" w:sz="4" w:space="0" w:color="auto"/>
            </w:tcBorders>
            <w:hideMark/>
          </w:tcPr>
          <w:p w14:paraId="40EC81E7" w14:textId="77777777" w:rsidR="00322BB0" w:rsidRPr="00322BB0" w:rsidRDefault="00322BB0" w:rsidP="00322BB0">
            <w:pPr>
              <w:jc w:val="center"/>
              <w:rPr>
                <w:szCs w:val="20"/>
              </w:rPr>
            </w:pPr>
            <w:r w:rsidRPr="00322BB0">
              <w:rPr>
                <w:szCs w:val="20"/>
              </w:rPr>
              <w:t>2</w:t>
            </w:r>
          </w:p>
        </w:tc>
      </w:tr>
      <w:tr w:rsidR="00322BB0" w:rsidRPr="00322BB0" w14:paraId="0FD4E1C3"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5ABE4B1F" w14:textId="77777777" w:rsidR="00322BB0" w:rsidRPr="00322BB0" w:rsidRDefault="00322BB0" w:rsidP="00322BB0">
            <w:pPr>
              <w:jc w:val="both"/>
              <w:rPr>
                <w:szCs w:val="20"/>
              </w:rPr>
            </w:pPr>
            <w:r w:rsidRPr="00322BB0">
              <w:rPr>
                <w:szCs w:val="20"/>
              </w:rPr>
              <w:t>Chemija</w:t>
            </w:r>
          </w:p>
        </w:tc>
        <w:tc>
          <w:tcPr>
            <w:tcW w:w="1843" w:type="dxa"/>
            <w:tcBorders>
              <w:top w:val="single" w:sz="4" w:space="0" w:color="auto"/>
              <w:left w:val="single" w:sz="4" w:space="0" w:color="auto"/>
              <w:bottom w:val="single" w:sz="4" w:space="0" w:color="auto"/>
              <w:right w:val="single" w:sz="4" w:space="0" w:color="auto"/>
            </w:tcBorders>
          </w:tcPr>
          <w:p w14:paraId="5154CFB5" w14:textId="77777777" w:rsidR="00322BB0" w:rsidRPr="00322BB0" w:rsidRDefault="00322BB0" w:rsidP="00322BB0">
            <w:pPr>
              <w:jc w:val="center"/>
              <w:rPr>
                <w:szCs w:val="20"/>
              </w:rPr>
            </w:pPr>
          </w:p>
        </w:tc>
        <w:tc>
          <w:tcPr>
            <w:tcW w:w="2126" w:type="dxa"/>
            <w:tcBorders>
              <w:top w:val="single" w:sz="4" w:space="0" w:color="auto"/>
              <w:left w:val="single" w:sz="4" w:space="0" w:color="auto"/>
              <w:bottom w:val="single" w:sz="4" w:space="0" w:color="auto"/>
              <w:right w:val="single" w:sz="4" w:space="0" w:color="auto"/>
            </w:tcBorders>
            <w:hideMark/>
          </w:tcPr>
          <w:p w14:paraId="3DB13EBA" w14:textId="77777777" w:rsidR="00322BB0" w:rsidRPr="00322BB0" w:rsidRDefault="00322BB0" w:rsidP="00322BB0">
            <w:pPr>
              <w:jc w:val="center"/>
              <w:rPr>
                <w:szCs w:val="20"/>
              </w:rPr>
            </w:pPr>
            <w:r w:rsidRPr="00322BB0">
              <w:rPr>
                <w:szCs w:val="20"/>
              </w:rPr>
              <w:t>-/2</w:t>
            </w:r>
          </w:p>
        </w:tc>
        <w:tc>
          <w:tcPr>
            <w:tcW w:w="1554" w:type="dxa"/>
            <w:tcBorders>
              <w:top w:val="single" w:sz="4" w:space="0" w:color="auto"/>
              <w:left w:val="single" w:sz="4" w:space="0" w:color="auto"/>
              <w:bottom w:val="single" w:sz="4" w:space="0" w:color="auto"/>
              <w:right w:val="single" w:sz="4" w:space="0" w:color="auto"/>
            </w:tcBorders>
            <w:hideMark/>
          </w:tcPr>
          <w:p w14:paraId="53C03598" w14:textId="77777777" w:rsidR="00322BB0" w:rsidRPr="00322BB0" w:rsidRDefault="00322BB0" w:rsidP="00322BB0">
            <w:pPr>
              <w:jc w:val="center"/>
              <w:rPr>
                <w:szCs w:val="20"/>
              </w:rPr>
            </w:pPr>
            <w:r w:rsidRPr="00322BB0">
              <w:rPr>
                <w:szCs w:val="20"/>
              </w:rPr>
              <w:t>2</w:t>
            </w:r>
          </w:p>
        </w:tc>
      </w:tr>
      <w:tr w:rsidR="00322BB0" w:rsidRPr="00322BB0" w14:paraId="1D539F29"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74E5ABA3" w14:textId="77777777" w:rsidR="00322BB0" w:rsidRPr="00322BB0" w:rsidRDefault="00322BB0" w:rsidP="00322BB0">
            <w:pPr>
              <w:jc w:val="both"/>
              <w:rPr>
                <w:szCs w:val="20"/>
              </w:rPr>
            </w:pPr>
            <w:r w:rsidRPr="00322BB0">
              <w:rPr>
                <w:szCs w:val="20"/>
              </w:rPr>
              <w:t xml:space="preserve">Istorija </w:t>
            </w:r>
          </w:p>
        </w:tc>
        <w:tc>
          <w:tcPr>
            <w:tcW w:w="1843" w:type="dxa"/>
            <w:tcBorders>
              <w:top w:val="single" w:sz="4" w:space="0" w:color="auto"/>
              <w:left w:val="single" w:sz="4" w:space="0" w:color="auto"/>
              <w:bottom w:val="single" w:sz="4" w:space="0" w:color="auto"/>
              <w:right w:val="single" w:sz="4" w:space="0" w:color="auto"/>
            </w:tcBorders>
            <w:hideMark/>
          </w:tcPr>
          <w:p w14:paraId="29F67617" w14:textId="77777777" w:rsidR="00322BB0" w:rsidRPr="00322BB0" w:rsidRDefault="00322BB0" w:rsidP="00322BB0">
            <w:pPr>
              <w:jc w:val="center"/>
              <w:rPr>
                <w:szCs w:val="20"/>
              </w:rPr>
            </w:pPr>
            <w:r w:rsidRPr="00322BB0">
              <w:rPr>
                <w:szCs w:val="20"/>
              </w:rPr>
              <w:t>3</w:t>
            </w:r>
          </w:p>
        </w:tc>
        <w:tc>
          <w:tcPr>
            <w:tcW w:w="2126" w:type="dxa"/>
            <w:tcBorders>
              <w:top w:val="single" w:sz="4" w:space="0" w:color="auto"/>
              <w:left w:val="single" w:sz="4" w:space="0" w:color="auto"/>
              <w:bottom w:val="single" w:sz="4" w:space="0" w:color="auto"/>
              <w:right w:val="single" w:sz="4" w:space="0" w:color="auto"/>
            </w:tcBorders>
            <w:hideMark/>
          </w:tcPr>
          <w:p w14:paraId="6F1D1D28" w14:textId="77777777" w:rsidR="00322BB0" w:rsidRPr="00322BB0" w:rsidRDefault="00322BB0" w:rsidP="00322BB0">
            <w:pPr>
              <w:jc w:val="center"/>
              <w:rPr>
                <w:szCs w:val="20"/>
              </w:rPr>
            </w:pPr>
            <w:r w:rsidRPr="00322BB0">
              <w:rPr>
                <w:szCs w:val="20"/>
              </w:rPr>
              <w:t>3</w:t>
            </w:r>
          </w:p>
        </w:tc>
        <w:tc>
          <w:tcPr>
            <w:tcW w:w="1554" w:type="dxa"/>
            <w:tcBorders>
              <w:top w:val="single" w:sz="4" w:space="0" w:color="auto"/>
              <w:left w:val="single" w:sz="4" w:space="0" w:color="auto"/>
              <w:bottom w:val="single" w:sz="4" w:space="0" w:color="auto"/>
              <w:right w:val="single" w:sz="4" w:space="0" w:color="auto"/>
            </w:tcBorders>
            <w:hideMark/>
          </w:tcPr>
          <w:p w14:paraId="4AF46857" w14:textId="77777777" w:rsidR="00322BB0" w:rsidRPr="00322BB0" w:rsidRDefault="00322BB0" w:rsidP="00322BB0">
            <w:pPr>
              <w:jc w:val="center"/>
              <w:rPr>
                <w:szCs w:val="20"/>
              </w:rPr>
            </w:pPr>
            <w:r w:rsidRPr="00322BB0">
              <w:rPr>
                <w:szCs w:val="20"/>
              </w:rPr>
              <w:t>3</w:t>
            </w:r>
          </w:p>
        </w:tc>
      </w:tr>
      <w:tr w:rsidR="00322BB0" w:rsidRPr="00322BB0" w14:paraId="0DB288E4"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2C0D9B4C" w14:textId="77777777" w:rsidR="00322BB0" w:rsidRPr="00322BB0" w:rsidRDefault="00322BB0" w:rsidP="00322BB0">
            <w:pPr>
              <w:jc w:val="both"/>
              <w:rPr>
                <w:szCs w:val="20"/>
              </w:rPr>
            </w:pPr>
            <w:r w:rsidRPr="00322BB0">
              <w:rPr>
                <w:szCs w:val="20"/>
              </w:rPr>
              <w:t>Pilietiškumo pagrindai</w:t>
            </w:r>
          </w:p>
        </w:tc>
        <w:tc>
          <w:tcPr>
            <w:tcW w:w="1843" w:type="dxa"/>
            <w:tcBorders>
              <w:top w:val="single" w:sz="4" w:space="0" w:color="auto"/>
              <w:left w:val="single" w:sz="4" w:space="0" w:color="auto"/>
              <w:bottom w:val="single" w:sz="4" w:space="0" w:color="auto"/>
              <w:right w:val="single" w:sz="4" w:space="0" w:color="auto"/>
            </w:tcBorders>
          </w:tcPr>
          <w:p w14:paraId="210B7D51" w14:textId="77777777" w:rsidR="00322BB0" w:rsidRPr="00322BB0" w:rsidRDefault="00322BB0" w:rsidP="00322BB0">
            <w:pPr>
              <w:jc w:val="center"/>
              <w:rPr>
                <w:szCs w:val="20"/>
              </w:rPr>
            </w:pPr>
          </w:p>
        </w:tc>
        <w:tc>
          <w:tcPr>
            <w:tcW w:w="2126" w:type="dxa"/>
            <w:tcBorders>
              <w:top w:val="single" w:sz="4" w:space="0" w:color="auto"/>
              <w:left w:val="single" w:sz="4" w:space="0" w:color="auto"/>
              <w:bottom w:val="single" w:sz="4" w:space="0" w:color="auto"/>
              <w:right w:val="single" w:sz="4" w:space="0" w:color="auto"/>
            </w:tcBorders>
          </w:tcPr>
          <w:p w14:paraId="50D34393" w14:textId="77777777" w:rsidR="00322BB0" w:rsidRPr="00322BB0" w:rsidRDefault="00322BB0" w:rsidP="00322BB0">
            <w:pPr>
              <w:jc w:val="center"/>
              <w:rPr>
                <w:szCs w:val="20"/>
              </w:rPr>
            </w:pPr>
          </w:p>
        </w:tc>
        <w:tc>
          <w:tcPr>
            <w:tcW w:w="1554" w:type="dxa"/>
            <w:tcBorders>
              <w:top w:val="single" w:sz="4" w:space="0" w:color="auto"/>
              <w:left w:val="single" w:sz="4" w:space="0" w:color="auto"/>
              <w:bottom w:val="single" w:sz="4" w:space="0" w:color="auto"/>
              <w:right w:val="single" w:sz="4" w:space="0" w:color="auto"/>
            </w:tcBorders>
            <w:hideMark/>
          </w:tcPr>
          <w:p w14:paraId="53D42C41" w14:textId="77777777" w:rsidR="00322BB0" w:rsidRPr="00322BB0" w:rsidRDefault="00322BB0" w:rsidP="00322BB0">
            <w:pPr>
              <w:jc w:val="center"/>
              <w:rPr>
                <w:szCs w:val="20"/>
              </w:rPr>
            </w:pPr>
            <w:r w:rsidRPr="00322BB0">
              <w:rPr>
                <w:szCs w:val="20"/>
              </w:rPr>
              <w:t>1</w:t>
            </w:r>
          </w:p>
        </w:tc>
      </w:tr>
      <w:tr w:rsidR="00322BB0" w:rsidRPr="00322BB0" w14:paraId="7C7FAD74"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153A4D0D" w14:textId="77777777" w:rsidR="00322BB0" w:rsidRPr="00322BB0" w:rsidRDefault="00322BB0" w:rsidP="00322BB0">
            <w:pPr>
              <w:jc w:val="both"/>
              <w:rPr>
                <w:szCs w:val="20"/>
              </w:rPr>
            </w:pPr>
            <w:r w:rsidRPr="00322BB0">
              <w:rPr>
                <w:szCs w:val="20"/>
              </w:rPr>
              <w:t>Geografija</w:t>
            </w:r>
          </w:p>
        </w:tc>
        <w:tc>
          <w:tcPr>
            <w:tcW w:w="1843" w:type="dxa"/>
            <w:tcBorders>
              <w:top w:val="single" w:sz="4" w:space="0" w:color="auto"/>
              <w:left w:val="single" w:sz="4" w:space="0" w:color="auto"/>
              <w:bottom w:val="single" w:sz="4" w:space="0" w:color="auto"/>
              <w:right w:val="single" w:sz="4" w:space="0" w:color="auto"/>
            </w:tcBorders>
            <w:hideMark/>
          </w:tcPr>
          <w:p w14:paraId="78AAA45E" w14:textId="77777777" w:rsidR="00322BB0" w:rsidRPr="00322BB0" w:rsidRDefault="00322BB0" w:rsidP="00322BB0">
            <w:pPr>
              <w:jc w:val="center"/>
              <w:rPr>
                <w:szCs w:val="20"/>
              </w:rPr>
            </w:pPr>
            <w:r w:rsidRPr="00322BB0">
              <w:rPr>
                <w:szCs w:val="20"/>
              </w:rPr>
              <w:t>-/</w:t>
            </w:r>
          </w:p>
        </w:tc>
        <w:tc>
          <w:tcPr>
            <w:tcW w:w="2126" w:type="dxa"/>
            <w:tcBorders>
              <w:top w:val="single" w:sz="4" w:space="0" w:color="auto"/>
              <w:left w:val="single" w:sz="4" w:space="0" w:color="auto"/>
              <w:bottom w:val="single" w:sz="4" w:space="0" w:color="auto"/>
              <w:right w:val="single" w:sz="4" w:space="0" w:color="auto"/>
            </w:tcBorders>
            <w:hideMark/>
          </w:tcPr>
          <w:p w14:paraId="45709047" w14:textId="77777777" w:rsidR="00322BB0" w:rsidRPr="00322BB0" w:rsidRDefault="00322BB0" w:rsidP="00322BB0">
            <w:pPr>
              <w:jc w:val="center"/>
              <w:rPr>
                <w:szCs w:val="20"/>
              </w:rPr>
            </w:pPr>
            <w:r w:rsidRPr="00322BB0">
              <w:rPr>
                <w:szCs w:val="20"/>
              </w:rPr>
              <w:t>2</w:t>
            </w:r>
          </w:p>
        </w:tc>
        <w:tc>
          <w:tcPr>
            <w:tcW w:w="1554" w:type="dxa"/>
            <w:tcBorders>
              <w:top w:val="single" w:sz="4" w:space="0" w:color="auto"/>
              <w:left w:val="single" w:sz="4" w:space="0" w:color="auto"/>
              <w:bottom w:val="single" w:sz="4" w:space="0" w:color="auto"/>
              <w:right w:val="single" w:sz="4" w:space="0" w:color="auto"/>
            </w:tcBorders>
            <w:hideMark/>
          </w:tcPr>
          <w:p w14:paraId="0A5BBD73" w14:textId="77777777" w:rsidR="00322BB0" w:rsidRPr="00322BB0" w:rsidRDefault="00322BB0" w:rsidP="00322BB0">
            <w:pPr>
              <w:jc w:val="center"/>
              <w:rPr>
                <w:szCs w:val="20"/>
              </w:rPr>
            </w:pPr>
            <w:r w:rsidRPr="00322BB0">
              <w:rPr>
                <w:szCs w:val="20"/>
              </w:rPr>
              <w:t>1</w:t>
            </w:r>
          </w:p>
        </w:tc>
      </w:tr>
      <w:tr w:rsidR="00322BB0" w:rsidRPr="00322BB0" w14:paraId="5CD1EBE8" w14:textId="77777777" w:rsidTr="00322BB0">
        <w:tc>
          <w:tcPr>
            <w:tcW w:w="4106" w:type="dxa"/>
            <w:tcBorders>
              <w:top w:val="single" w:sz="4" w:space="0" w:color="auto"/>
              <w:left w:val="single" w:sz="4" w:space="0" w:color="auto"/>
              <w:bottom w:val="single" w:sz="4" w:space="0" w:color="auto"/>
              <w:right w:val="single" w:sz="4" w:space="0" w:color="auto"/>
            </w:tcBorders>
            <w:hideMark/>
          </w:tcPr>
          <w:p w14:paraId="492E42B0" w14:textId="77777777" w:rsidR="00322BB0" w:rsidRPr="00322BB0" w:rsidRDefault="00322BB0" w:rsidP="00322BB0">
            <w:pPr>
              <w:jc w:val="both"/>
              <w:rPr>
                <w:szCs w:val="20"/>
              </w:rPr>
            </w:pPr>
            <w:r w:rsidRPr="00322BB0">
              <w:rPr>
                <w:szCs w:val="20"/>
              </w:rPr>
              <w:t>Savaitinių pamokų skaičius mokiniui</w:t>
            </w:r>
          </w:p>
        </w:tc>
        <w:tc>
          <w:tcPr>
            <w:tcW w:w="1843" w:type="dxa"/>
            <w:tcBorders>
              <w:top w:val="single" w:sz="4" w:space="0" w:color="auto"/>
              <w:left w:val="single" w:sz="4" w:space="0" w:color="auto"/>
              <w:bottom w:val="single" w:sz="4" w:space="0" w:color="auto"/>
              <w:right w:val="single" w:sz="4" w:space="0" w:color="auto"/>
            </w:tcBorders>
            <w:hideMark/>
          </w:tcPr>
          <w:p w14:paraId="0EC1240B" w14:textId="77777777" w:rsidR="00322BB0" w:rsidRPr="00322BB0" w:rsidRDefault="00322BB0" w:rsidP="00322BB0">
            <w:pPr>
              <w:jc w:val="center"/>
              <w:rPr>
                <w:szCs w:val="20"/>
              </w:rPr>
            </w:pPr>
            <w:r w:rsidRPr="00322BB0">
              <w:rPr>
                <w:szCs w:val="20"/>
              </w:rPr>
              <w:t>17/19</w:t>
            </w:r>
          </w:p>
        </w:tc>
        <w:tc>
          <w:tcPr>
            <w:tcW w:w="2126" w:type="dxa"/>
            <w:tcBorders>
              <w:top w:val="single" w:sz="4" w:space="0" w:color="auto"/>
              <w:left w:val="single" w:sz="4" w:space="0" w:color="auto"/>
              <w:bottom w:val="single" w:sz="4" w:space="0" w:color="auto"/>
              <w:right w:val="single" w:sz="4" w:space="0" w:color="auto"/>
            </w:tcBorders>
            <w:hideMark/>
          </w:tcPr>
          <w:p w14:paraId="22908620" w14:textId="77777777" w:rsidR="00322BB0" w:rsidRPr="00322BB0" w:rsidRDefault="00322BB0" w:rsidP="00322BB0">
            <w:pPr>
              <w:jc w:val="center"/>
              <w:rPr>
                <w:szCs w:val="20"/>
              </w:rPr>
            </w:pPr>
            <w:r w:rsidRPr="00322BB0">
              <w:rPr>
                <w:szCs w:val="20"/>
              </w:rPr>
              <w:t>21/23</w:t>
            </w:r>
          </w:p>
        </w:tc>
        <w:tc>
          <w:tcPr>
            <w:tcW w:w="1554" w:type="dxa"/>
            <w:tcBorders>
              <w:top w:val="single" w:sz="4" w:space="0" w:color="auto"/>
              <w:left w:val="single" w:sz="4" w:space="0" w:color="auto"/>
              <w:bottom w:val="single" w:sz="4" w:space="0" w:color="auto"/>
              <w:right w:val="single" w:sz="4" w:space="0" w:color="auto"/>
            </w:tcBorders>
            <w:hideMark/>
          </w:tcPr>
          <w:p w14:paraId="1D764215" w14:textId="77777777" w:rsidR="00322BB0" w:rsidRPr="00322BB0" w:rsidRDefault="00322BB0" w:rsidP="00322BB0">
            <w:pPr>
              <w:jc w:val="center"/>
              <w:rPr>
                <w:szCs w:val="20"/>
              </w:rPr>
            </w:pPr>
            <w:r w:rsidRPr="00322BB0">
              <w:rPr>
                <w:szCs w:val="20"/>
              </w:rPr>
              <w:t>23/24</w:t>
            </w:r>
          </w:p>
        </w:tc>
      </w:tr>
    </w:tbl>
    <w:p w14:paraId="7C53F9AC" w14:textId="77777777" w:rsidR="00322BB0" w:rsidRPr="00322BB0" w:rsidRDefault="00322BB0" w:rsidP="00322BB0">
      <w:pPr>
        <w:jc w:val="both"/>
        <w:rPr>
          <w:b/>
          <w:szCs w:val="20"/>
        </w:rPr>
      </w:pPr>
    </w:p>
    <w:p w14:paraId="3C9E25E2" w14:textId="77777777" w:rsidR="00322BB0" w:rsidRPr="00322BB0" w:rsidRDefault="00322BB0" w:rsidP="004E37E4">
      <w:pPr>
        <w:ind w:firstLine="1276"/>
        <w:jc w:val="both"/>
        <w:rPr>
          <w:szCs w:val="20"/>
        </w:rPr>
      </w:pPr>
      <w:r w:rsidRPr="00322BB0">
        <w:rPr>
          <w:b/>
          <w:szCs w:val="20"/>
        </w:rPr>
        <w:t>Pastabos:</w:t>
      </w:r>
    </w:p>
    <w:p w14:paraId="1A20263F" w14:textId="77777777" w:rsidR="00322BB0" w:rsidRPr="00322BB0" w:rsidRDefault="00322BB0" w:rsidP="004E37E4">
      <w:pPr>
        <w:ind w:firstLine="1276"/>
        <w:jc w:val="both"/>
        <w:rPr>
          <w:szCs w:val="20"/>
        </w:rPr>
      </w:pPr>
      <w:r w:rsidRPr="00322BB0">
        <w:rPr>
          <w:szCs w:val="20"/>
        </w:rPr>
        <w:t>Ugdymo poreikiams tenkinti ir mokymosi pagalbai teikti pamokų neskiriama.</w:t>
      </w:r>
    </w:p>
    <w:p w14:paraId="5E67FBE0" w14:textId="77777777" w:rsidR="00322BB0" w:rsidRPr="00322BB0" w:rsidRDefault="00322BB0" w:rsidP="004E37E4">
      <w:pPr>
        <w:ind w:firstLine="1276"/>
        <w:jc w:val="both"/>
        <w:rPr>
          <w:szCs w:val="20"/>
        </w:rPr>
      </w:pPr>
      <w:r w:rsidRPr="00322BB0">
        <w:rPr>
          <w:szCs w:val="20"/>
        </w:rPr>
        <w:t>*Jeigu mokinio pasirinkta antroji užsienio kalba yra rusų kalba, skiriamos 2 pamokos per savaitę, jeigu  vokiečių kalba – 1 pamoka per savaitę.</w:t>
      </w:r>
    </w:p>
    <w:p w14:paraId="5636BB08" w14:textId="77777777" w:rsidR="00322BB0" w:rsidRPr="00322BB0" w:rsidRDefault="00322BB0" w:rsidP="00322BB0">
      <w:pPr>
        <w:jc w:val="both"/>
        <w:rPr>
          <w:szCs w:val="20"/>
        </w:rPr>
      </w:pPr>
    </w:p>
    <w:p w14:paraId="0CB20903" w14:textId="77777777" w:rsidR="00322BB0" w:rsidRPr="00322BB0" w:rsidRDefault="00322BB0" w:rsidP="00322BB0">
      <w:pPr>
        <w:ind w:firstLine="1276"/>
        <w:jc w:val="both"/>
        <w:rPr>
          <w:szCs w:val="20"/>
        </w:rPr>
      </w:pPr>
      <w:r w:rsidRPr="00322BB0">
        <w:rPr>
          <w:szCs w:val="20"/>
        </w:rPr>
        <w:t xml:space="preserve">84. </w:t>
      </w:r>
      <w:r w:rsidRPr="00322BB0">
        <w:rPr>
          <w:b/>
          <w:szCs w:val="20"/>
        </w:rPr>
        <w:t>Specialiųjų poreikių mokinių ugdymas</w:t>
      </w:r>
      <w:r w:rsidRPr="00322BB0">
        <w:rPr>
          <w:szCs w:val="20"/>
        </w:rPr>
        <w:t xml:space="preserve">: </w:t>
      </w:r>
    </w:p>
    <w:p w14:paraId="2510692B" w14:textId="77777777" w:rsidR="00322BB0" w:rsidRPr="00322BB0" w:rsidRDefault="00322BB0" w:rsidP="00322BB0">
      <w:pPr>
        <w:ind w:firstLine="1276"/>
        <w:jc w:val="both"/>
        <w:rPr>
          <w:szCs w:val="20"/>
        </w:rPr>
      </w:pPr>
      <w:r w:rsidRPr="00322BB0">
        <w:rPr>
          <w:szCs w:val="20"/>
        </w:rPr>
        <w:t>84.1. specialioji pedagoginė pagalba mokiniams teikiama, vadovaujantis Specialiosios pedagoginės pagalbos asmeniui iki 21 metų teikimo ir kvalifikacinių reikalavimų nustatymo šios pagalbos teikėjams tvarkos aprašu, patvirtintu Lietuvos Respublikos švietimo, mokslo ir sporto ministro 2011 m. liepos 8 d. įsakymu Nr. V-1228 „Dėl specialiosios pedagoginės pagalbos asmeniui iki 21 metų teikimo ir kvalifikacinių reikalavimų nustatymo šios pagalbos teikėjams tvarkos aprašo patvirtinimo“;</w:t>
      </w:r>
    </w:p>
    <w:p w14:paraId="019F6F7D" w14:textId="77777777" w:rsidR="00322BB0" w:rsidRPr="00322BB0" w:rsidRDefault="00322BB0" w:rsidP="00322BB0">
      <w:pPr>
        <w:ind w:firstLine="1276"/>
        <w:jc w:val="both"/>
        <w:rPr>
          <w:szCs w:val="20"/>
        </w:rPr>
      </w:pPr>
      <w:r w:rsidRPr="00322BB0">
        <w:rPr>
          <w:szCs w:val="20"/>
        </w:rPr>
        <w:lastRenderedPageBreak/>
        <w:t xml:space="preserve">84.2. socialinė pagalba teikiama vadovaujantis Socialinės pedagoginės pagalbos teikimo vaikams ir mokiniams tvarkos aprašu, patvirtintu Lietuvos Respublikos švietimo, mokslo ir sporto ministro 2016 m. lapkričio 2 d. įsakymu Nr. V-950 „Dėl socialinės pedagoginės pagalbos teikimo vaikui ir mokiniui tvarkos aprašo patvirtinimo“; </w:t>
      </w:r>
    </w:p>
    <w:p w14:paraId="5C84D238" w14:textId="77777777" w:rsidR="00322BB0" w:rsidRPr="00322BB0" w:rsidRDefault="00322BB0" w:rsidP="00322BB0">
      <w:pPr>
        <w:ind w:firstLine="1276"/>
        <w:jc w:val="both"/>
        <w:rPr>
          <w:szCs w:val="20"/>
        </w:rPr>
      </w:pPr>
      <w:r w:rsidRPr="00322BB0">
        <w:rPr>
          <w:szCs w:val="20"/>
        </w:rPr>
        <w:t xml:space="preserve">84.3. specialiųjų poreikių mokiniai mokomi pagal pritaikytas ir individualizuotas pradinio ir pagrindinio ugdymo programas; </w:t>
      </w:r>
    </w:p>
    <w:p w14:paraId="6E8196F1" w14:textId="77777777" w:rsidR="00322BB0" w:rsidRPr="00322BB0" w:rsidRDefault="00322BB0" w:rsidP="00322BB0">
      <w:pPr>
        <w:ind w:firstLine="1276"/>
        <w:jc w:val="both"/>
        <w:rPr>
          <w:szCs w:val="20"/>
        </w:rPr>
      </w:pPr>
      <w:r w:rsidRPr="00322BB0">
        <w:rPr>
          <w:szCs w:val="20"/>
        </w:rPr>
        <w:t>84.4. mokinio tėvai (globėjai, rūpintojai) pristato dokumentą, patvirtinantį specialiųjų ugdymosi poreikių (SUP) nustatymo lygį, iš gyvenamosios vietos pedagoginės psichologinės tarnybos (PPT):</w:t>
      </w:r>
    </w:p>
    <w:p w14:paraId="7C8896BB" w14:textId="77777777" w:rsidR="00322BB0" w:rsidRPr="00322BB0" w:rsidRDefault="00322BB0" w:rsidP="00322BB0">
      <w:pPr>
        <w:ind w:firstLine="1276"/>
        <w:jc w:val="both"/>
        <w:rPr>
          <w:szCs w:val="20"/>
        </w:rPr>
      </w:pPr>
      <w:r w:rsidRPr="00322BB0">
        <w:rPr>
          <w:szCs w:val="20"/>
        </w:rPr>
        <w:t xml:space="preserve">84.4.1. pagalba mokiniui teikiama remiantis Pedagoginės psichologinės tarnybos pažyma dėl mokinio specialiųjų ugdymosi poreikių įvertinimo ir pagalbos  skyrimo. </w:t>
      </w:r>
    </w:p>
    <w:p w14:paraId="1F0B7574" w14:textId="77777777" w:rsidR="00322BB0" w:rsidRPr="00322BB0" w:rsidRDefault="00322BB0" w:rsidP="00322BB0">
      <w:pPr>
        <w:ind w:firstLine="1276"/>
        <w:jc w:val="both"/>
        <w:rPr>
          <w:szCs w:val="20"/>
        </w:rPr>
      </w:pPr>
      <w:r w:rsidRPr="00322BB0">
        <w:rPr>
          <w:szCs w:val="20"/>
        </w:rPr>
        <w:t xml:space="preserve">85. Specialusis pedagogas raštu ir žodžiu teikia rekomendacijos mokytojams, ugdantiems skirtingų poreikių ir gebėjimų mokinius; </w:t>
      </w:r>
    </w:p>
    <w:p w14:paraId="15A59DD0" w14:textId="77777777" w:rsidR="00322BB0" w:rsidRPr="00322BB0" w:rsidRDefault="00322BB0" w:rsidP="00322BB0">
      <w:pPr>
        <w:ind w:firstLine="1276"/>
        <w:jc w:val="both"/>
        <w:rPr>
          <w:szCs w:val="20"/>
        </w:rPr>
      </w:pPr>
      <w:r w:rsidRPr="00322BB0">
        <w:rPr>
          <w:szCs w:val="20"/>
        </w:rPr>
        <w:t>85.1. specialusis pedagogas organizuoja specialiąsias individualias ir grupines pratybas SUP mokiniams;</w:t>
      </w:r>
    </w:p>
    <w:p w14:paraId="0DA3F0A9" w14:textId="77777777" w:rsidR="00322BB0" w:rsidRPr="00322BB0" w:rsidRDefault="00322BB0" w:rsidP="00322BB0">
      <w:pPr>
        <w:ind w:firstLine="1276"/>
        <w:jc w:val="both"/>
        <w:rPr>
          <w:szCs w:val="20"/>
        </w:rPr>
      </w:pPr>
      <w:r w:rsidRPr="00322BB0">
        <w:rPr>
          <w:szCs w:val="20"/>
        </w:rPr>
        <w:t xml:space="preserve">85.1.2. esant reikalui pagalbą mokiniui specialusis pedagogas teikia ir pamokoje; </w:t>
      </w:r>
    </w:p>
    <w:p w14:paraId="65542A6E" w14:textId="77777777" w:rsidR="00322BB0" w:rsidRDefault="00322BB0" w:rsidP="00322BB0">
      <w:pPr>
        <w:ind w:firstLine="1276"/>
        <w:jc w:val="both"/>
        <w:rPr>
          <w:szCs w:val="20"/>
        </w:rPr>
      </w:pPr>
      <w:r w:rsidRPr="00322BB0">
        <w:rPr>
          <w:szCs w:val="20"/>
        </w:rPr>
        <w:t>86. Mokiniui, turinčiam specialiųjų ugdymosi poreikių ir negalinčiam savarankiškai dalyvauti ugdymo procese, jo tėvams (globėjams, rūpintojams) pristačius tai įrodančius dokumentus, organizuojama ir teikiama mokytojo padėjėjo pagalba.</w:t>
      </w:r>
    </w:p>
    <w:p w14:paraId="3D99E7B3" w14:textId="77777777" w:rsidR="00322BB0" w:rsidRPr="00322BB0" w:rsidRDefault="00322BB0" w:rsidP="00322BB0">
      <w:pPr>
        <w:ind w:firstLine="1276"/>
        <w:jc w:val="both"/>
        <w:rPr>
          <w:szCs w:val="20"/>
        </w:rPr>
      </w:pPr>
    </w:p>
    <w:p w14:paraId="68ECB026" w14:textId="42418850" w:rsidR="00322BB0" w:rsidRPr="00322BB0" w:rsidRDefault="00322BB0" w:rsidP="00322BB0">
      <w:pPr>
        <w:jc w:val="center"/>
        <w:rPr>
          <w:szCs w:val="20"/>
        </w:rPr>
      </w:pPr>
      <w:r w:rsidRPr="00322BB0">
        <w:rPr>
          <w:szCs w:val="20"/>
        </w:rPr>
        <w:t>____________________</w:t>
      </w:r>
    </w:p>
    <w:p w14:paraId="5B2E9B1D" w14:textId="77777777" w:rsidR="00322BB0" w:rsidRPr="00322BB0" w:rsidRDefault="00322BB0" w:rsidP="00322BB0">
      <w:pPr>
        <w:rPr>
          <w:szCs w:val="20"/>
          <w:lang w:val="en-US"/>
        </w:rPr>
      </w:pPr>
    </w:p>
    <w:p w14:paraId="2601844C" w14:textId="3452EB63" w:rsidR="00322BB0" w:rsidRPr="00322BB0" w:rsidRDefault="00322BB0" w:rsidP="00322BB0">
      <w:pPr>
        <w:tabs>
          <w:tab w:val="left" w:pos="720"/>
          <w:tab w:val="left" w:pos="1980"/>
        </w:tabs>
        <w:spacing w:line="252" w:lineRule="auto"/>
        <w:rPr>
          <w:strike/>
        </w:rPr>
      </w:pPr>
      <w:r w:rsidRPr="00322BB0">
        <w:t>SUDERINTA</w:t>
      </w:r>
    </w:p>
    <w:p w14:paraId="233D2C81" w14:textId="768267AC" w:rsidR="00322BB0" w:rsidRPr="00322BB0" w:rsidRDefault="00322BB0" w:rsidP="00322BB0">
      <w:pPr>
        <w:spacing w:line="252" w:lineRule="auto"/>
        <w:ind w:right="-285"/>
      </w:pPr>
      <w:r w:rsidRPr="00322BB0">
        <w:t>Mokyklos tarybos</w:t>
      </w:r>
    </w:p>
    <w:p w14:paraId="7CE122FB" w14:textId="61CBABE3" w:rsidR="00322BB0" w:rsidRPr="00322BB0" w:rsidRDefault="00322BB0" w:rsidP="00322BB0">
      <w:pPr>
        <w:spacing w:line="252" w:lineRule="auto"/>
        <w:ind w:right="-285"/>
        <w:rPr>
          <w:strike/>
        </w:rPr>
      </w:pPr>
      <w:r w:rsidRPr="00322BB0">
        <w:t>2024 m. birželio 19 d.</w:t>
      </w:r>
    </w:p>
    <w:p w14:paraId="6407FA62" w14:textId="77777777" w:rsidR="00322BB0" w:rsidRPr="00322BB0" w:rsidRDefault="00322BB0" w:rsidP="00322BB0">
      <w:pPr>
        <w:spacing w:line="252" w:lineRule="auto"/>
        <w:ind w:right="-285"/>
      </w:pPr>
      <w:r w:rsidRPr="00322BB0">
        <w:t>posėdyje (protokolo Nr. 3)</w:t>
      </w:r>
    </w:p>
    <w:p w14:paraId="7FA2AB93" w14:textId="211D5D8A" w:rsidR="0067194B" w:rsidRDefault="0067194B">
      <w:pPr>
        <w:spacing w:after="160" w:line="259" w:lineRule="auto"/>
      </w:pPr>
    </w:p>
    <w:sectPr w:rsidR="0067194B" w:rsidSect="00B90FF2">
      <w:footerReference w:type="default" r:id="rId10"/>
      <w:pgSz w:w="11906" w:h="16838"/>
      <w:pgMar w:top="1134" w:right="851" w:bottom="1560" w:left="1701"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F485A" w14:textId="77777777" w:rsidR="00C45818" w:rsidRDefault="00C45818">
      <w:r>
        <w:separator/>
      </w:r>
    </w:p>
  </w:endnote>
  <w:endnote w:type="continuationSeparator" w:id="0">
    <w:p w14:paraId="06995E9D" w14:textId="77777777" w:rsidR="00C45818" w:rsidRDefault="00C4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panose1 w:val="020B05030201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Look w:val="0000" w:firstRow="0" w:lastRow="0" w:firstColumn="0" w:lastColumn="0" w:noHBand="0" w:noVBand="0"/>
    </w:tblPr>
    <w:tblGrid>
      <w:gridCol w:w="2268"/>
      <w:gridCol w:w="2410"/>
      <w:gridCol w:w="2880"/>
      <w:gridCol w:w="2081"/>
    </w:tblGrid>
    <w:tr w:rsidR="00B90FF2" w14:paraId="1B7B8F44" w14:textId="77777777" w:rsidTr="00B90FF2">
      <w:tc>
        <w:tcPr>
          <w:tcW w:w="2268" w:type="dxa"/>
          <w:shd w:val="clear" w:color="auto" w:fill="auto"/>
          <w:vAlign w:val="bottom"/>
        </w:tcPr>
        <w:p w14:paraId="5481B1E2" w14:textId="77777777" w:rsidR="009B4451" w:rsidRPr="00840630" w:rsidRDefault="009B4451" w:rsidP="00467D32">
          <w:pPr>
            <w:pStyle w:val="Porat"/>
            <w:rPr>
              <w:sz w:val="20"/>
            </w:rPr>
          </w:pPr>
        </w:p>
      </w:tc>
      <w:tc>
        <w:tcPr>
          <w:tcW w:w="2410" w:type="dxa"/>
          <w:vAlign w:val="bottom"/>
        </w:tcPr>
        <w:p w14:paraId="0E92010C" w14:textId="77777777" w:rsidR="009B4451" w:rsidRPr="00840630" w:rsidRDefault="009B4451" w:rsidP="00467D32">
          <w:pPr>
            <w:pStyle w:val="Porat"/>
            <w:rPr>
              <w:sz w:val="20"/>
            </w:rPr>
          </w:pPr>
        </w:p>
      </w:tc>
      <w:tc>
        <w:tcPr>
          <w:tcW w:w="2880" w:type="dxa"/>
          <w:vAlign w:val="bottom"/>
        </w:tcPr>
        <w:p w14:paraId="123EE9F3" w14:textId="77777777" w:rsidR="009B4451" w:rsidRPr="00840630" w:rsidRDefault="009B4451" w:rsidP="00467D32">
          <w:pPr>
            <w:pStyle w:val="Porat"/>
            <w:rPr>
              <w:sz w:val="20"/>
            </w:rPr>
          </w:pPr>
        </w:p>
      </w:tc>
      <w:tc>
        <w:tcPr>
          <w:tcW w:w="2081" w:type="dxa"/>
        </w:tcPr>
        <w:p w14:paraId="12A1D8C9" w14:textId="77777777" w:rsidR="009B4451" w:rsidRPr="00BB3E4F" w:rsidRDefault="009B4451" w:rsidP="00467D32">
          <w:pPr>
            <w:pStyle w:val="Porat"/>
            <w:jc w:val="right"/>
            <w:rPr>
              <w:sz w:val="8"/>
              <w:szCs w:val="8"/>
            </w:rPr>
          </w:pPr>
        </w:p>
        <w:p w14:paraId="660651C3" w14:textId="77777777" w:rsidR="009B4451" w:rsidRPr="00840630" w:rsidRDefault="009B4451" w:rsidP="00467D32">
          <w:pPr>
            <w:pStyle w:val="Porat"/>
            <w:jc w:val="right"/>
            <w:rPr>
              <w:sz w:val="20"/>
            </w:rPr>
          </w:pPr>
        </w:p>
      </w:tc>
    </w:tr>
  </w:tbl>
  <w:p w14:paraId="6E33ECFB" w14:textId="77777777" w:rsidR="009B4451" w:rsidRPr="00CA3ED2" w:rsidRDefault="009B4451" w:rsidP="00A8258B">
    <w:pPr>
      <w:pStyle w:val="Porat"/>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04315" w14:textId="77777777" w:rsidR="00C45818" w:rsidRDefault="00C45818">
      <w:r>
        <w:separator/>
      </w:r>
    </w:p>
  </w:footnote>
  <w:footnote w:type="continuationSeparator" w:id="0">
    <w:p w14:paraId="3B398EF2" w14:textId="77777777" w:rsidR="00C45818" w:rsidRDefault="00C458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F75A2"/>
    <w:multiLevelType w:val="hybridMultilevel"/>
    <w:tmpl w:val="53766846"/>
    <w:lvl w:ilvl="0" w:tplc="6BBEAFEA">
      <w:start w:val="700"/>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3B963B3D"/>
    <w:multiLevelType w:val="multilevel"/>
    <w:tmpl w:val="0427001F"/>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2460A4D"/>
    <w:multiLevelType w:val="hybridMultilevel"/>
    <w:tmpl w:val="CF8CB298"/>
    <w:lvl w:ilvl="0" w:tplc="95E647A4">
      <w:start w:val="740"/>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0"/>
  </w:num>
  <w:num w:numId="3">
    <w:abstractNumId w:val="0"/>
    <w:lvlOverride w:ilvl="0">
      <w:startOverride w:val="7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7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A9"/>
    <w:rsid w:val="0003523D"/>
    <w:rsid w:val="000B12F3"/>
    <w:rsid w:val="00141AE4"/>
    <w:rsid w:val="00192E2A"/>
    <w:rsid w:val="001C4E64"/>
    <w:rsid w:val="00284BE0"/>
    <w:rsid w:val="00310A2E"/>
    <w:rsid w:val="003147C6"/>
    <w:rsid w:val="00322BB0"/>
    <w:rsid w:val="003A7E4E"/>
    <w:rsid w:val="003E7A22"/>
    <w:rsid w:val="00404D64"/>
    <w:rsid w:val="00406863"/>
    <w:rsid w:val="004E37E4"/>
    <w:rsid w:val="0067194B"/>
    <w:rsid w:val="007121BF"/>
    <w:rsid w:val="00746EA1"/>
    <w:rsid w:val="007F38BA"/>
    <w:rsid w:val="00890F08"/>
    <w:rsid w:val="008D4C12"/>
    <w:rsid w:val="00966E46"/>
    <w:rsid w:val="009B4451"/>
    <w:rsid w:val="009C76DC"/>
    <w:rsid w:val="009D3C91"/>
    <w:rsid w:val="00AE4443"/>
    <w:rsid w:val="00B20AF5"/>
    <w:rsid w:val="00B72A5D"/>
    <w:rsid w:val="00BA7CB9"/>
    <w:rsid w:val="00C0678D"/>
    <w:rsid w:val="00C1565C"/>
    <w:rsid w:val="00C45818"/>
    <w:rsid w:val="00C9190D"/>
    <w:rsid w:val="00CA7A9F"/>
    <w:rsid w:val="00CB1659"/>
    <w:rsid w:val="00CC0347"/>
    <w:rsid w:val="00CD503E"/>
    <w:rsid w:val="00CE50A6"/>
    <w:rsid w:val="00D030D7"/>
    <w:rsid w:val="00D13969"/>
    <w:rsid w:val="00D604A9"/>
    <w:rsid w:val="00D95B93"/>
    <w:rsid w:val="00DA1561"/>
    <w:rsid w:val="00DE71D6"/>
    <w:rsid w:val="00EA796C"/>
    <w:rsid w:val="00EE38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46EB"/>
  <w15:chartTrackingRefBased/>
  <w15:docId w15:val="{755691FA-DEC8-4DB9-B74F-3C6CE5AD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604A9"/>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D604A9"/>
    <w:pPr>
      <w:keepNext/>
      <w:jc w:val="center"/>
      <w:outlineLvl w:val="0"/>
    </w:pPr>
    <w:rPr>
      <w:b/>
      <w:bCs/>
      <w:szCs w:val="20"/>
    </w:rPr>
  </w:style>
  <w:style w:type="paragraph" w:styleId="Antrat2">
    <w:name w:val="heading 2"/>
    <w:basedOn w:val="prastasis"/>
    <w:next w:val="prastasis"/>
    <w:link w:val="Antrat2Diagrama"/>
    <w:uiPriority w:val="9"/>
    <w:qFormat/>
    <w:rsid w:val="007F38BA"/>
    <w:pPr>
      <w:keepNext/>
      <w:ind w:firstLine="1247"/>
      <w:outlineLvl w:val="1"/>
    </w:pPr>
    <w:rPr>
      <w:b/>
      <w:bCs/>
      <w:szCs w:val="20"/>
    </w:rPr>
  </w:style>
  <w:style w:type="paragraph" w:styleId="Antrat3">
    <w:name w:val="heading 3"/>
    <w:basedOn w:val="prastasis"/>
    <w:next w:val="prastasis"/>
    <w:link w:val="Antrat3Diagrama"/>
    <w:uiPriority w:val="9"/>
    <w:semiHidden/>
    <w:unhideWhenUsed/>
    <w:qFormat/>
    <w:rsid w:val="007F38BA"/>
    <w:pPr>
      <w:keepNext/>
      <w:spacing w:before="40" w:line="254" w:lineRule="auto"/>
      <w:outlineLvl w:val="2"/>
    </w:pPr>
    <w:rPr>
      <w:rFonts w:ascii="Calibri Light" w:eastAsia="Yu Gothic Light" w:hAnsi="Calibri Light"/>
      <w:color w:val="1F4D78"/>
    </w:rPr>
  </w:style>
  <w:style w:type="paragraph" w:styleId="Antrat4">
    <w:name w:val="heading 4"/>
    <w:basedOn w:val="prastasis"/>
    <w:next w:val="prastasis"/>
    <w:link w:val="Antrat4Diagrama"/>
    <w:uiPriority w:val="9"/>
    <w:semiHidden/>
    <w:unhideWhenUsed/>
    <w:qFormat/>
    <w:rsid w:val="007F38BA"/>
    <w:pPr>
      <w:keepNext/>
      <w:keepLines/>
      <w:spacing w:before="40"/>
      <w:outlineLvl w:val="3"/>
    </w:pPr>
    <w:rPr>
      <w:rFonts w:ascii="Calibri Light" w:eastAsia="Yu Gothic Light" w:hAnsi="Calibri Light"/>
      <w:i/>
      <w:iCs/>
      <w:color w:val="2E74B5"/>
    </w:rPr>
  </w:style>
  <w:style w:type="paragraph" w:styleId="Antrat5">
    <w:name w:val="heading 5"/>
    <w:basedOn w:val="prastasis"/>
    <w:next w:val="prastasis"/>
    <w:link w:val="Antrat5Diagrama"/>
    <w:uiPriority w:val="9"/>
    <w:semiHidden/>
    <w:unhideWhenUsed/>
    <w:qFormat/>
    <w:rsid w:val="007F38BA"/>
    <w:pPr>
      <w:keepNext/>
      <w:keepLines/>
      <w:spacing w:before="40"/>
      <w:outlineLvl w:val="4"/>
    </w:pPr>
    <w:rPr>
      <w:rFonts w:ascii="Calibri Light" w:eastAsia="Yu Gothic Light" w:hAnsi="Calibri Light"/>
      <w:color w:val="2E74B5"/>
    </w:rPr>
  </w:style>
  <w:style w:type="paragraph" w:styleId="Antrat6">
    <w:name w:val="heading 6"/>
    <w:basedOn w:val="prastasis"/>
    <w:next w:val="prastasis"/>
    <w:link w:val="Antrat6Diagrama"/>
    <w:uiPriority w:val="9"/>
    <w:semiHidden/>
    <w:unhideWhenUsed/>
    <w:qFormat/>
    <w:rsid w:val="007F38BA"/>
    <w:pPr>
      <w:keepNext/>
      <w:spacing w:before="40" w:line="254" w:lineRule="auto"/>
      <w:outlineLvl w:val="5"/>
    </w:pPr>
    <w:rPr>
      <w:rFonts w:ascii="Calibri Light" w:eastAsia="Yu Gothic Light" w:hAnsi="Calibri Light"/>
      <w:color w:val="1F4D78"/>
    </w:rPr>
  </w:style>
  <w:style w:type="paragraph" w:styleId="Antrat7">
    <w:name w:val="heading 7"/>
    <w:basedOn w:val="prastasis"/>
    <w:next w:val="prastasis"/>
    <w:link w:val="Antrat7Diagrama"/>
    <w:uiPriority w:val="9"/>
    <w:semiHidden/>
    <w:unhideWhenUsed/>
    <w:qFormat/>
    <w:rsid w:val="007F38BA"/>
    <w:pPr>
      <w:keepNext/>
      <w:spacing w:before="40" w:line="254" w:lineRule="auto"/>
      <w:outlineLvl w:val="6"/>
    </w:pPr>
    <w:rPr>
      <w:rFonts w:ascii="Calibri Light" w:eastAsia="Yu Gothic Light" w:hAnsi="Calibri Light"/>
      <w:i/>
      <w:iCs/>
      <w:color w:val="1F4D78"/>
    </w:rPr>
  </w:style>
  <w:style w:type="paragraph" w:styleId="Antrat8">
    <w:name w:val="heading 8"/>
    <w:basedOn w:val="prastasis"/>
    <w:next w:val="prastasis"/>
    <w:link w:val="Antrat8Diagrama"/>
    <w:uiPriority w:val="9"/>
    <w:semiHidden/>
    <w:unhideWhenUsed/>
    <w:qFormat/>
    <w:rsid w:val="007F38BA"/>
    <w:pPr>
      <w:keepNext/>
      <w:spacing w:before="40" w:line="254" w:lineRule="auto"/>
      <w:outlineLvl w:val="7"/>
    </w:pPr>
    <w:rPr>
      <w:rFonts w:ascii="Calibri Light" w:eastAsia="Yu Gothic Light" w:hAnsi="Calibri Light"/>
      <w:color w:val="272727"/>
      <w:sz w:val="21"/>
      <w:szCs w:val="21"/>
    </w:rPr>
  </w:style>
  <w:style w:type="paragraph" w:styleId="Antrat9">
    <w:name w:val="heading 9"/>
    <w:basedOn w:val="prastasis"/>
    <w:next w:val="prastasis"/>
    <w:link w:val="Antrat9Diagrama"/>
    <w:uiPriority w:val="9"/>
    <w:semiHidden/>
    <w:unhideWhenUsed/>
    <w:qFormat/>
    <w:rsid w:val="007F38BA"/>
    <w:pPr>
      <w:keepNext/>
      <w:spacing w:before="40" w:line="254" w:lineRule="auto"/>
      <w:outlineLvl w:val="8"/>
    </w:pPr>
    <w:rPr>
      <w:rFonts w:ascii="Calibri Light" w:eastAsia="Yu Gothic Light" w:hAnsi="Calibri Light"/>
      <w:i/>
      <w:iCs/>
      <w:color w:val="272727"/>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604A9"/>
    <w:rPr>
      <w:rFonts w:ascii="Times New Roman" w:eastAsia="Times New Roman" w:hAnsi="Times New Roman" w:cs="Times New Roman"/>
      <w:b/>
      <w:bCs/>
      <w:sz w:val="24"/>
      <w:szCs w:val="20"/>
    </w:rPr>
  </w:style>
  <w:style w:type="paragraph" w:styleId="Porat">
    <w:name w:val="footer"/>
    <w:basedOn w:val="prastasis"/>
    <w:link w:val="PoratDiagrama"/>
    <w:uiPriority w:val="99"/>
    <w:rsid w:val="00D604A9"/>
    <w:pPr>
      <w:tabs>
        <w:tab w:val="center" w:pos="4819"/>
        <w:tab w:val="right" w:pos="9638"/>
      </w:tabs>
    </w:pPr>
  </w:style>
  <w:style w:type="character" w:customStyle="1" w:styleId="PoratDiagrama">
    <w:name w:val="Poraštė Diagrama"/>
    <w:basedOn w:val="Numatytasispastraiposriftas"/>
    <w:link w:val="Porat"/>
    <w:uiPriority w:val="99"/>
    <w:rsid w:val="00D604A9"/>
    <w:rPr>
      <w:rFonts w:ascii="Times New Roman" w:eastAsia="Times New Roman" w:hAnsi="Times New Roman" w:cs="Times New Roman"/>
      <w:sz w:val="24"/>
      <w:szCs w:val="24"/>
    </w:r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D6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D604A9"/>
    <w:rPr>
      <w:rFonts w:ascii="Courier New" w:eastAsia="Courier New" w:hAnsi="Courier New" w:cs="Courier New"/>
      <w:sz w:val="20"/>
      <w:szCs w:val="20"/>
      <w:lang w:val="en-US"/>
    </w:rPr>
  </w:style>
  <w:style w:type="character" w:customStyle="1" w:styleId="Antrat2Diagrama">
    <w:name w:val="Antraštė 2 Diagrama"/>
    <w:basedOn w:val="Numatytasispastraiposriftas"/>
    <w:link w:val="Antrat2"/>
    <w:uiPriority w:val="9"/>
    <w:rsid w:val="007F38BA"/>
    <w:rPr>
      <w:rFonts w:ascii="Times New Roman" w:eastAsia="Times New Roman" w:hAnsi="Times New Roman" w:cs="Times New Roman"/>
      <w:b/>
      <w:bCs/>
      <w:sz w:val="24"/>
      <w:szCs w:val="20"/>
    </w:rPr>
  </w:style>
  <w:style w:type="character" w:customStyle="1" w:styleId="Antrat3Diagrama">
    <w:name w:val="Antraštė 3 Diagrama"/>
    <w:basedOn w:val="Numatytasispastraiposriftas"/>
    <w:link w:val="Antrat3"/>
    <w:uiPriority w:val="9"/>
    <w:semiHidden/>
    <w:rsid w:val="007F38BA"/>
    <w:rPr>
      <w:rFonts w:ascii="Calibri Light" w:eastAsia="Yu Gothic Light" w:hAnsi="Calibri Light" w:cs="Times New Roman"/>
      <w:color w:val="1F4D78"/>
      <w:sz w:val="24"/>
      <w:szCs w:val="24"/>
    </w:rPr>
  </w:style>
  <w:style w:type="character" w:customStyle="1" w:styleId="Antrat4Diagrama">
    <w:name w:val="Antraštė 4 Diagrama"/>
    <w:basedOn w:val="Numatytasispastraiposriftas"/>
    <w:link w:val="Antrat4"/>
    <w:uiPriority w:val="9"/>
    <w:semiHidden/>
    <w:rsid w:val="007F38BA"/>
    <w:rPr>
      <w:rFonts w:ascii="Calibri Light" w:eastAsia="Yu Gothic Light" w:hAnsi="Calibri Light" w:cs="Times New Roman"/>
      <w:i/>
      <w:iCs/>
      <w:color w:val="2E74B5"/>
      <w:sz w:val="24"/>
      <w:szCs w:val="24"/>
    </w:rPr>
  </w:style>
  <w:style w:type="character" w:customStyle="1" w:styleId="Antrat5Diagrama">
    <w:name w:val="Antraštė 5 Diagrama"/>
    <w:basedOn w:val="Numatytasispastraiposriftas"/>
    <w:link w:val="Antrat5"/>
    <w:uiPriority w:val="9"/>
    <w:semiHidden/>
    <w:rsid w:val="007F38BA"/>
    <w:rPr>
      <w:rFonts w:ascii="Calibri Light" w:eastAsia="Yu Gothic Light" w:hAnsi="Calibri Light" w:cs="Times New Roman"/>
      <w:color w:val="2E74B5"/>
      <w:sz w:val="24"/>
      <w:szCs w:val="24"/>
    </w:rPr>
  </w:style>
  <w:style w:type="character" w:customStyle="1" w:styleId="Antrat6Diagrama">
    <w:name w:val="Antraštė 6 Diagrama"/>
    <w:basedOn w:val="Numatytasispastraiposriftas"/>
    <w:link w:val="Antrat6"/>
    <w:uiPriority w:val="9"/>
    <w:semiHidden/>
    <w:rsid w:val="007F38BA"/>
    <w:rPr>
      <w:rFonts w:ascii="Calibri Light" w:eastAsia="Yu Gothic Light" w:hAnsi="Calibri Light" w:cs="Times New Roman"/>
      <w:color w:val="1F4D78"/>
      <w:sz w:val="24"/>
      <w:szCs w:val="24"/>
    </w:rPr>
  </w:style>
  <w:style w:type="character" w:customStyle="1" w:styleId="Antrat7Diagrama">
    <w:name w:val="Antraštė 7 Diagrama"/>
    <w:basedOn w:val="Numatytasispastraiposriftas"/>
    <w:link w:val="Antrat7"/>
    <w:uiPriority w:val="9"/>
    <w:semiHidden/>
    <w:rsid w:val="007F38BA"/>
    <w:rPr>
      <w:rFonts w:ascii="Calibri Light" w:eastAsia="Yu Gothic Light" w:hAnsi="Calibri Light" w:cs="Times New Roman"/>
      <w:i/>
      <w:iCs/>
      <w:color w:val="1F4D78"/>
      <w:sz w:val="24"/>
      <w:szCs w:val="24"/>
    </w:rPr>
  </w:style>
  <w:style w:type="character" w:customStyle="1" w:styleId="Antrat8Diagrama">
    <w:name w:val="Antraštė 8 Diagrama"/>
    <w:basedOn w:val="Numatytasispastraiposriftas"/>
    <w:link w:val="Antrat8"/>
    <w:uiPriority w:val="9"/>
    <w:semiHidden/>
    <w:rsid w:val="007F38BA"/>
    <w:rPr>
      <w:rFonts w:ascii="Calibri Light" w:eastAsia="Yu Gothic Light" w:hAnsi="Calibri Light" w:cs="Times New Roman"/>
      <w:color w:val="272727"/>
      <w:sz w:val="21"/>
      <w:szCs w:val="21"/>
    </w:rPr>
  </w:style>
  <w:style w:type="character" w:customStyle="1" w:styleId="Antrat9Diagrama">
    <w:name w:val="Antraštė 9 Diagrama"/>
    <w:basedOn w:val="Numatytasispastraiposriftas"/>
    <w:link w:val="Antrat9"/>
    <w:uiPriority w:val="9"/>
    <w:semiHidden/>
    <w:rsid w:val="007F38BA"/>
    <w:rPr>
      <w:rFonts w:ascii="Calibri Light" w:eastAsia="Yu Gothic Light" w:hAnsi="Calibri Light" w:cs="Times New Roman"/>
      <w:i/>
      <w:iCs/>
      <w:color w:val="272727"/>
      <w:sz w:val="21"/>
      <w:szCs w:val="21"/>
    </w:rPr>
  </w:style>
  <w:style w:type="numbering" w:customStyle="1" w:styleId="Sraonra1">
    <w:name w:val="Sąrašo nėra1"/>
    <w:next w:val="Sraonra"/>
    <w:uiPriority w:val="99"/>
    <w:semiHidden/>
    <w:unhideWhenUsed/>
    <w:rsid w:val="007F38BA"/>
  </w:style>
  <w:style w:type="paragraph" w:styleId="Antrats">
    <w:name w:val="header"/>
    <w:basedOn w:val="prastasis"/>
    <w:link w:val="AntratsDiagrama"/>
    <w:uiPriority w:val="99"/>
    <w:rsid w:val="007F38BA"/>
    <w:pPr>
      <w:tabs>
        <w:tab w:val="center" w:pos="4153"/>
        <w:tab w:val="right" w:pos="8306"/>
      </w:tabs>
    </w:pPr>
    <w:rPr>
      <w:szCs w:val="20"/>
    </w:rPr>
  </w:style>
  <w:style w:type="character" w:customStyle="1" w:styleId="AntratsDiagrama">
    <w:name w:val="Antraštės Diagrama"/>
    <w:basedOn w:val="Numatytasispastraiposriftas"/>
    <w:link w:val="Antrats"/>
    <w:uiPriority w:val="99"/>
    <w:rsid w:val="007F38BA"/>
    <w:rPr>
      <w:rFonts w:ascii="Times New Roman" w:eastAsia="Times New Roman" w:hAnsi="Times New Roman" w:cs="Times New Roman"/>
      <w:sz w:val="24"/>
      <w:szCs w:val="20"/>
    </w:rPr>
  </w:style>
  <w:style w:type="paragraph" w:customStyle="1" w:styleId="Style3">
    <w:name w:val="Style3"/>
    <w:basedOn w:val="prastasis"/>
    <w:uiPriority w:val="99"/>
    <w:rsid w:val="007F38BA"/>
    <w:pPr>
      <w:tabs>
        <w:tab w:val="num" w:pos="360"/>
      </w:tabs>
    </w:pPr>
    <w:rPr>
      <w:lang w:eastAsia="lt-LT"/>
    </w:rPr>
  </w:style>
  <w:style w:type="paragraph" w:styleId="Debesliotekstas">
    <w:name w:val="Balloon Text"/>
    <w:basedOn w:val="prastasis"/>
    <w:link w:val="DebesliotekstasDiagrama"/>
    <w:uiPriority w:val="99"/>
    <w:semiHidden/>
    <w:rsid w:val="007F38B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F38BA"/>
    <w:rPr>
      <w:rFonts w:ascii="Tahoma" w:eastAsia="Times New Roman" w:hAnsi="Tahoma" w:cs="Tahoma"/>
      <w:sz w:val="16"/>
      <w:szCs w:val="16"/>
    </w:rPr>
  </w:style>
  <w:style w:type="table" w:styleId="Lentelstinklelis">
    <w:name w:val="Table Grid"/>
    <w:basedOn w:val="prastojilentel"/>
    <w:rsid w:val="007F38BA"/>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uiPriority w:val="99"/>
    <w:rsid w:val="007F38BA"/>
    <w:pPr>
      <w:ind w:firstLine="1276"/>
      <w:jc w:val="both"/>
    </w:pPr>
    <w:rPr>
      <w:color w:val="FF00FF"/>
      <w:szCs w:val="20"/>
    </w:rPr>
  </w:style>
  <w:style w:type="character" w:customStyle="1" w:styleId="Pagrindiniotekstotrauka2Diagrama">
    <w:name w:val="Pagrindinio teksto įtrauka 2 Diagrama"/>
    <w:basedOn w:val="Numatytasispastraiposriftas"/>
    <w:link w:val="Pagrindiniotekstotrauka2"/>
    <w:uiPriority w:val="99"/>
    <w:rsid w:val="007F38BA"/>
    <w:rPr>
      <w:rFonts w:ascii="Times New Roman" w:eastAsia="Times New Roman" w:hAnsi="Times New Roman" w:cs="Times New Roman"/>
      <w:color w:val="FF00FF"/>
      <w:sz w:val="24"/>
      <w:szCs w:val="20"/>
    </w:rPr>
  </w:style>
  <w:style w:type="character" w:styleId="Vietosrezervavimoenklotekstas">
    <w:name w:val="Placeholder Text"/>
    <w:basedOn w:val="Numatytasispastraiposriftas"/>
    <w:uiPriority w:val="99"/>
    <w:semiHidden/>
    <w:rsid w:val="007F38BA"/>
    <w:rPr>
      <w:color w:val="808080"/>
    </w:rPr>
  </w:style>
  <w:style w:type="character" w:customStyle="1" w:styleId="Hipersaitas1">
    <w:name w:val="Hipersaitas1"/>
    <w:basedOn w:val="Numatytasispastraiposriftas"/>
    <w:unhideWhenUsed/>
    <w:rsid w:val="007F38BA"/>
    <w:rPr>
      <w:color w:val="0000FF"/>
      <w:u w:val="single"/>
    </w:rPr>
  </w:style>
  <w:style w:type="character" w:customStyle="1" w:styleId="UnresolvedMention1">
    <w:name w:val="Unresolved Mention1"/>
    <w:basedOn w:val="Numatytasispastraiposriftas"/>
    <w:uiPriority w:val="99"/>
    <w:semiHidden/>
    <w:unhideWhenUsed/>
    <w:rsid w:val="007F38BA"/>
    <w:rPr>
      <w:color w:val="605E5C"/>
      <w:shd w:val="clear" w:color="auto" w:fill="E1DFDD"/>
    </w:rPr>
  </w:style>
  <w:style w:type="character" w:customStyle="1" w:styleId="Perirtashipersaitas1">
    <w:name w:val="Peržiūrėtas hipersaitas1"/>
    <w:basedOn w:val="Numatytasispastraiposriftas"/>
    <w:uiPriority w:val="99"/>
    <w:semiHidden/>
    <w:unhideWhenUsed/>
    <w:rsid w:val="007F38BA"/>
    <w:rPr>
      <w:color w:val="800080"/>
      <w:u w:val="single"/>
    </w:rPr>
  </w:style>
  <w:style w:type="paragraph" w:customStyle="1" w:styleId="msonormal0">
    <w:name w:val="msonormal"/>
    <w:basedOn w:val="prastasis"/>
    <w:uiPriority w:val="1"/>
    <w:semiHidden/>
    <w:rsid w:val="007F38BA"/>
    <w:pPr>
      <w:spacing w:before="100" w:beforeAutospacing="1" w:after="100" w:afterAutospacing="1"/>
    </w:pPr>
    <w:rPr>
      <w:lang w:eastAsia="lt-LT"/>
    </w:rPr>
  </w:style>
  <w:style w:type="paragraph" w:styleId="prastasiniatinklio">
    <w:name w:val="Normal (Web)"/>
    <w:basedOn w:val="prastasis"/>
    <w:uiPriority w:val="99"/>
    <w:semiHidden/>
    <w:unhideWhenUsed/>
    <w:rsid w:val="007F38BA"/>
    <w:pPr>
      <w:spacing w:before="100" w:beforeAutospacing="1" w:after="100" w:afterAutospacing="1"/>
    </w:pPr>
    <w:rPr>
      <w:lang w:eastAsia="lt-LT"/>
    </w:rPr>
  </w:style>
  <w:style w:type="paragraph" w:styleId="Turinys1">
    <w:name w:val="toc 1"/>
    <w:basedOn w:val="prastasis"/>
    <w:next w:val="prastasis"/>
    <w:autoRedefine/>
    <w:uiPriority w:val="39"/>
    <w:semiHidden/>
    <w:unhideWhenUsed/>
    <w:rsid w:val="007F38BA"/>
    <w:pPr>
      <w:spacing w:after="100" w:line="254" w:lineRule="auto"/>
    </w:pPr>
  </w:style>
  <w:style w:type="paragraph" w:styleId="Turinys2">
    <w:name w:val="toc 2"/>
    <w:basedOn w:val="prastasis"/>
    <w:next w:val="prastasis"/>
    <w:autoRedefine/>
    <w:uiPriority w:val="39"/>
    <w:semiHidden/>
    <w:unhideWhenUsed/>
    <w:rsid w:val="007F38BA"/>
    <w:pPr>
      <w:spacing w:after="100" w:line="254" w:lineRule="auto"/>
      <w:ind w:left="220"/>
    </w:pPr>
  </w:style>
  <w:style w:type="paragraph" w:styleId="Turinys3">
    <w:name w:val="toc 3"/>
    <w:basedOn w:val="prastasis"/>
    <w:next w:val="prastasis"/>
    <w:autoRedefine/>
    <w:uiPriority w:val="39"/>
    <w:semiHidden/>
    <w:unhideWhenUsed/>
    <w:rsid w:val="007F38BA"/>
    <w:pPr>
      <w:spacing w:after="100" w:line="254" w:lineRule="auto"/>
      <w:ind w:left="440"/>
    </w:pPr>
  </w:style>
  <w:style w:type="paragraph" w:styleId="Turinys4">
    <w:name w:val="toc 4"/>
    <w:basedOn w:val="prastasis"/>
    <w:next w:val="prastasis"/>
    <w:autoRedefine/>
    <w:uiPriority w:val="39"/>
    <w:semiHidden/>
    <w:unhideWhenUsed/>
    <w:rsid w:val="007F38BA"/>
    <w:pPr>
      <w:spacing w:after="100" w:line="254" w:lineRule="auto"/>
      <w:ind w:left="660"/>
    </w:pPr>
  </w:style>
  <w:style w:type="paragraph" w:styleId="Turinys5">
    <w:name w:val="toc 5"/>
    <w:basedOn w:val="prastasis"/>
    <w:next w:val="prastasis"/>
    <w:autoRedefine/>
    <w:uiPriority w:val="39"/>
    <w:semiHidden/>
    <w:unhideWhenUsed/>
    <w:rsid w:val="007F38BA"/>
    <w:pPr>
      <w:spacing w:after="100" w:line="254" w:lineRule="auto"/>
      <w:ind w:left="880"/>
    </w:pPr>
  </w:style>
  <w:style w:type="paragraph" w:styleId="Turinys6">
    <w:name w:val="toc 6"/>
    <w:basedOn w:val="prastasis"/>
    <w:next w:val="prastasis"/>
    <w:autoRedefine/>
    <w:uiPriority w:val="39"/>
    <w:semiHidden/>
    <w:unhideWhenUsed/>
    <w:rsid w:val="007F38BA"/>
    <w:pPr>
      <w:spacing w:after="100" w:line="254" w:lineRule="auto"/>
      <w:ind w:left="1100"/>
    </w:pPr>
  </w:style>
  <w:style w:type="paragraph" w:styleId="Turinys7">
    <w:name w:val="toc 7"/>
    <w:basedOn w:val="prastasis"/>
    <w:next w:val="prastasis"/>
    <w:autoRedefine/>
    <w:uiPriority w:val="39"/>
    <w:semiHidden/>
    <w:unhideWhenUsed/>
    <w:rsid w:val="007F38BA"/>
    <w:pPr>
      <w:spacing w:after="100" w:line="254" w:lineRule="auto"/>
      <w:ind w:left="1320"/>
    </w:pPr>
  </w:style>
  <w:style w:type="paragraph" w:styleId="Turinys8">
    <w:name w:val="toc 8"/>
    <w:basedOn w:val="prastasis"/>
    <w:next w:val="prastasis"/>
    <w:autoRedefine/>
    <w:uiPriority w:val="39"/>
    <w:semiHidden/>
    <w:unhideWhenUsed/>
    <w:rsid w:val="007F38BA"/>
    <w:pPr>
      <w:spacing w:after="100" w:line="254" w:lineRule="auto"/>
      <w:ind w:left="1540"/>
    </w:pPr>
  </w:style>
  <w:style w:type="paragraph" w:styleId="Turinys9">
    <w:name w:val="toc 9"/>
    <w:basedOn w:val="prastasis"/>
    <w:next w:val="prastasis"/>
    <w:autoRedefine/>
    <w:uiPriority w:val="39"/>
    <w:semiHidden/>
    <w:unhideWhenUsed/>
    <w:rsid w:val="007F38BA"/>
    <w:pPr>
      <w:spacing w:after="100" w:line="254" w:lineRule="auto"/>
      <w:ind w:left="1760"/>
    </w:pPr>
  </w:style>
  <w:style w:type="paragraph" w:styleId="Puslapioinaostekstas">
    <w:name w:val="footnote text"/>
    <w:basedOn w:val="prastasis"/>
    <w:link w:val="PuslapioinaostekstasDiagrama"/>
    <w:uiPriority w:val="99"/>
    <w:semiHidden/>
    <w:unhideWhenUsed/>
    <w:rsid w:val="007F38BA"/>
    <w:pPr>
      <w:spacing w:line="254"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F38BA"/>
    <w:rPr>
      <w:rFonts w:ascii="Times New Roman" w:eastAsia="Times New Roman" w:hAnsi="Times New Roman" w:cs="Times New Roman"/>
      <w:sz w:val="20"/>
      <w:szCs w:val="20"/>
    </w:rPr>
  </w:style>
  <w:style w:type="paragraph" w:styleId="Dokumentoinaostekstas">
    <w:name w:val="endnote text"/>
    <w:basedOn w:val="prastasis"/>
    <w:link w:val="DokumentoinaostekstasDiagrama"/>
    <w:uiPriority w:val="99"/>
    <w:semiHidden/>
    <w:unhideWhenUsed/>
    <w:rsid w:val="007F38BA"/>
    <w:pPr>
      <w:spacing w:line="254"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7F38BA"/>
    <w:rPr>
      <w:rFonts w:ascii="Times New Roman" w:eastAsia="Times New Roman" w:hAnsi="Times New Roman" w:cs="Times New Roman"/>
      <w:sz w:val="20"/>
      <w:szCs w:val="20"/>
    </w:rPr>
  </w:style>
  <w:style w:type="paragraph" w:styleId="Pavadinimas">
    <w:name w:val="Title"/>
    <w:basedOn w:val="prastasis"/>
    <w:next w:val="prastasis"/>
    <w:link w:val="PavadinimasDiagrama"/>
    <w:uiPriority w:val="10"/>
    <w:qFormat/>
    <w:rsid w:val="007F38BA"/>
    <w:pPr>
      <w:spacing w:line="254" w:lineRule="auto"/>
      <w:contextualSpacing/>
    </w:pPr>
    <w:rPr>
      <w:rFonts w:ascii="Calibri Light" w:eastAsia="Yu Gothic Light" w:hAnsi="Calibri Light"/>
      <w:sz w:val="56"/>
      <w:szCs w:val="56"/>
    </w:rPr>
  </w:style>
  <w:style w:type="character" w:customStyle="1" w:styleId="PavadinimasDiagrama">
    <w:name w:val="Pavadinimas Diagrama"/>
    <w:basedOn w:val="Numatytasispastraiposriftas"/>
    <w:link w:val="Pavadinimas"/>
    <w:uiPriority w:val="10"/>
    <w:rsid w:val="007F38BA"/>
    <w:rPr>
      <w:rFonts w:ascii="Calibri Light" w:eastAsia="Yu Gothic Light" w:hAnsi="Calibri Light" w:cs="Times New Roman"/>
      <w:sz w:val="56"/>
      <w:szCs w:val="56"/>
    </w:rPr>
  </w:style>
  <w:style w:type="paragraph" w:styleId="Paantrat">
    <w:name w:val="Subtitle"/>
    <w:basedOn w:val="prastasis"/>
    <w:next w:val="prastasis"/>
    <w:link w:val="PaantratDiagrama"/>
    <w:uiPriority w:val="11"/>
    <w:qFormat/>
    <w:rsid w:val="007F38BA"/>
    <w:pPr>
      <w:spacing w:line="254" w:lineRule="auto"/>
    </w:pPr>
    <w:rPr>
      <w:rFonts w:eastAsia="Yu Mincho"/>
      <w:color w:val="5A5A5A"/>
    </w:rPr>
  </w:style>
  <w:style w:type="character" w:customStyle="1" w:styleId="PaantratDiagrama">
    <w:name w:val="Paantraštė Diagrama"/>
    <w:basedOn w:val="Numatytasispastraiposriftas"/>
    <w:link w:val="Paantrat"/>
    <w:uiPriority w:val="11"/>
    <w:rsid w:val="007F38BA"/>
    <w:rPr>
      <w:rFonts w:ascii="Times New Roman" w:eastAsia="Yu Mincho" w:hAnsi="Times New Roman" w:cs="Times New Roman"/>
      <w:color w:val="5A5A5A"/>
      <w:sz w:val="24"/>
      <w:szCs w:val="24"/>
    </w:rPr>
  </w:style>
  <w:style w:type="paragraph" w:styleId="Sraopastraipa">
    <w:name w:val="List Paragraph"/>
    <w:basedOn w:val="prastasis"/>
    <w:uiPriority w:val="34"/>
    <w:qFormat/>
    <w:rsid w:val="007F38BA"/>
    <w:pPr>
      <w:ind w:left="720"/>
      <w:contextualSpacing/>
    </w:pPr>
    <w:rPr>
      <w:szCs w:val="20"/>
    </w:rPr>
  </w:style>
  <w:style w:type="paragraph" w:styleId="Citata">
    <w:name w:val="Quote"/>
    <w:basedOn w:val="prastasis"/>
    <w:next w:val="prastasis"/>
    <w:link w:val="CitataDiagrama"/>
    <w:uiPriority w:val="29"/>
    <w:qFormat/>
    <w:rsid w:val="007F38BA"/>
    <w:pPr>
      <w:spacing w:before="200" w:after="160"/>
      <w:ind w:left="864" w:right="864"/>
      <w:jc w:val="center"/>
    </w:pPr>
    <w:rPr>
      <w:i/>
      <w:iCs/>
      <w:color w:val="404040"/>
    </w:rPr>
  </w:style>
  <w:style w:type="character" w:customStyle="1" w:styleId="CitataDiagrama">
    <w:name w:val="Citata Diagrama"/>
    <w:basedOn w:val="Numatytasispastraiposriftas"/>
    <w:link w:val="Citata"/>
    <w:uiPriority w:val="29"/>
    <w:rsid w:val="007F38BA"/>
    <w:rPr>
      <w:rFonts w:ascii="Times New Roman" w:eastAsia="Times New Roman" w:hAnsi="Times New Roman" w:cs="Times New Roman"/>
      <w:i/>
      <w:iCs/>
      <w:color w:val="404040"/>
      <w:sz w:val="24"/>
      <w:szCs w:val="24"/>
    </w:rPr>
  </w:style>
  <w:style w:type="paragraph" w:customStyle="1" w:styleId="Iskirtacitata1">
    <w:name w:val="Išskirta citata1"/>
    <w:basedOn w:val="prastasis"/>
    <w:next w:val="prastasis"/>
    <w:uiPriority w:val="30"/>
    <w:qFormat/>
    <w:rsid w:val="007F38BA"/>
    <w:pPr>
      <w:pBdr>
        <w:top w:val="single" w:sz="4" w:space="10" w:color="4F81BD"/>
        <w:bottom w:val="single" w:sz="4" w:space="10" w:color="4F81BD"/>
      </w:pBdr>
      <w:spacing w:before="360" w:after="360"/>
      <w:ind w:left="864" w:right="864"/>
      <w:jc w:val="center"/>
    </w:pPr>
    <w:rPr>
      <w:i/>
      <w:iCs/>
      <w:color w:val="5B9BD5"/>
    </w:rPr>
  </w:style>
  <w:style w:type="character" w:customStyle="1" w:styleId="IskirtacitataDiagrama">
    <w:name w:val="Išskirta citata Diagrama"/>
    <w:basedOn w:val="Numatytasispastraiposriftas"/>
    <w:link w:val="Iskirtacitata"/>
    <w:uiPriority w:val="30"/>
    <w:rsid w:val="007F38BA"/>
    <w:rPr>
      <w:i/>
      <w:iCs/>
      <w:color w:val="5B9BD5"/>
      <w:sz w:val="24"/>
      <w:szCs w:val="24"/>
      <w:lang w:eastAsia="en-US"/>
    </w:rPr>
  </w:style>
  <w:style w:type="paragraph" w:customStyle="1" w:styleId="Default">
    <w:name w:val="Default"/>
    <w:uiPriority w:val="99"/>
    <w:semiHidden/>
    <w:rsid w:val="007F38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ntrat41">
    <w:name w:val="Antraštė 41"/>
    <w:basedOn w:val="prastasis"/>
    <w:next w:val="prastasis"/>
    <w:uiPriority w:val="9"/>
    <w:semiHidden/>
    <w:qFormat/>
    <w:rsid w:val="007F38BA"/>
    <w:pPr>
      <w:keepNext/>
      <w:spacing w:before="40" w:line="254" w:lineRule="auto"/>
      <w:outlineLvl w:val="3"/>
    </w:pPr>
    <w:rPr>
      <w:rFonts w:ascii="Calibri Light" w:eastAsia="Yu Gothic Light" w:hAnsi="Calibri Light"/>
      <w:i/>
      <w:iCs/>
      <w:color w:val="2E74B5"/>
    </w:rPr>
  </w:style>
  <w:style w:type="paragraph" w:customStyle="1" w:styleId="Antrat51">
    <w:name w:val="Antraštė 51"/>
    <w:basedOn w:val="prastasis"/>
    <w:next w:val="prastasis"/>
    <w:uiPriority w:val="9"/>
    <w:semiHidden/>
    <w:qFormat/>
    <w:rsid w:val="007F38BA"/>
    <w:pPr>
      <w:keepNext/>
      <w:spacing w:before="40" w:line="254" w:lineRule="auto"/>
      <w:outlineLvl w:val="4"/>
    </w:pPr>
    <w:rPr>
      <w:rFonts w:ascii="Calibri Light" w:eastAsia="Yu Gothic Light" w:hAnsi="Calibri Light"/>
      <w:color w:val="2E74B5"/>
    </w:rPr>
  </w:style>
  <w:style w:type="paragraph" w:customStyle="1" w:styleId="Citata1">
    <w:name w:val="Citata1"/>
    <w:basedOn w:val="prastasis"/>
    <w:next w:val="prastasis"/>
    <w:uiPriority w:val="29"/>
    <w:semiHidden/>
    <w:qFormat/>
    <w:rsid w:val="007F38BA"/>
    <w:pPr>
      <w:spacing w:before="200" w:line="254" w:lineRule="auto"/>
      <w:ind w:left="864" w:right="864"/>
      <w:jc w:val="center"/>
    </w:pPr>
    <w:rPr>
      <w:i/>
      <w:iCs/>
      <w:color w:val="404040"/>
    </w:rPr>
  </w:style>
  <w:style w:type="character" w:customStyle="1" w:styleId="Neapdorotaspaminjimas1">
    <w:name w:val="Neapdorotas paminėjimas1"/>
    <w:basedOn w:val="Numatytasispastraiposriftas"/>
    <w:uiPriority w:val="99"/>
    <w:semiHidden/>
    <w:rsid w:val="007F38BA"/>
    <w:rPr>
      <w:color w:val="605E5C"/>
      <w:shd w:val="clear" w:color="auto" w:fill="E1DFDD"/>
    </w:rPr>
  </w:style>
  <w:style w:type="character" w:customStyle="1" w:styleId="normaltextrun">
    <w:name w:val="normaltextrun"/>
    <w:basedOn w:val="Numatytasispastraiposriftas"/>
    <w:rsid w:val="007F38BA"/>
  </w:style>
  <w:style w:type="character" w:customStyle="1" w:styleId="spellingerror">
    <w:name w:val="spellingerror"/>
    <w:basedOn w:val="Numatytasispastraiposriftas"/>
    <w:rsid w:val="007F38BA"/>
  </w:style>
  <w:style w:type="character" w:customStyle="1" w:styleId="eop">
    <w:name w:val="eop"/>
    <w:basedOn w:val="Numatytasispastraiposriftas"/>
    <w:rsid w:val="007F38BA"/>
  </w:style>
  <w:style w:type="character" w:customStyle="1" w:styleId="Antrat4Diagrama1">
    <w:name w:val="Antraštė 4 Diagrama1"/>
    <w:basedOn w:val="Numatytasispastraiposriftas"/>
    <w:semiHidden/>
    <w:rsid w:val="007F38BA"/>
    <w:rPr>
      <w:rFonts w:ascii="Cambria" w:eastAsia="Times New Roman" w:hAnsi="Cambria" w:cs="Times New Roman" w:hint="default"/>
      <w:i/>
      <w:iCs/>
      <w:color w:val="365F91"/>
      <w:sz w:val="24"/>
      <w:lang w:eastAsia="en-US"/>
    </w:rPr>
  </w:style>
  <w:style w:type="character" w:customStyle="1" w:styleId="Antrat5Diagrama1">
    <w:name w:val="Antraštė 5 Diagrama1"/>
    <w:basedOn w:val="Numatytasispastraiposriftas"/>
    <w:semiHidden/>
    <w:rsid w:val="007F38BA"/>
    <w:rPr>
      <w:rFonts w:ascii="Cambria" w:eastAsia="Times New Roman" w:hAnsi="Cambria" w:cs="Times New Roman" w:hint="default"/>
      <w:color w:val="365F91"/>
      <w:sz w:val="24"/>
      <w:lang w:eastAsia="en-US"/>
    </w:rPr>
  </w:style>
  <w:style w:type="character" w:customStyle="1" w:styleId="CitataDiagrama1">
    <w:name w:val="Citata Diagrama1"/>
    <w:basedOn w:val="Numatytasispastraiposriftas"/>
    <w:uiPriority w:val="29"/>
    <w:rsid w:val="007F38BA"/>
    <w:rPr>
      <w:i/>
      <w:iCs/>
      <w:color w:val="404040"/>
      <w:sz w:val="24"/>
      <w:lang w:eastAsia="en-US"/>
    </w:rPr>
  </w:style>
  <w:style w:type="character" w:customStyle="1" w:styleId="IskirtacitataDiagrama1">
    <w:name w:val="Išskirta citata Diagrama1"/>
    <w:basedOn w:val="Numatytasispastraiposriftas"/>
    <w:uiPriority w:val="30"/>
    <w:rsid w:val="007F38BA"/>
    <w:rPr>
      <w:i/>
      <w:iCs/>
      <w:color w:val="4F81BD"/>
      <w:sz w:val="24"/>
      <w:lang w:eastAsia="en-US"/>
    </w:rPr>
  </w:style>
  <w:style w:type="table" w:customStyle="1" w:styleId="Lentelstinklelis1">
    <w:name w:val="Lentelės tinklelis1"/>
    <w:basedOn w:val="prastojilentel"/>
    <w:uiPriority w:val="39"/>
    <w:rsid w:val="007F38B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rsid w:val="007F38B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uiPriority w:val="39"/>
    <w:rsid w:val="007F38B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qFormat/>
    <w:rsid w:val="007F38BA"/>
    <w:rPr>
      <w:i/>
      <w:iCs/>
    </w:rPr>
  </w:style>
  <w:style w:type="character" w:styleId="Komentaronuoroda">
    <w:name w:val="annotation reference"/>
    <w:basedOn w:val="Numatytasispastraiposriftas"/>
    <w:semiHidden/>
    <w:unhideWhenUsed/>
    <w:rsid w:val="007F38BA"/>
    <w:rPr>
      <w:sz w:val="16"/>
      <w:szCs w:val="16"/>
    </w:rPr>
  </w:style>
  <w:style w:type="paragraph" w:styleId="Komentarotekstas">
    <w:name w:val="annotation text"/>
    <w:basedOn w:val="prastasis"/>
    <w:link w:val="KomentarotekstasDiagrama"/>
    <w:uiPriority w:val="99"/>
    <w:unhideWhenUsed/>
    <w:rsid w:val="007F38BA"/>
    <w:rPr>
      <w:sz w:val="20"/>
      <w:szCs w:val="20"/>
    </w:rPr>
  </w:style>
  <w:style w:type="character" w:customStyle="1" w:styleId="KomentarotekstasDiagrama">
    <w:name w:val="Komentaro tekstas Diagrama"/>
    <w:basedOn w:val="Numatytasispastraiposriftas"/>
    <w:link w:val="Komentarotekstas"/>
    <w:uiPriority w:val="99"/>
    <w:rsid w:val="007F38B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F38BA"/>
    <w:rPr>
      <w:b/>
      <w:bCs/>
    </w:rPr>
  </w:style>
  <w:style w:type="character" w:customStyle="1" w:styleId="KomentarotemaDiagrama">
    <w:name w:val="Komentaro tema Diagrama"/>
    <w:basedOn w:val="KomentarotekstasDiagrama"/>
    <w:link w:val="Komentarotema"/>
    <w:uiPriority w:val="99"/>
    <w:semiHidden/>
    <w:rsid w:val="007F38BA"/>
    <w:rPr>
      <w:rFonts w:ascii="Times New Roman" w:eastAsia="Times New Roman" w:hAnsi="Times New Roman" w:cs="Times New Roman"/>
      <w:b/>
      <w:bCs/>
      <w:sz w:val="20"/>
      <w:szCs w:val="20"/>
    </w:rPr>
  </w:style>
  <w:style w:type="character" w:styleId="Hipersaitas">
    <w:name w:val="Hyperlink"/>
    <w:basedOn w:val="Numatytasispastraiposriftas"/>
    <w:semiHidden/>
    <w:unhideWhenUsed/>
    <w:rsid w:val="007F38BA"/>
    <w:rPr>
      <w:color w:val="0563C1" w:themeColor="hyperlink"/>
      <w:u w:val="single"/>
    </w:rPr>
  </w:style>
  <w:style w:type="character" w:styleId="Perirtashipersaitas">
    <w:name w:val="FollowedHyperlink"/>
    <w:basedOn w:val="Numatytasispastraiposriftas"/>
    <w:uiPriority w:val="99"/>
    <w:semiHidden/>
    <w:unhideWhenUsed/>
    <w:rsid w:val="007F38BA"/>
    <w:rPr>
      <w:color w:val="954F72" w:themeColor="followedHyperlink"/>
      <w:u w:val="single"/>
    </w:rPr>
  </w:style>
  <w:style w:type="paragraph" w:styleId="Iskirtacitata">
    <w:name w:val="Intense Quote"/>
    <w:basedOn w:val="prastasis"/>
    <w:next w:val="prastasis"/>
    <w:link w:val="IskirtacitataDiagrama"/>
    <w:uiPriority w:val="30"/>
    <w:qFormat/>
    <w:rsid w:val="007F38BA"/>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5B9BD5"/>
    </w:rPr>
  </w:style>
  <w:style w:type="character" w:customStyle="1" w:styleId="IskirtacitataDiagrama2">
    <w:name w:val="Išskirta citata Diagrama2"/>
    <w:basedOn w:val="Numatytasispastraiposriftas"/>
    <w:uiPriority w:val="30"/>
    <w:rsid w:val="007F38BA"/>
    <w:rPr>
      <w:rFonts w:ascii="Times New Roman" w:eastAsia="Times New Roman" w:hAnsi="Times New Roman" w:cs="Times New Roman"/>
      <w:i/>
      <w:iCs/>
      <w:color w:val="4472C4" w:themeColor="accent1"/>
      <w:sz w:val="24"/>
      <w:szCs w:val="24"/>
    </w:rPr>
  </w:style>
  <w:style w:type="numbering" w:customStyle="1" w:styleId="Sraonra2">
    <w:name w:val="Sąrašo nėra2"/>
    <w:next w:val="Sraonra"/>
    <w:uiPriority w:val="99"/>
    <w:semiHidden/>
    <w:unhideWhenUsed/>
    <w:rsid w:val="00322BB0"/>
  </w:style>
  <w:style w:type="paragraph" w:customStyle="1" w:styleId="paragraph">
    <w:name w:val="paragraph"/>
    <w:basedOn w:val="prastasis"/>
    <w:uiPriority w:val="99"/>
    <w:semiHidden/>
    <w:rsid w:val="00322BB0"/>
    <w:pPr>
      <w:spacing w:before="100" w:beforeAutospacing="1" w:after="100" w:afterAutospacing="1"/>
    </w:pPr>
    <w:rPr>
      <w:lang w:eastAsia="lt-LT"/>
    </w:rPr>
  </w:style>
  <w:style w:type="table" w:customStyle="1" w:styleId="Lentelstinklelis3">
    <w:name w:val="Lentelės tinklelis3"/>
    <w:basedOn w:val="prastojilentel"/>
    <w:uiPriority w:val="39"/>
    <w:rsid w:val="00322B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uiPriority w:val="39"/>
    <w:rsid w:val="00322B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7422">
      <w:bodyDiv w:val="1"/>
      <w:marLeft w:val="0"/>
      <w:marRight w:val="0"/>
      <w:marTop w:val="0"/>
      <w:marBottom w:val="0"/>
      <w:divBdr>
        <w:top w:val="none" w:sz="0" w:space="0" w:color="auto"/>
        <w:left w:val="none" w:sz="0" w:space="0" w:color="auto"/>
        <w:bottom w:val="none" w:sz="0" w:space="0" w:color="auto"/>
        <w:right w:val="none" w:sz="0" w:space="0" w:color="auto"/>
      </w:divBdr>
    </w:div>
    <w:div w:id="6494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xsi:nil="true"/>
    <SharedWithUsers xmlns="d88b615d-eb6b-4756-9efa-6cb52169a50e">
      <UserInfo>
        <DisplayName>Marytė Sasnauskaitė</DisplayName>
        <AccountId>76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051B9788E598194399935BEC3DD6677C" ma:contentTypeVersion="18" ma:contentTypeDescription="Kurkite naują dokumentą." ma:contentTypeScope="" ma:versionID="b64576b1f2542ae8a2eef3c2cfd2804b">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0e7a474039a1265fd448f741c3c949cb"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EB4C3-33A0-4381-AC56-EAAADF73C83E}">
  <ds:schemaRefs>
    <ds:schemaRef ds:uri="http://schemas.microsoft.com/office/2006/metadata/properties"/>
    <ds:schemaRef ds:uri="http://schemas.microsoft.com/office/infopath/2007/PartnerControls"/>
    <ds:schemaRef ds:uri="da9d064c-cd66-436a-bbee-88171b807ef8"/>
    <ds:schemaRef ds:uri="d88b615d-eb6b-4756-9efa-6cb52169a50e"/>
  </ds:schemaRefs>
</ds:datastoreItem>
</file>

<file path=customXml/itemProps2.xml><?xml version="1.0" encoding="utf-8"?>
<ds:datastoreItem xmlns:ds="http://schemas.openxmlformats.org/officeDocument/2006/customXml" ds:itemID="{BF9FFB47-30A8-47C9-A8D2-D9252068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2D4F3-34C8-40BC-93F0-CCE73CCC4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34234</Words>
  <Characters>19514</Characters>
  <Application>Microsoft Office Word</Application>
  <DocSecurity>0</DocSecurity>
  <Lines>162</Lines>
  <Paragraphs>107</Paragraphs>
  <ScaleCrop>false</ScaleCrop>
  <Company/>
  <LinksUpToDate>false</LinksUpToDate>
  <CharactersWithSpaces>53641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Vitkauskaitė</dc:creator>
  <cp:keywords/>
  <dc:description/>
  <cp:lastModifiedBy>Savulionis Donatas</cp:lastModifiedBy>
  <cp:revision>17</cp:revision>
  <dcterms:created xsi:type="dcterms:W3CDTF">2024-08-29T12:29:00Z</dcterms:created>
  <dcterms:modified xsi:type="dcterms:W3CDTF">2024-09-06T07:35:00Z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