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DE7" w:rsidRPr="00825DE7" w:rsidRDefault="00825DE7" w:rsidP="005C3117">
      <w:pPr>
        <w:spacing w:after="0" w:line="240" w:lineRule="auto"/>
        <w:ind w:right="-284" w:firstLine="5245"/>
        <w:rPr>
          <w:rFonts w:ascii="Times New Roman" w:eastAsia="Times New Roman" w:hAnsi="Times New Roman" w:cs="Times New Roman"/>
          <w:sz w:val="24"/>
          <w:szCs w:val="24"/>
        </w:rPr>
      </w:pPr>
      <w:r w:rsidRPr="00825DE7">
        <w:rPr>
          <w:rFonts w:ascii="Times New Roman" w:eastAsia="Times New Roman" w:hAnsi="Times New Roman" w:cs="Times New Roman"/>
          <w:color w:val="000000"/>
          <w:sz w:val="24"/>
          <w:szCs w:val="24"/>
        </w:rPr>
        <w:t>PATVIRTINTA</w:t>
      </w:r>
    </w:p>
    <w:p w:rsidR="00825DE7" w:rsidRPr="00825DE7" w:rsidRDefault="00825DE7" w:rsidP="005C3117">
      <w:pPr>
        <w:spacing w:after="0" w:line="240" w:lineRule="auto"/>
        <w:ind w:right="-284" w:firstLine="5245"/>
        <w:rPr>
          <w:rFonts w:ascii="Times New Roman" w:eastAsia="Times New Roman" w:hAnsi="Times New Roman" w:cs="Times New Roman"/>
          <w:sz w:val="24"/>
          <w:szCs w:val="24"/>
        </w:rPr>
      </w:pPr>
      <w:r w:rsidRPr="00825DE7">
        <w:rPr>
          <w:rFonts w:ascii="Times New Roman" w:eastAsia="Times New Roman" w:hAnsi="Times New Roman" w:cs="Times New Roman"/>
          <w:color w:val="000000"/>
          <w:sz w:val="24"/>
          <w:szCs w:val="24"/>
        </w:rPr>
        <w:t>Druskininkų „Saulės“ pagrindinės mokyklos</w:t>
      </w:r>
    </w:p>
    <w:p w:rsidR="00825DE7" w:rsidRDefault="00825DE7" w:rsidP="005C3117">
      <w:pPr>
        <w:spacing w:after="0" w:line="240" w:lineRule="auto"/>
        <w:ind w:right="-284" w:firstLine="5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5DE7">
        <w:rPr>
          <w:rFonts w:ascii="Times New Roman" w:eastAsia="Times New Roman" w:hAnsi="Times New Roman" w:cs="Times New Roman"/>
          <w:color w:val="000000"/>
          <w:sz w:val="24"/>
          <w:szCs w:val="24"/>
        </w:rPr>
        <w:t>direktoriaus 20</w:t>
      </w:r>
      <w:r w:rsidR="00F2268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825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m. </w:t>
      </w:r>
      <w:r w:rsidR="00F22682">
        <w:rPr>
          <w:rFonts w:ascii="Times New Roman" w:eastAsia="Times New Roman" w:hAnsi="Times New Roman" w:cs="Times New Roman"/>
          <w:color w:val="000000"/>
          <w:sz w:val="24"/>
          <w:szCs w:val="24"/>
        </w:rPr>
        <w:t>sausio</w:t>
      </w:r>
      <w:r w:rsidRPr="00825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117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F2268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25D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d.</w:t>
      </w:r>
    </w:p>
    <w:p w:rsidR="00825DE7" w:rsidRDefault="00825DE7" w:rsidP="005C3117">
      <w:pPr>
        <w:spacing w:after="0" w:line="240" w:lineRule="auto"/>
        <w:ind w:right="-284" w:firstLine="5245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25DE7">
        <w:rPr>
          <w:rFonts w:ascii="Times New Roman" w:eastAsia="Times New Roman" w:hAnsi="Times New Roman" w:cs="Times New Roman"/>
          <w:color w:val="000000"/>
          <w:sz w:val="24"/>
          <w:szCs w:val="24"/>
        </w:rPr>
        <w:t>įsakymu Nr. V1-</w:t>
      </w:r>
      <w:r w:rsidR="00F22682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</w:p>
    <w:p w:rsidR="00825DE7" w:rsidRDefault="00825DE7" w:rsidP="005C3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036AD9" w:rsidRDefault="00036AD9" w:rsidP="005C3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MOKINIŲ </w:t>
      </w:r>
      <w:r w:rsidR="001C0E15" w:rsidRPr="00781A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NAUDOJIMOSI MOBILIAISIAIS TELEFONAIS</w:t>
      </w:r>
    </w:p>
    <w:p w:rsidR="00692018" w:rsidRDefault="000859CB" w:rsidP="005C3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781A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IR KITAIS MOBILIAIS ĮRENGINIAIS</w:t>
      </w:r>
      <w:r w:rsidR="00036AD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825D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DRUSKININKŲ </w:t>
      </w:r>
      <w:r w:rsidR="00036AD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„SAULĖS“ PAGRINDINĖJE MOKYKLOJE</w:t>
      </w:r>
      <w:r w:rsidR="00825DE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1C0E15" w:rsidRPr="00781A19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TAISYKLĖS</w:t>
      </w:r>
    </w:p>
    <w:p w:rsidR="005C3117" w:rsidRDefault="005C3117" w:rsidP="005C31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781A19" w:rsidRPr="00825DE7" w:rsidRDefault="00F11A51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1.</w:t>
      </w:r>
      <w:r w:rsidR="00F97951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>Mokinių naudojimosi mobiliaisiais telefonais ir kitais mobiliais įrenginiais „Saulės“ pagrindinėje mokykloje Taisyklės (toliau –</w:t>
      </w:r>
      <w:r w:rsidR="005C311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>Taisyklės)</w:t>
      </w:r>
      <w:r w:rsidR="00B558CE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nus</w:t>
      </w:r>
      <w:r w:rsidR="000276DE" w:rsidRPr="00825DE7">
        <w:rPr>
          <w:rFonts w:ascii="Times New Roman" w:hAnsi="Times New Roman" w:cs="Times New Roman"/>
          <w:sz w:val="24"/>
          <w:szCs w:val="24"/>
          <w:lang w:eastAsia="lt-LT"/>
        </w:rPr>
        <w:t>tato</w:t>
      </w:r>
      <w:r w:rsidR="00B558CE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naudojimosi mobiliaisiais telefonais ir kitais mobiliais įrenginiais mokykloje ir mokyklos teritorijoje tvarką.</w:t>
      </w:r>
    </w:p>
    <w:p w:rsidR="002A779F" w:rsidRPr="00825DE7" w:rsidRDefault="00F11A51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2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Mokiniui, atsinešusiam mobilųjį telefoną ar kitus mobiliuosius įrenginius į mokyklą, draudžiama jais naudotis pamokų ir renginių metu, pertraukų metu </w:t>
      </w:r>
      <w:r w:rsidR="006D6A8F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draudžiama 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>garsiai klausytis muzikos.</w:t>
      </w:r>
    </w:p>
    <w:p w:rsidR="00825DE7" w:rsidRPr="00F22682" w:rsidRDefault="00F11A51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F22682">
        <w:rPr>
          <w:rFonts w:ascii="Times New Roman" w:hAnsi="Times New Roman" w:cs="Times New Roman"/>
          <w:sz w:val="24"/>
          <w:szCs w:val="24"/>
          <w:lang w:eastAsia="lt-LT"/>
        </w:rPr>
        <w:t>3</w:t>
      </w:r>
      <w:r w:rsidR="00742F29" w:rsidRPr="00F22682"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F97951" w:rsidRPr="00F22682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BA3143" w:rsidRPr="00F22682">
        <w:rPr>
          <w:rFonts w:ascii="Times New Roman" w:hAnsi="Times New Roman" w:cs="Times New Roman"/>
          <w:sz w:val="24"/>
          <w:szCs w:val="24"/>
          <w:lang w:eastAsia="lt-LT"/>
        </w:rPr>
        <w:t>Prieš pamoką</w:t>
      </w:r>
      <w:r w:rsidR="001C0E15" w:rsidRPr="00F22682">
        <w:rPr>
          <w:rFonts w:ascii="Times New Roman" w:hAnsi="Times New Roman" w:cs="Times New Roman"/>
          <w:sz w:val="24"/>
          <w:szCs w:val="24"/>
          <w:lang w:eastAsia="lt-LT"/>
        </w:rPr>
        <w:t xml:space="preserve"> telefon</w:t>
      </w:r>
      <w:r w:rsidR="000859CB" w:rsidRPr="00F22682">
        <w:rPr>
          <w:rFonts w:ascii="Times New Roman" w:hAnsi="Times New Roman" w:cs="Times New Roman"/>
          <w:sz w:val="24"/>
          <w:szCs w:val="24"/>
          <w:lang w:eastAsia="lt-LT"/>
        </w:rPr>
        <w:t>ų ir kitų mobiliųjų įrenginių</w:t>
      </w:r>
      <w:r w:rsidR="001C0E15" w:rsidRPr="00F22682">
        <w:rPr>
          <w:rFonts w:ascii="Times New Roman" w:hAnsi="Times New Roman" w:cs="Times New Roman"/>
          <w:sz w:val="24"/>
          <w:szCs w:val="24"/>
          <w:lang w:eastAsia="lt-LT"/>
        </w:rPr>
        <w:t xml:space="preserve"> garsas</w:t>
      </w:r>
      <w:r w:rsidR="00825DE7" w:rsidRPr="00F22682">
        <w:rPr>
          <w:rFonts w:ascii="Times New Roman" w:hAnsi="Times New Roman" w:cs="Times New Roman"/>
          <w:sz w:val="24"/>
          <w:szCs w:val="24"/>
          <w:lang w:eastAsia="lt-LT"/>
        </w:rPr>
        <w:t xml:space="preserve"> turi būti išjungtas.</w:t>
      </w:r>
    </w:p>
    <w:p w:rsidR="002A779F" w:rsidRPr="00F22682" w:rsidRDefault="00F11A51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F22682">
        <w:rPr>
          <w:rFonts w:ascii="Times New Roman" w:hAnsi="Times New Roman" w:cs="Times New Roman"/>
          <w:sz w:val="24"/>
          <w:szCs w:val="24"/>
          <w:lang w:eastAsia="lt-LT"/>
        </w:rPr>
        <w:t>4</w:t>
      </w:r>
      <w:r w:rsidR="001C0E15" w:rsidRPr="00F22682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BA3143" w:rsidRPr="00F22682">
        <w:rPr>
          <w:rFonts w:ascii="Times New Roman" w:hAnsi="Times New Roman" w:cs="Times New Roman"/>
          <w:sz w:val="24"/>
          <w:szCs w:val="24"/>
          <w:shd w:val="clear" w:color="auto" w:fill="FFFFFF"/>
        </w:rPr>
        <w:t>Per pamokas mokinių telefonai turi būti sudėti į kabinetuose jiems skirtas vietas (dėžutes ar specialias kišenes).</w:t>
      </w:r>
    </w:p>
    <w:p w:rsidR="00825DE7" w:rsidRDefault="00B558CE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5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2A779F" w:rsidRPr="00825DE7">
        <w:rPr>
          <w:rFonts w:ascii="Times New Roman" w:hAnsi="Times New Roman" w:cs="Times New Roman"/>
          <w:sz w:val="24"/>
          <w:szCs w:val="24"/>
        </w:rPr>
        <w:t xml:space="preserve"> 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>Išimtinais atvejais pamokų metu (trauma, liga ir kitos ekstremalios situacijos)</w:t>
      </w:r>
      <w:r w:rsidR="00AD5F7D" w:rsidRPr="00825DE7">
        <w:rPr>
          <w:rFonts w:ascii="Times New Roman" w:hAnsi="Times New Roman" w:cs="Times New Roman"/>
          <w:sz w:val="24"/>
          <w:szCs w:val="24"/>
          <w:lang w:eastAsia="lt-LT"/>
        </w:rPr>
        <w:t>,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mokytojui leidus, galima skambinti tėvams arba artimiesiems.</w:t>
      </w:r>
    </w:p>
    <w:p w:rsidR="000859CB" w:rsidRPr="00825DE7" w:rsidRDefault="00B558CE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6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>M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>obilieji telefona</w:t>
      </w:r>
      <w:r w:rsidR="00AD5F7D" w:rsidRPr="00825DE7">
        <w:rPr>
          <w:rFonts w:ascii="Times New Roman" w:hAnsi="Times New Roman" w:cs="Times New Roman"/>
          <w:sz w:val="24"/>
          <w:szCs w:val="24"/>
          <w:lang w:eastAsia="lt-LT"/>
        </w:rPr>
        <w:t>i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ir kiti mobilieji įrenginiai pamokoje gali būti naudojami kaip mokymo priemonė tik mokytojui leidus.</w:t>
      </w:r>
    </w:p>
    <w:p w:rsidR="00AD5F7D" w:rsidRPr="00825DE7" w:rsidRDefault="00B558CE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7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Telefonu 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ir kitais mobiliaisiais įrenginiais 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>pasinaudoti galima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0276DE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per pertraukas ir 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>pasibaigus pamokoms.</w:t>
      </w:r>
    </w:p>
    <w:p w:rsidR="00F05B09" w:rsidRDefault="00B558CE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8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Pailgintos dienos grupėje telefonu 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ir kitais mobiliaisiais įrenginiais 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>galima naudotis tik leidus mokytoj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>u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>i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ir ne ilgiau kaip 15 min.</w:t>
      </w:r>
      <w:r w:rsidR="00F05B09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:rsidR="00781A19" w:rsidRPr="00825DE7" w:rsidRDefault="00B558CE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9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Mobiliuoju telefonu 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ir kitais mobiliaisiais įrenginiais 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>mokykloje ir jos teritorijoje mokiniams draudžiama filmuoti ir fotografuoti.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Renginių metu filmuoti ir fotografuoti leidžiama renginį organizuojančių mokytojų ar direktoriaus pavaduotojų ugdymui leidimu ar </w:t>
      </w:r>
      <w:r w:rsidR="000276DE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jų </w:t>
      </w:r>
      <w:r w:rsidR="002A779F" w:rsidRPr="00825DE7">
        <w:rPr>
          <w:rFonts w:ascii="Times New Roman" w:hAnsi="Times New Roman" w:cs="Times New Roman"/>
          <w:sz w:val="24"/>
          <w:szCs w:val="24"/>
          <w:lang w:eastAsia="lt-LT"/>
        </w:rPr>
        <w:t>prašymu.</w:t>
      </w:r>
    </w:p>
    <w:p w:rsidR="00036AD9" w:rsidRPr="00825DE7" w:rsidRDefault="00B558CE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10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51563E" w:rsidRPr="00825DE7">
        <w:rPr>
          <w:rFonts w:ascii="Times New Roman" w:hAnsi="Times New Roman" w:cs="Times New Roman"/>
          <w:sz w:val="24"/>
          <w:szCs w:val="24"/>
          <w:lang w:eastAsia="lt-LT"/>
        </w:rPr>
        <w:t>Mokiniui p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>ažeidus T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aisykles, mokytojui ir kitiems mokyklos pedagoginiams darbuotojams suteikiama teisė </w:t>
      </w:r>
      <w:r w:rsidR="006D6A8F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paimti 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telefoną </w:t>
      </w:r>
      <w:r w:rsidR="0051563E" w:rsidRPr="00825DE7">
        <w:rPr>
          <w:rFonts w:ascii="Times New Roman" w:hAnsi="Times New Roman" w:cs="Times New Roman"/>
          <w:sz w:val="24"/>
          <w:szCs w:val="24"/>
          <w:lang w:eastAsia="lt-LT"/>
        </w:rPr>
        <w:t>ar mobilų įrenginį</w:t>
      </w:r>
      <w:r w:rsidR="006D6A8F" w:rsidRPr="00825DE7"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6D6A8F" w:rsidRPr="00825DE7">
        <w:rPr>
          <w:rFonts w:ascii="Times New Roman" w:hAnsi="Times New Roman" w:cs="Times New Roman"/>
          <w:sz w:val="24"/>
          <w:szCs w:val="24"/>
          <w:lang w:eastAsia="lt-LT"/>
        </w:rPr>
        <w:t>K</w:t>
      </w:r>
      <w:r w:rsidR="00AD5F7D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lasės 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>auklėtoja</w:t>
      </w:r>
      <w:r w:rsidR="00AD5F7D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apie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>T</w:t>
      </w:r>
      <w:r w:rsidR="00AD5F7D" w:rsidRPr="00825DE7">
        <w:rPr>
          <w:rFonts w:ascii="Times New Roman" w:hAnsi="Times New Roman" w:cs="Times New Roman"/>
          <w:sz w:val="24"/>
          <w:szCs w:val="24"/>
          <w:lang w:eastAsia="lt-LT"/>
        </w:rPr>
        <w:t>aisyklių pažeidimą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0276DE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per TAMO dienyną   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praneša mokinio tėvams (globėjams, rūpintojams). </w:t>
      </w:r>
    </w:p>
    <w:p w:rsidR="00F460F3" w:rsidRPr="00825DE7" w:rsidRDefault="00036AD9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1</w:t>
      </w:r>
      <w:r w:rsidR="00B558CE" w:rsidRPr="00825DE7">
        <w:rPr>
          <w:rFonts w:ascii="Times New Roman" w:hAnsi="Times New Roman" w:cs="Times New Roman"/>
          <w:sz w:val="24"/>
          <w:szCs w:val="24"/>
          <w:lang w:eastAsia="lt-LT"/>
        </w:rPr>
        <w:t>1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Mobilusis telefonas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>i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>r kiti mobilieji įrenginiai grąžinami atvyku</w:t>
      </w:r>
      <w:r w:rsidR="00B558CE" w:rsidRPr="00825DE7">
        <w:rPr>
          <w:rFonts w:ascii="Times New Roman" w:hAnsi="Times New Roman" w:cs="Times New Roman"/>
          <w:sz w:val="24"/>
          <w:szCs w:val="24"/>
          <w:lang w:eastAsia="lt-LT"/>
        </w:rPr>
        <w:t>siems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AD5F7D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į mokyklą 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>tėvams (globėjams, rūpintojams).</w:t>
      </w:r>
    </w:p>
    <w:p w:rsidR="008653E6" w:rsidRPr="00825DE7" w:rsidRDefault="00AD5F7D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1</w:t>
      </w:r>
      <w:r w:rsidR="008653E6" w:rsidRPr="00825DE7">
        <w:rPr>
          <w:rFonts w:ascii="Times New Roman" w:hAnsi="Times New Roman" w:cs="Times New Roman"/>
          <w:sz w:val="24"/>
          <w:szCs w:val="24"/>
          <w:lang w:eastAsia="lt-LT"/>
        </w:rPr>
        <w:t>2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EC0971" w:rsidRPr="00825DE7">
        <w:rPr>
          <w:rFonts w:ascii="Times New Roman" w:hAnsi="Times New Roman" w:cs="Times New Roman"/>
          <w:sz w:val="24"/>
          <w:szCs w:val="24"/>
          <w:lang w:eastAsia="lt-LT"/>
        </w:rPr>
        <w:t>Mokiniui, per pusmetį p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>akartotinai pažeidus</w:t>
      </w:r>
      <w:r w:rsidR="00EC0971" w:rsidRPr="00825DE7">
        <w:rPr>
          <w:rFonts w:ascii="Times New Roman" w:hAnsi="Times New Roman" w:cs="Times New Roman"/>
          <w:sz w:val="24"/>
          <w:szCs w:val="24"/>
          <w:lang w:eastAsia="lt-LT"/>
        </w:rPr>
        <w:t>iam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B558CE" w:rsidRPr="00825DE7">
        <w:rPr>
          <w:rFonts w:ascii="Times New Roman" w:hAnsi="Times New Roman" w:cs="Times New Roman"/>
          <w:sz w:val="24"/>
          <w:szCs w:val="24"/>
          <w:lang w:eastAsia="lt-LT"/>
        </w:rPr>
        <w:t>T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aisykles,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>direktoriaus įsakymu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>gali būti uždrausta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F460F3" w:rsidRPr="00825DE7">
        <w:rPr>
          <w:rFonts w:ascii="Times New Roman" w:hAnsi="Times New Roman" w:cs="Times New Roman"/>
          <w:sz w:val="24"/>
          <w:szCs w:val="24"/>
          <w:lang w:eastAsia="lt-LT"/>
        </w:rPr>
        <w:t>nuo 5 iki 15  dienų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781A19" w:rsidRPr="00825DE7">
        <w:rPr>
          <w:rFonts w:ascii="Times New Roman" w:hAnsi="Times New Roman" w:cs="Times New Roman"/>
          <w:sz w:val="24"/>
          <w:szCs w:val="24"/>
          <w:lang w:eastAsia="lt-LT"/>
        </w:rPr>
        <w:t>įsinešti į mokyklą ar jos teritoriją mobiliojo ryšio priemones</w:t>
      </w:r>
      <w:r w:rsidR="00667A5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B558CE" w:rsidRPr="00825DE7">
        <w:rPr>
          <w:rFonts w:ascii="Times New Roman" w:hAnsi="Times New Roman" w:cs="Times New Roman"/>
          <w:sz w:val="24"/>
          <w:szCs w:val="24"/>
          <w:lang w:eastAsia="lt-LT"/>
        </w:rPr>
        <w:t>ar mobilius įrenginius.</w:t>
      </w:r>
      <w:r w:rsidR="008653E6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EC0971" w:rsidRPr="00825DE7">
        <w:rPr>
          <w:rFonts w:ascii="Times New Roman" w:hAnsi="Times New Roman" w:cs="Times New Roman"/>
          <w:sz w:val="24"/>
          <w:szCs w:val="24"/>
          <w:lang w:eastAsia="lt-LT"/>
        </w:rPr>
        <w:t>Mokinį su direktoriaus įsakymu supažindina klasės auklėtoja, t</w:t>
      </w:r>
      <w:r w:rsidR="008653E6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ėvai </w:t>
      </w:r>
      <w:r w:rsidR="00EC0971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ir pedagoginiai darbuotojai </w:t>
      </w:r>
      <w:r w:rsidR="008653E6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su direktoriaus įsakymu supažindinami per </w:t>
      </w:r>
      <w:r w:rsidR="00EC0971" w:rsidRPr="00825DE7">
        <w:rPr>
          <w:rFonts w:ascii="Times New Roman" w:hAnsi="Times New Roman" w:cs="Times New Roman"/>
          <w:sz w:val="24"/>
          <w:szCs w:val="24"/>
          <w:lang w:eastAsia="lt-LT"/>
        </w:rPr>
        <w:t>e</w:t>
      </w:r>
      <w:r w:rsidR="008653E6" w:rsidRPr="00825DE7">
        <w:rPr>
          <w:rFonts w:ascii="Times New Roman" w:hAnsi="Times New Roman" w:cs="Times New Roman"/>
          <w:sz w:val="24"/>
          <w:szCs w:val="24"/>
          <w:lang w:eastAsia="lt-LT"/>
        </w:rPr>
        <w:t>l. dienyną</w:t>
      </w:r>
      <w:r w:rsidR="00EC0971" w:rsidRPr="00825DE7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:rsidR="008653E6" w:rsidRPr="00825DE7" w:rsidRDefault="008653E6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13. Jeigu mokinys, pažeidęs Taisykles, atsisako telefoną ar mobilųjį įrenginį atiduoti mokyklos ped</w:t>
      </w:r>
      <w:r w:rsidR="00F05B09">
        <w:rPr>
          <w:rFonts w:ascii="Times New Roman" w:hAnsi="Times New Roman" w:cs="Times New Roman"/>
          <w:sz w:val="24"/>
          <w:szCs w:val="24"/>
          <w:lang w:eastAsia="lt-LT"/>
        </w:rPr>
        <w:t xml:space="preserve">agoginiam darbuotojui, taikoma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Taisyklių </w:t>
      </w:r>
      <w:r w:rsidR="006D6A8F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12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punkto priemonė. </w:t>
      </w:r>
    </w:p>
    <w:p w:rsidR="00781A19" w:rsidRPr="00825DE7" w:rsidRDefault="00781A19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1</w:t>
      </w:r>
      <w:r w:rsidR="00B558CE" w:rsidRPr="00825DE7">
        <w:rPr>
          <w:rFonts w:ascii="Times New Roman" w:hAnsi="Times New Roman" w:cs="Times New Roman"/>
          <w:sz w:val="24"/>
          <w:szCs w:val="24"/>
          <w:lang w:eastAsia="lt-LT"/>
        </w:rPr>
        <w:t>4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. Mokykla už </w:t>
      </w:r>
      <w:r w:rsidR="00FF73CF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mokinių 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>telefon</w:t>
      </w:r>
      <w:r w:rsidR="006D6A8F" w:rsidRPr="00825DE7">
        <w:rPr>
          <w:rFonts w:ascii="Times New Roman" w:hAnsi="Times New Roman" w:cs="Times New Roman"/>
          <w:sz w:val="24"/>
          <w:szCs w:val="24"/>
          <w:lang w:eastAsia="lt-LT"/>
        </w:rPr>
        <w:t>ų</w:t>
      </w:r>
      <w:r w:rsidR="001C0E15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>ir kit</w:t>
      </w:r>
      <w:r w:rsidR="00EC0971" w:rsidRPr="00825DE7">
        <w:rPr>
          <w:rFonts w:ascii="Times New Roman" w:hAnsi="Times New Roman" w:cs="Times New Roman"/>
          <w:sz w:val="24"/>
          <w:szCs w:val="24"/>
          <w:lang w:eastAsia="lt-LT"/>
        </w:rPr>
        <w:t>ų</w:t>
      </w:r>
      <w:r w:rsidR="000859CB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mobiliųjų įrenginių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saugumą </w:t>
      </w:r>
      <w:r w:rsidR="00AD5F7D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mokykloje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>neatsako.</w:t>
      </w:r>
    </w:p>
    <w:p w:rsidR="00F05B09" w:rsidRDefault="00FF73CF" w:rsidP="005C3117">
      <w:pPr>
        <w:pStyle w:val="Betarp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15. Taisyklės įsigalioja nuo 20</w:t>
      </w:r>
      <w:r w:rsidR="001D006F">
        <w:rPr>
          <w:rFonts w:ascii="Times New Roman" w:hAnsi="Times New Roman" w:cs="Times New Roman"/>
          <w:sz w:val="24"/>
          <w:szCs w:val="24"/>
          <w:lang w:eastAsia="lt-LT"/>
        </w:rPr>
        <w:t>20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m. </w:t>
      </w:r>
      <w:r w:rsidR="001D006F">
        <w:rPr>
          <w:rFonts w:ascii="Times New Roman" w:hAnsi="Times New Roman" w:cs="Times New Roman"/>
          <w:sz w:val="24"/>
          <w:szCs w:val="24"/>
          <w:lang w:eastAsia="lt-LT"/>
        </w:rPr>
        <w:t>vasario</w:t>
      </w:r>
      <w:bookmarkStart w:id="0" w:name="_GoBack"/>
      <w:bookmarkEnd w:id="0"/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8653E6" w:rsidRPr="00825DE7">
        <w:rPr>
          <w:rFonts w:ascii="Times New Roman" w:hAnsi="Times New Roman" w:cs="Times New Roman"/>
          <w:sz w:val="24"/>
          <w:szCs w:val="24"/>
          <w:lang w:eastAsia="lt-LT"/>
        </w:rPr>
        <w:t>3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d. </w:t>
      </w:r>
      <w:r w:rsidR="007D3A2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Mokiniai su Taisyklėmis </w:t>
      </w:r>
      <w:r w:rsidR="00692018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pasirašytinai </w:t>
      </w:r>
      <w:r w:rsidR="007D3A29" w:rsidRPr="00825DE7">
        <w:rPr>
          <w:rFonts w:ascii="Times New Roman" w:hAnsi="Times New Roman" w:cs="Times New Roman"/>
          <w:sz w:val="24"/>
          <w:szCs w:val="24"/>
          <w:lang w:eastAsia="lt-LT"/>
        </w:rPr>
        <w:t>supažindinami klas</w:t>
      </w:r>
      <w:r w:rsidR="00692018" w:rsidRPr="00825DE7">
        <w:rPr>
          <w:rFonts w:ascii="Times New Roman" w:hAnsi="Times New Roman" w:cs="Times New Roman"/>
          <w:sz w:val="24"/>
          <w:szCs w:val="24"/>
          <w:lang w:eastAsia="lt-LT"/>
        </w:rPr>
        <w:t>ės</w:t>
      </w:r>
      <w:r w:rsidR="007D3A2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valandėl</w:t>
      </w:r>
      <w:r w:rsidR="00692018" w:rsidRPr="00825DE7">
        <w:rPr>
          <w:rFonts w:ascii="Times New Roman" w:hAnsi="Times New Roman" w:cs="Times New Roman"/>
          <w:sz w:val="24"/>
          <w:szCs w:val="24"/>
          <w:lang w:eastAsia="lt-LT"/>
        </w:rPr>
        <w:t>ės</w:t>
      </w:r>
      <w:r w:rsidR="007D3A2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metu, </w:t>
      </w:r>
      <w:r w:rsidR="00692018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pedagoginiai darbuotojai ir </w:t>
      </w:r>
      <w:r w:rsidR="007D3A29" w:rsidRPr="00825DE7">
        <w:rPr>
          <w:rFonts w:ascii="Times New Roman" w:hAnsi="Times New Roman" w:cs="Times New Roman"/>
          <w:sz w:val="24"/>
          <w:szCs w:val="24"/>
          <w:lang w:eastAsia="lt-LT"/>
        </w:rPr>
        <w:t>m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okinių tėvai </w:t>
      </w:r>
      <w:r w:rsidR="0051563E" w:rsidRPr="00825DE7">
        <w:rPr>
          <w:rFonts w:ascii="Times New Roman" w:hAnsi="Times New Roman" w:cs="Times New Roman"/>
          <w:sz w:val="24"/>
          <w:szCs w:val="24"/>
          <w:lang w:eastAsia="lt-LT"/>
        </w:rPr>
        <w:t>supažindinami</w:t>
      </w:r>
      <w:r w:rsidR="007D3A29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 per</w:t>
      </w:r>
    </w:p>
    <w:p w:rsidR="00F05B09" w:rsidRPr="00825DE7" w:rsidRDefault="007D3A29" w:rsidP="005C3117">
      <w:pPr>
        <w:pStyle w:val="Betarp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00825DE7">
        <w:rPr>
          <w:rFonts w:ascii="Times New Roman" w:hAnsi="Times New Roman" w:cs="Times New Roman"/>
          <w:sz w:val="24"/>
          <w:szCs w:val="24"/>
          <w:lang w:eastAsia="lt-LT"/>
        </w:rPr>
        <w:t>TAMO</w:t>
      </w:r>
      <w:r w:rsid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>dienyną.</w:t>
      </w:r>
      <w:r w:rsidR="00825DE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Taisyklės </w:t>
      </w:r>
      <w:r w:rsidR="00692018" w:rsidRPr="00825DE7">
        <w:rPr>
          <w:rFonts w:ascii="Times New Roman" w:hAnsi="Times New Roman" w:cs="Times New Roman"/>
          <w:sz w:val="24"/>
          <w:szCs w:val="24"/>
          <w:lang w:eastAsia="lt-LT"/>
        </w:rPr>
        <w:t xml:space="preserve">skelbiamos mokyklos interneto </w:t>
      </w:r>
      <w:r w:rsidR="00F05B09">
        <w:rPr>
          <w:rFonts w:ascii="Times New Roman" w:hAnsi="Times New Roman" w:cs="Times New Roman"/>
          <w:sz w:val="24"/>
          <w:szCs w:val="24"/>
          <w:lang w:eastAsia="lt-LT"/>
        </w:rPr>
        <w:t xml:space="preserve">svetainėje </w:t>
      </w:r>
      <w:r w:rsidR="00825DE7">
        <w:rPr>
          <w:rFonts w:ascii="Times New Roman" w:hAnsi="Times New Roman" w:cs="Times New Roman"/>
          <w:sz w:val="24"/>
          <w:szCs w:val="24"/>
          <w:lang w:eastAsia="lt-LT"/>
        </w:rPr>
        <w:t>www.saulesmokykla/mokiniams</w:t>
      </w:r>
      <w:r w:rsidR="0051563E" w:rsidRPr="00825DE7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:rsidR="001C0E15" w:rsidRPr="00781A19" w:rsidRDefault="001C0E15" w:rsidP="0051563E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81A19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</w:t>
      </w:r>
      <w:r w:rsidR="00692018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</w:t>
      </w:r>
      <w:r w:rsidR="00667A59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</w:t>
      </w:r>
      <w:r w:rsidR="0051563E">
        <w:rPr>
          <w:rFonts w:ascii="Times New Roman" w:eastAsia="Times New Roman" w:hAnsi="Times New Roman" w:cs="Times New Roman"/>
          <w:sz w:val="24"/>
          <w:szCs w:val="24"/>
          <w:lang w:eastAsia="lt-LT"/>
        </w:rPr>
        <w:t>______________</w:t>
      </w:r>
    </w:p>
    <w:p w:rsidR="00825DE7" w:rsidRDefault="00825DE7" w:rsidP="00781A19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</w:p>
    <w:p w:rsidR="00667A59" w:rsidRDefault="00667A59" w:rsidP="00781A19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SUDERINTA</w:t>
      </w:r>
    </w:p>
    <w:p w:rsidR="00667A59" w:rsidRDefault="00F97951" w:rsidP="00781A19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Druskininkų </w:t>
      </w:r>
      <w:r w:rsidR="00667A59">
        <w:rPr>
          <w:rFonts w:ascii="Times New Roman" w:hAnsi="Times New Roman" w:cs="Times New Roman"/>
          <w:sz w:val="24"/>
          <w:szCs w:val="24"/>
          <w:lang w:eastAsia="lt-LT"/>
        </w:rPr>
        <w:t>„Saulės“ pagrindinės mokyklos tarybos</w:t>
      </w:r>
    </w:p>
    <w:p w:rsidR="001C0E15" w:rsidRPr="00692018" w:rsidRDefault="00781A19" w:rsidP="00692018">
      <w:pPr>
        <w:pStyle w:val="Betarp"/>
        <w:rPr>
          <w:rFonts w:ascii="Times New Roman" w:hAnsi="Times New Roman" w:cs="Times New Roman"/>
          <w:sz w:val="24"/>
          <w:szCs w:val="24"/>
          <w:lang w:eastAsia="lt-LT"/>
        </w:rPr>
      </w:pPr>
      <w:r w:rsidRPr="00781A19">
        <w:rPr>
          <w:rFonts w:ascii="Times New Roman" w:hAnsi="Times New Roman" w:cs="Times New Roman"/>
          <w:sz w:val="24"/>
          <w:szCs w:val="24"/>
          <w:lang w:eastAsia="lt-LT"/>
        </w:rPr>
        <w:t>20</w:t>
      </w:r>
      <w:r w:rsidR="00F22682">
        <w:rPr>
          <w:rFonts w:ascii="Times New Roman" w:hAnsi="Times New Roman" w:cs="Times New Roman"/>
          <w:sz w:val="24"/>
          <w:szCs w:val="24"/>
          <w:lang w:eastAsia="lt-LT"/>
        </w:rPr>
        <w:t>20</w:t>
      </w:r>
      <w:r w:rsidRPr="00781A19">
        <w:rPr>
          <w:rFonts w:ascii="Times New Roman" w:hAnsi="Times New Roman" w:cs="Times New Roman"/>
          <w:sz w:val="24"/>
          <w:szCs w:val="24"/>
          <w:lang w:eastAsia="lt-LT"/>
        </w:rPr>
        <w:t>-0</w:t>
      </w:r>
      <w:r w:rsidR="00F22682">
        <w:rPr>
          <w:rFonts w:ascii="Times New Roman" w:hAnsi="Times New Roman" w:cs="Times New Roman"/>
          <w:sz w:val="24"/>
          <w:szCs w:val="24"/>
          <w:lang w:eastAsia="lt-LT"/>
        </w:rPr>
        <w:t>1</w:t>
      </w:r>
      <w:r w:rsidRPr="00781A19">
        <w:rPr>
          <w:rFonts w:ascii="Times New Roman" w:hAnsi="Times New Roman" w:cs="Times New Roman"/>
          <w:sz w:val="24"/>
          <w:szCs w:val="24"/>
          <w:lang w:eastAsia="lt-LT"/>
        </w:rPr>
        <w:t>-</w:t>
      </w:r>
      <w:r w:rsidR="00F22682">
        <w:rPr>
          <w:rFonts w:ascii="Times New Roman" w:hAnsi="Times New Roman" w:cs="Times New Roman"/>
          <w:sz w:val="24"/>
          <w:szCs w:val="24"/>
          <w:lang w:eastAsia="lt-LT"/>
        </w:rPr>
        <w:t>30</w:t>
      </w:r>
      <w:r w:rsidRPr="00781A19">
        <w:rPr>
          <w:rFonts w:ascii="Times New Roman" w:hAnsi="Times New Roman" w:cs="Times New Roman"/>
          <w:sz w:val="24"/>
          <w:szCs w:val="24"/>
          <w:lang w:eastAsia="lt-LT"/>
        </w:rPr>
        <w:t xml:space="preserve"> protokolu Nr. </w:t>
      </w:r>
      <w:r w:rsidR="00F22682">
        <w:rPr>
          <w:rFonts w:ascii="Times New Roman" w:hAnsi="Times New Roman" w:cs="Times New Roman"/>
          <w:sz w:val="24"/>
          <w:szCs w:val="24"/>
          <w:lang w:eastAsia="lt-LT"/>
        </w:rPr>
        <w:t>1</w:t>
      </w:r>
    </w:p>
    <w:sectPr w:rsidR="001C0E15" w:rsidRPr="00692018" w:rsidSect="00F05B09">
      <w:pgSz w:w="11906" w:h="16838"/>
      <w:pgMar w:top="1134" w:right="567" w:bottom="567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3F41"/>
    <w:multiLevelType w:val="multilevel"/>
    <w:tmpl w:val="9E8E3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9669A4"/>
    <w:multiLevelType w:val="multilevel"/>
    <w:tmpl w:val="F686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C600F"/>
    <w:multiLevelType w:val="multilevel"/>
    <w:tmpl w:val="D422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BE0027"/>
    <w:multiLevelType w:val="hybridMultilevel"/>
    <w:tmpl w:val="540843F4"/>
    <w:lvl w:ilvl="0" w:tplc="315C27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15"/>
    <w:rsid w:val="000276DE"/>
    <w:rsid w:val="00036AD9"/>
    <w:rsid w:val="000859CB"/>
    <w:rsid w:val="001C0E15"/>
    <w:rsid w:val="001D006F"/>
    <w:rsid w:val="002A779F"/>
    <w:rsid w:val="002E1176"/>
    <w:rsid w:val="004E5F21"/>
    <w:rsid w:val="0051563E"/>
    <w:rsid w:val="00551D08"/>
    <w:rsid w:val="005C3117"/>
    <w:rsid w:val="00667A59"/>
    <w:rsid w:val="00692018"/>
    <w:rsid w:val="006D6A8F"/>
    <w:rsid w:val="00742F29"/>
    <w:rsid w:val="00781A19"/>
    <w:rsid w:val="007B560C"/>
    <w:rsid w:val="007D3A29"/>
    <w:rsid w:val="00825DE7"/>
    <w:rsid w:val="008653E6"/>
    <w:rsid w:val="008955DE"/>
    <w:rsid w:val="00AD5F7D"/>
    <w:rsid w:val="00B558CE"/>
    <w:rsid w:val="00BA3143"/>
    <w:rsid w:val="00E55C76"/>
    <w:rsid w:val="00EC0971"/>
    <w:rsid w:val="00F05B09"/>
    <w:rsid w:val="00F11A51"/>
    <w:rsid w:val="00F22682"/>
    <w:rsid w:val="00F460F3"/>
    <w:rsid w:val="00F97951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7506"/>
  <w15:chartTrackingRefBased/>
  <w15:docId w15:val="{318C2E84-D655-4D2E-83B8-70B4C4B0C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C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C0E15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742F29"/>
    <w:pPr>
      <w:ind w:left="720"/>
      <w:contextualSpacing/>
    </w:pPr>
  </w:style>
  <w:style w:type="paragraph" w:styleId="Betarp">
    <w:name w:val="No Spacing"/>
    <w:uiPriority w:val="1"/>
    <w:qFormat/>
    <w:rsid w:val="000859CB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6920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5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6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1953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Ramute Siliuniene</dc:creator>
  <cp:keywords/>
  <dc:description/>
  <cp:lastModifiedBy>Ramute Siliuniene</cp:lastModifiedBy>
  <cp:revision>7</cp:revision>
  <cp:lastPrinted>2019-09-11T09:41:00Z</cp:lastPrinted>
  <dcterms:created xsi:type="dcterms:W3CDTF">2020-01-31T11:13:00Z</dcterms:created>
  <dcterms:modified xsi:type="dcterms:W3CDTF">2020-02-03T14:29:00Z</dcterms:modified>
</cp:coreProperties>
</file>