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BFD" w:rsidRDefault="00050BFD" w:rsidP="005C289D">
      <w:pPr>
        <w:suppressAutoHyphens/>
        <w:ind w:left="3402"/>
        <w:rPr>
          <w:szCs w:val="24"/>
        </w:rPr>
      </w:pPr>
      <w:bookmarkStart w:id="0" w:name="_GoBack"/>
      <w:bookmarkEnd w:id="0"/>
      <w:r>
        <w:rPr>
          <w:szCs w:val="24"/>
        </w:rPr>
        <w:t>PATVIRTINTA</w:t>
      </w:r>
    </w:p>
    <w:p w:rsidR="005C289D" w:rsidRDefault="00D57FE4" w:rsidP="005C289D">
      <w:pPr>
        <w:suppressAutoHyphens/>
        <w:ind w:left="3402"/>
        <w:rPr>
          <w:szCs w:val="24"/>
        </w:rPr>
      </w:pPr>
      <w:r>
        <w:rPr>
          <w:szCs w:val="24"/>
        </w:rPr>
        <w:t>Druskininkų</w:t>
      </w:r>
      <w:r w:rsidR="00050BFD">
        <w:rPr>
          <w:szCs w:val="24"/>
        </w:rPr>
        <w:t xml:space="preserve"> </w:t>
      </w:r>
      <w:r w:rsidR="000211FF">
        <w:rPr>
          <w:szCs w:val="24"/>
        </w:rPr>
        <w:t xml:space="preserve">„Saulės“ pagrindinės mokyklos </w:t>
      </w:r>
      <w:r w:rsidR="00050BFD">
        <w:rPr>
          <w:szCs w:val="24"/>
        </w:rPr>
        <w:t>direktoriaus</w:t>
      </w:r>
    </w:p>
    <w:p w:rsidR="00050BFD" w:rsidRDefault="00050BFD" w:rsidP="005C289D">
      <w:pPr>
        <w:suppressAutoHyphens/>
        <w:ind w:left="3402"/>
        <w:rPr>
          <w:szCs w:val="24"/>
        </w:rPr>
      </w:pPr>
      <w:r>
        <w:rPr>
          <w:szCs w:val="24"/>
        </w:rPr>
        <w:t xml:space="preserve">2019 m. </w:t>
      </w:r>
      <w:r w:rsidR="005C289D">
        <w:rPr>
          <w:szCs w:val="24"/>
        </w:rPr>
        <w:t>l</w:t>
      </w:r>
      <w:r w:rsidR="000211FF">
        <w:rPr>
          <w:szCs w:val="24"/>
        </w:rPr>
        <w:t>apkrič</w:t>
      </w:r>
      <w:r w:rsidR="005C289D">
        <w:rPr>
          <w:szCs w:val="24"/>
        </w:rPr>
        <w:t xml:space="preserve">io </w:t>
      </w:r>
      <w:r w:rsidR="00670FAF">
        <w:rPr>
          <w:szCs w:val="24"/>
        </w:rPr>
        <w:t>26</w:t>
      </w:r>
      <w:r w:rsidR="005C289D">
        <w:rPr>
          <w:szCs w:val="24"/>
        </w:rPr>
        <w:t xml:space="preserve"> d. </w:t>
      </w:r>
      <w:r>
        <w:rPr>
          <w:szCs w:val="24"/>
        </w:rPr>
        <w:t xml:space="preserve">įsakymu </w:t>
      </w:r>
      <w:r w:rsidR="00D57FE4">
        <w:rPr>
          <w:szCs w:val="24"/>
        </w:rPr>
        <w:t>Nr.</w:t>
      </w:r>
      <w:r w:rsidR="000211FF">
        <w:rPr>
          <w:szCs w:val="24"/>
        </w:rPr>
        <w:t xml:space="preserve"> V1-</w:t>
      </w:r>
      <w:r w:rsidR="00670FAF">
        <w:rPr>
          <w:szCs w:val="24"/>
        </w:rPr>
        <w:t>156</w:t>
      </w:r>
    </w:p>
    <w:p w:rsidR="00050BFD" w:rsidRDefault="00050BFD" w:rsidP="00050BFD">
      <w:pPr>
        <w:suppressAutoHyphens/>
        <w:ind w:left="5102"/>
        <w:rPr>
          <w:szCs w:val="24"/>
        </w:rPr>
      </w:pPr>
    </w:p>
    <w:p w:rsidR="00050BFD" w:rsidRDefault="00050BFD" w:rsidP="00050BFD">
      <w:pPr>
        <w:spacing w:line="276" w:lineRule="auto"/>
        <w:jc w:val="center"/>
        <w:rPr>
          <w:b/>
          <w:szCs w:val="24"/>
        </w:rPr>
      </w:pPr>
    </w:p>
    <w:p w:rsidR="00050BFD" w:rsidRDefault="00050BFD" w:rsidP="00050BFD">
      <w:pPr>
        <w:spacing w:line="276" w:lineRule="auto"/>
        <w:jc w:val="center"/>
        <w:rPr>
          <w:b/>
          <w:bCs/>
          <w:kern w:val="1"/>
          <w:lang w:eastAsia="zh-CN"/>
        </w:rPr>
      </w:pPr>
      <w:r>
        <w:rPr>
          <w:b/>
          <w:bCs/>
          <w:kern w:val="1"/>
          <w:lang w:eastAsia="zh-CN"/>
        </w:rPr>
        <w:t xml:space="preserve">INFORMACIJOS APIE PAŽEIDIMUS </w:t>
      </w:r>
      <w:r w:rsidR="00D57FE4">
        <w:rPr>
          <w:b/>
          <w:bCs/>
          <w:kern w:val="1"/>
          <w:lang w:eastAsia="zh-CN"/>
        </w:rPr>
        <w:t xml:space="preserve">DRUSKININKŲ </w:t>
      </w:r>
      <w:r w:rsidR="000B4630">
        <w:rPr>
          <w:b/>
          <w:bCs/>
          <w:kern w:val="1"/>
          <w:lang w:eastAsia="zh-CN"/>
        </w:rPr>
        <w:t>„</w:t>
      </w:r>
      <w:r>
        <w:rPr>
          <w:b/>
          <w:bCs/>
          <w:kern w:val="1"/>
          <w:lang w:eastAsia="zh-CN"/>
        </w:rPr>
        <w:t>SA</w:t>
      </w:r>
      <w:r w:rsidR="000B4630">
        <w:rPr>
          <w:b/>
          <w:bCs/>
          <w:kern w:val="1"/>
          <w:lang w:eastAsia="zh-CN"/>
        </w:rPr>
        <w:t>ULĖS“ PAGRINDINĖJE MOKYKLOJE</w:t>
      </w:r>
      <w:r>
        <w:rPr>
          <w:b/>
          <w:bCs/>
          <w:kern w:val="1"/>
          <w:lang w:eastAsia="zh-CN"/>
        </w:rPr>
        <w:t xml:space="preserve"> TEIKIMO TVARKOS APRAŠAS</w:t>
      </w:r>
    </w:p>
    <w:p w:rsidR="00050BFD" w:rsidRDefault="00050BFD" w:rsidP="00050BFD">
      <w:pPr>
        <w:spacing w:line="276" w:lineRule="auto"/>
        <w:jc w:val="center"/>
        <w:rPr>
          <w:szCs w:val="24"/>
        </w:rPr>
      </w:pPr>
    </w:p>
    <w:p w:rsidR="00050BFD" w:rsidRDefault="00050BFD" w:rsidP="00050BFD">
      <w:pPr>
        <w:suppressAutoHyphens/>
        <w:spacing w:line="276" w:lineRule="auto"/>
        <w:jc w:val="center"/>
        <w:rPr>
          <w:szCs w:val="24"/>
        </w:rPr>
      </w:pPr>
      <w:r>
        <w:rPr>
          <w:b/>
          <w:bCs/>
          <w:caps/>
          <w:szCs w:val="24"/>
          <w:lang w:eastAsia="zh-CN"/>
        </w:rPr>
        <w:t>I Skyrius</w:t>
      </w:r>
    </w:p>
    <w:p w:rsidR="00050BFD" w:rsidRDefault="00050BFD" w:rsidP="00050BFD">
      <w:pPr>
        <w:suppressAutoHyphens/>
        <w:spacing w:line="276" w:lineRule="auto"/>
        <w:jc w:val="center"/>
        <w:rPr>
          <w:szCs w:val="24"/>
        </w:rPr>
      </w:pPr>
      <w:r>
        <w:rPr>
          <w:b/>
          <w:bCs/>
          <w:caps/>
          <w:szCs w:val="24"/>
          <w:lang w:eastAsia="zh-CN"/>
        </w:rPr>
        <w:t>BENDROSIOS NUOSTATOS</w:t>
      </w:r>
    </w:p>
    <w:p w:rsidR="00050BFD" w:rsidRDefault="00050BFD" w:rsidP="00050BFD">
      <w:pPr>
        <w:suppressAutoHyphens/>
        <w:spacing w:line="276" w:lineRule="auto"/>
        <w:jc w:val="center"/>
        <w:rPr>
          <w:szCs w:val="24"/>
          <w:lang w:eastAsia="zh-CN"/>
        </w:rPr>
      </w:pPr>
    </w:p>
    <w:p w:rsidR="00050BFD" w:rsidRPr="000B4630" w:rsidRDefault="00050BFD" w:rsidP="006016BD">
      <w:pPr>
        <w:pStyle w:val="Sraopastraipa"/>
        <w:widowControl w:val="0"/>
        <w:numPr>
          <w:ilvl w:val="0"/>
          <w:numId w:val="1"/>
        </w:numPr>
        <w:tabs>
          <w:tab w:val="left" w:pos="0"/>
          <w:tab w:val="left" w:pos="567"/>
          <w:tab w:val="left" w:pos="851"/>
          <w:tab w:val="left" w:pos="1418"/>
        </w:tabs>
        <w:suppressAutoHyphens/>
        <w:spacing w:line="276" w:lineRule="auto"/>
        <w:ind w:left="0" w:firstLine="567"/>
        <w:jc w:val="both"/>
        <w:rPr>
          <w:rFonts w:eastAsia="SimSun"/>
          <w:szCs w:val="24"/>
          <w:lang w:eastAsia="zh-CN" w:bidi="hi-IN"/>
        </w:rPr>
      </w:pPr>
      <w:r w:rsidRPr="000B4630">
        <w:rPr>
          <w:rFonts w:eastAsia="SimSun"/>
          <w:szCs w:val="24"/>
          <w:lang w:eastAsia="zh-CN" w:bidi="hi-IN"/>
        </w:rPr>
        <w:t xml:space="preserve">Informacijos apie pažeidimus </w:t>
      </w:r>
      <w:r w:rsidR="0019391E" w:rsidRPr="000B4630">
        <w:rPr>
          <w:rFonts w:eastAsia="SimSun"/>
          <w:szCs w:val="24"/>
          <w:lang w:eastAsia="zh-CN" w:bidi="hi-IN"/>
        </w:rPr>
        <w:t>Druskininkų</w:t>
      </w:r>
      <w:r w:rsidRPr="000B4630">
        <w:rPr>
          <w:rFonts w:eastAsia="SimSun"/>
          <w:szCs w:val="24"/>
          <w:lang w:eastAsia="zh-CN" w:bidi="hi-IN"/>
        </w:rPr>
        <w:t xml:space="preserve"> </w:t>
      </w:r>
      <w:r w:rsidR="000B4630">
        <w:rPr>
          <w:rFonts w:eastAsia="SimSun"/>
          <w:szCs w:val="24"/>
          <w:lang w:eastAsia="zh-CN" w:bidi="hi-IN"/>
        </w:rPr>
        <w:t>„Saulės“ pagrindinėje mokykloje</w:t>
      </w:r>
      <w:r w:rsidRPr="000B4630">
        <w:rPr>
          <w:rFonts w:eastAsia="SimSun"/>
          <w:szCs w:val="24"/>
          <w:lang w:eastAsia="zh-CN" w:bidi="hi-IN"/>
        </w:rPr>
        <w:t xml:space="preserve"> </w:t>
      </w:r>
      <w:r w:rsidR="00B656D8" w:rsidRPr="000B4630">
        <w:rPr>
          <w:rFonts w:eastAsia="SimSun"/>
          <w:szCs w:val="24"/>
          <w:lang w:eastAsia="lt-LT" w:bidi="hi-IN"/>
        </w:rPr>
        <w:t xml:space="preserve">(toliau – </w:t>
      </w:r>
      <w:r w:rsidR="00B656D8">
        <w:rPr>
          <w:rFonts w:eastAsia="SimSun"/>
          <w:szCs w:val="24"/>
          <w:lang w:eastAsia="lt-LT" w:bidi="hi-IN"/>
        </w:rPr>
        <w:t>Mokykla</w:t>
      </w:r>
      <w:r w:rsidR="00B656D8" w:rsidRPr="000B4630">
        <w:rPr>
          <w:rFonts w:eastAsia="SimSun"/>
          <w:szCs w:val="24"/>
          <w:lang w:eastAsia="lt-LT" w:bidi="hi-IN"/>
        </w:rPr>
        <w:t xml:space="preserve">) </w:t>
      </w:r>
      <w:r w:rsidRPr="000B4630">
        <w:rPr>
          <w:rFonts w:eastAsia="SimSun"/>
          <w:szCs w:val="24"/>
          <w:lang w:eastAsia="zh-CN" w:bidi="hi-IN"/>
        </w:rPr>
        <w:t>teikimo</w:t>
      </w:r>
      <w:r w:rsidRPr="000B4630">
        <w:rPr>
          <w:rFonts w:eastAsia="SimSun"/>
          <w:szCs w:val="24"/>
          <w:lang w:eastAsia="lt-LT" w:bidi="hi-IN"/>
        </w:rPr>
        <w:t xml:space="preserve"> tvarkos aprašas (toliau – Aprašas) nustato informacijos apie </w:t>
      </w:r>
      <w:r w:rsidR="0019391E" w:rsidRPr="000B4630">
        <w:rPr>
          <w:rFonts w:eastAsia="SimSun"/>
          <w:szCs w:val="24"/>
          <w:lang w:eastAsia="lt-LT" w:bidi="hi-IN"/>
        </w:rPr>
        <w:t>Druskininkų</w:t>
      </w:r>
      <w:r w:rsidRPr="000B4630">
        <w:rPr>
          <w:rFonts w:eastAsia="SimSun"/>
          <w:szCs w:val="24"/>
          <w:lang w:eastAsia="lt-LT" w:bidi="hi-IN"/>
        </w:rPr>
        <w:t xml:space="preserve"> </w:t>
      </w:r>
      <w:r w:rsidR="00FF6956">
        <w:rPr>
          <w:rFonts w:eastAsia="SimSun"/>
          <w:szCs w:val="24"/>
          <w:lang w:eastAsia="lt-LT" w:bidi="hi-IN"/>
        </w:rPr>
        <w:t xml:space="preserve">„Saulės“ pagrindinėje mokykloje </w:t>
      </w:r>
      <w:r w:rsidRPr="000B4630">
        <w:rPr>
          <w:rFonts w:eastAsia="SimSun"/>
          <w:szCs w:val="24"/>
          <w:lang w:eastAsia="lt-LT" w:bidi="hi-IN"/>
        </w:rPr>
        <w:t xml:space="preserve">galimai rengiamus, padarytus ar daromus pažeidimus teikimo, informacijos apie pažeidimus priėmimo </w:t>
      </w:r>
      <w:r w:rsidR="00770905">
        <w:rPr>
          <w:rFonts w:eastAsia="SimSun"/>
          <w:szCs w:val="24"/>
          <w:lang w:eastAsia="lt-LT" w:bidi="hi-IN"/>
        </w:rPr>
        <w:t>Mokykloje</w:t>
      </w:r>
      <w:r w:rsidRPr="000B4630">
        <w:rPr>
          <w:rFonts w:eastAsia="SimSun"/>
          <w:szCs w:val="24"/>
          <w:lang w:eastAsia="lt-LT" w:bidi="hi-IN"/>
        </w:rPr>
        <w:t xml:space="preserve"> veikiančiu vidiniu informacijos apie pažeidimus teikimo kanalu (toliau – vidinis kanalas), jos vertinimo ir sprendimų priėmimo tvarką. </w:t>
      </w:r>
    </w:p>
    <w:p w:rsidR="00050BFD" w:rsidRDefault="00527C92" w:rsidP="00050BFD">
      <w:pPr>
        <w:widowControl w:val="0"/>
        <w:tabs>
          <w:tab w:val="left" w:pos="0"/>
          <w:tab w:val="left" w:pos="850"/>
          <w:tab w:val="left" w:pos="993"/>
          <w:tab w:val="left" w:pos="1418"/>
        </w:tabs>
        <w:suppressAutoHyphens/>
        <w:spacing w:line="276" w:lineRule="auto"/>
        <w:ind w:firstLine="567"/>
        <w:jc w:val="both"/>
        <w:rPr>
          <w:szCs w:val="24"/>
        </w:rPr>
      </w:pPr>
      <w:r>
        <w:rPr>
          <w:szCs w:val="24"/>
        </w:rPr>
        <w:t>2</w:t>
      </w:r>
      <w:r w:rsidR="00050BFD">
        <w:rPr>
          <w:szCs w:val="24"/>
        </w:rPr>
        <w:t>.</w:t>
      </w:r>
      <w:r w:rsidR="00050BFD">
        <w:rPr>
          <w:szCs w:val="24"/>
        </w:rPr>
        <w:tab/>
      </w:r>
      <w:r w:rsidR="00770905">
        <w:rPr>
          <w:rFonts w:eastAsia="SimSun"/>
          <w:szCs w:val="24"/>
          <w:lang w:eastAsia="lt-LT" w:bidi="hi-IN"/>
        </w:rPr>
        <w:t>Mokykloje</w:t>
      </w:r>
      <w:r w:rsidR="00050BFD">
        <w:rPr>
          <w:rFonts w:eastAsia="SimSun"/>
          <w:szCs w:val="24"/>
          <w:lang w:eastAsia="lt-LT" w:bidi="hi-IN"/>
        </w:rPr>
        <w:t xml:space="preserve"> gauta informacija apie pažeidimus priimama, registruojama, nagrinėjama ir asmenų, teikiančių informaciją apie pažeidimą, apsaugos priemonės užtikrinamos vadovaujantis Pranešėjų apsaugos įstatymu, kitais teisės aktais ir šiuo Aprašu. </w:t>
      </w:r>
    </w:p>
    <w:p w:rsidR="00050BFD" w:rsidRPr="00527C92" w:rsidRDefault="00527C92" w:rsidP="00050BFD">
      <w:pPr>
        <w:widowControl w:val="0"/>
        <w:tabs>
          <w:tab w:val="left" w:pos="0"/>
          <w:tab w:val="left" w:pos="850"/>
          <w:tab w:val="left" w:pos="993"/>
          <w:tab w:val="left" w:pos="1418"/>
        </w:tabs>
        <w:suppressAutoHyphens/>
        <w:spacing w:line="276" w:lineRule="auto"/>
        <w:ind w:firstLine="567"/>
        <w:jc w:val="both"/>
        <w:rPr>
          <w:rFonts w:eastAsia="SimSun"/>
          <w:szCs w:val="24"/>
          <w:lang w:eastAsia="zh-CN" w:bidi="hi-IN"/>
        </w:rPr>
      </w:pPr>
      <w:r w:rsidRPr="00527C92">
        <w:rPr>
          <w:szCs w:val="24"/>
        </w:rPr>
        <w:t>3</w:t>
      </w:r>
      <w:r w:rsidR="00050BFD" w:rsidRPr="00527C92">
        <w:rPr>
          <w:szCs w:val="24"/>
        </w:rPr>
        <w:t>.</w:t>
      </w:r>
      <w:r w:rsidR="00050BFD" w:rsidRPr="00527C92">
        <w:rPr>
          <w:szCs w:val="24"/>
        </w:rPr>
        <w:tab/>
      </w:r>
      <w:r w:rsidR="00050BFD" w:rsidRPr="00527C92">
        <w:rPr>
          <w:rFonts w:eastAsia="SimSun"/>
          <w:szCs w:val="24"/>
          <w:lang w:eastAsia="zh-CN" w:bidi="hi-IN"/>
        </w:rPr>
        <w:t>Apraše vartojamos sąvokos:</w:t>
      </w:r>
    </w:p>
    <w:p w:rsidR="00527C92" w:rsidRDefault="00527C92" w:rsidP="00527C92">
      <w:pPr>
        <w:spacing w:after="200" w:line="276" w:lineRule="auto"/>
        <w:ind w:firstLine="567"/>
        <w:contextualSpacing/>
        <w:jc w:val="both"/>
        <w:rPr>
          <w:rFonts w:eastAsia="Calibri"/>
          <w:szCs w:val="24"/>
        </w:rPr>
      </w:pPr>
      <w:r w:rsidRPr="00527C92">
        <w:rPr>
          <w:rFonts w:eastAsia="Calibri"/>
          <w:szCs w:val="24"/>
        </w:rPr>
        <w:t>3.1.</w:t>
      </w:r>
      <w:r w:rsidRPr="00527C92">
        <w:rPr>
          <w:rFonts w:eastAsia="Calibri"/>
          <w:b/>
          <w:szCs w:val="24"/>
        </w:rPr>
        <w:t xml:space="preserve"> </w:t>
      </w:r>
      <w:r w:rsidR="00B656D8" w:rsidRPr="00527C92">
        <w:rPr>
          <w:rFonts w:eastAsia="Calibri"/>
          <w:b/>
          <w:szCs w:val="24"/>
        </w:rPr>
        <w:t>informacija apie pažeidimą –</w:t>
      </w:r>
      <w:r w:rsidR="00B656D8" w:rsidRPr="00527C92">
        <w:rPr>
          <w:rFonts w:eastAsia="Calibri"/>
          <w:szCs w:val="24"/>
        </w:rPr>
        <w:t xml:space="preserve"> vidinių informacijos apie pažeidimus teikimo kanalu arba kompetentingai institucijai tiesiogiai arba viešai teikiama asme</w:t>
      </w:r>
      <w:r w:rsidR="0098520F">
        <w:rPr>
          <w:rFonts w:eastAsia="Calibri"/>
          <w:szCs w:val="24"/>
        </w:rPr>
        <w:t>ns informacija apie šios Aprašo</w:t>
      </w:r>
      <w:r w:rsidR="00B656D8" w:rsidRPr="00527C92">
        <w:rPr>
          <w:rFonts w:eastAsia="Calibri"/>
          <w:szCs w:val="24"/>
        </w:rPr>
        <w:t xml:space="preserve"> </w:t>
      </w:r>
      <w:r w:rsidR="00A153D4">
        <w:rPr>
          <w:rFonts w:eastAsia="Calibri"/>
          <w:szCs w:val="24"/>
        </w:rPr>
        <w:t xml:space="preserve">     14.1. – 14</w:t>
      </w:r>
      <w:r w:rsidR="0098520F">
        <w:rPr>
          <w:rFonts w:eastAsia="Calibri"/>
          <w:szCs w:val="24"/>
        </w:rPr>
        <w:t>.8. papunkčiuose</w:t>
      </w:r>
      <w:r w:rsidR="00B656D8" w:rsidRPr="00527C92">
        <w:rPr>
          <w:rFonts w:eastAsia="Calibri"/>
          <w:szCs w:val="24"/>
        </w:rPr>
        <w:t xml:space="preserve"> nustatytus požymius atitinkantį pažeidimą;</w:t>
      </w:r>
    </w:p>
    <w:p w:rsidR="00527C92" w:rsidRDefault="00527C92" w:rsidP="00527C92">
      <w:pPr>
        <w:spacing w:after="200" w:line="276" w:lineRule="auto"/>
        <w:ind w:firstLine="567"/>
        <w:contextualSpacing/>
        <w:jc w:val="both"/>
        <w:rPr>
          <w:rFonts w:eastAsia="Calibri"/>
          <w:b/>
          <w:szCs w:val="24"/>
        </w:rPr>
      </w:pPr>
      <w:r>
        <w:rPr>
          <w:rFonts w:eastAsia="Calibri"/>
          <w:szCs w:val="24"/>
        </w:rPr>
        <w:t>3.2</w:t>
      </w:r>
      <w:r w:rsidRPr="00527C92">
        <w:rPr>
          <w:rFonts w:eastAsia="Calibri"/>
          <w:szCs w:val="24"/>
        </w:rPr>
        <w:t xml:space="preserve">. </w:t>
      </w:r>
      <w:r w:rsidRPr="00527C92">
        <w:rPr>
          <w:rFonts w:eastAsia="Calibri"/>
          <w:b/>
          <w:szCs w:val="24"/>
        </w:rPr>
        <w:t>k</w:t>
      </w:r>
      <w:r w:rsidR="004821EC">
        <w:rPr>
          <w:rFonts w:eastAsia="Calibri"/>
          <w:b/>
          <w:szCs w:val="24"/>
        </w:rPr>
        <w:t xml:space="preserve">ompetentingas </w:t>
      </w:r>
      <w:r w:rsidR="00B656D8" w:rsidRPr="00527C92">
        <w:rPr>
          <w:rFonts w:eastAsia="Calibri"/>
          <w:b/>
          <w:szCs w:val="24"/>
        </w:rPr>
        <w:t xml:space="preserve">asmuo </w:t>
      </w:r>
      <w:r w:rsidR="00B656D8" w:rsidRPr="00527C92">
        <w:rPr>
          <w:rFonts w:eastAsia="Calibri"/>
          <w:szCs w:val="24"/>
        </w:rPr>
        <w:t xml:space="preserve">– Mokykloje paskirtas asmuo, kuris administruoja vidinius informacijos apie pažeidimus teikimo kanalus, ir perduoda informaciją </w:t>
      </w:r>
      <w:r w:rsidR="00B656D8" w:rsidRPr="00CC2A50">
        <w:rPr>
          <w:rFonts w:eastAsia="Calibri"/>
          <w:szCs w:val="24"/>
        </w:rPr>
        <w:t>asmenų grupei</w:t>
      </w:r>
      <w:r w:rsidRPr="00527C92">
        <w:rPr>
          <w:rFonts w:eastAsia="Calibri"/>
          <w:szCs w:val="24"/>
        </w:rPr>
        <w:t>;</w:t>
      </w:r>
    </w:p>
    <w:p w:rsidR="00527C92" w:rsidRDefault="00527C92" w:rsidP="00527C92">
      <w:pPr>
        <w:spacing w:after="200" w:line="276" w:lineRule="auto"/>
        <w:ind w:firstLine="567"/>
        <w:contextualSpacing/>
        <w:jc w:val="both"/>
        <w:rPr>
          <w:rFonts w:eastAsia="Calibri"/>
          <w:szCs w:val="24"/>
        </w:rPr>
      </w:pPr>
      <w:r w:rsidRPr="00527C92">
        <w:rPr>
          <w:rFonts w:eastAsia="Calibri"/>
          <w:szCs w:val="24"/>
        </w:rPr>
        <w:t>3.3.</w:t>
      </w:r>
      <w:r>
        <w:rPr>
          <w:rFonts w:eastAsia="Calibri"/>
          <w:b/>
          <w:szCs w:val="24"/>
        </w:rPr>
        <w:t xml:space="preserve"> a</w:t>
      </w:r>
      <w:r w:rsidR="00AF0A8E" w:rsidRPr="00527C92">
        <w:rPr>
          <w:rFonts w:eastAsia="Calibri"/>
          <w:b/>
          <w:szCs w:val="24"/>
        </w:rPr>
        <w:t xml:space="preserve">smenų grupė – </w:t>
      </w:r>
      <w:r w:rsidR="00AF0A8E" w:rsidRPr="00CC2A50">
        <w:rPr>
          <w:rFonts w:eastAsia="Calibri"/>
          <w:szCs w:val="24"/>
        </w:rPr>
        <w:t>darbuotojų grupė</w:t>
      </w:r>
      <w:r w:rsidR="00B656D8" w:rsidRPr="00CC2A50">
        <w:rPr>
          <w:rFonts w:eastAsia="Calibri"/>
          <w:szCs w:val="24"/>
        </w:rPr>
        <w:t>, patvirtinta direktoriaus įsakymu</w:t>
      </w:r>
      <w:r w:rsidR="00B656D8" w:rsidRPr="00527C92">
        <w:rPr>
          <w:rFonts w:eastAsia="Calibri"/>
          <w:szCs w:val="24"/>
        </w:rPr>
        <w:t xml:space="preserve">, kuri nagrinėja  </w:t>
      </w:r>
      <w:r w:rsidR="00AF0A8E" w:rsidRPr="00527C92">
        <w:rPr>
          <w:rFonts w:eastAsia="Calibri"/>
          <w:szCs w:val="24"/>
        </w:rPr>
        <w:t xml:space="preserve">ir vertina </w:t>
      </w:r>
      <w:r w:rsidR="00B656D8" w:rsidRPr="00527C92">
        <w:rPr>
          <w:rFonts w:eastAsia="Calibri"/>
          <w:szCs w:val="24"/>
        </w:rPr>
        <w:t>gautą informaciją apie pažeidimus, taip pat užtikrina asmens, pateikusio informaciją apie  pažeidimus, konfidencialumą;</w:t>
      </w:r>
    </w:p>
    <w:p w:rsidR="00527C92" w:rsidRDefault="00527C92" w:rsidP="00527C92">
      <w:pPr>
        <w:spacing w:after="200" w:line="276" w:lineRule="auto"/>
        <w:ind w:firstLine="567"/>
        <w:contextualSpacing/>
        <w:jc w:val="both"/>
        <w:rPr>
          <w:rFonts w:eastAsia="Calibri"/>
          <w:szCs w:val="24"/>
        </w:rPr>
      </w:pPr>
      <w:r>
        <w:rPr>
          <w:rFonts w:eastAsia="Calibri"/>
          <w:szCs w:val="24"/>
        </w:rPr>
        <w:t xml:space="preserve">3.4. </w:t>
      </w:r>
      <w:r w:rsidRPr="00527C92">
        <w:rPr>
          <w:rFonts w:eastAsia="Calibri"/>
          <w:b/>
          <w:szCs w:val="24"/>
        </w:rPr>
        <w:t>k</w:t>
      </w:r>
      <w:r w:rsidR="00B656D8" w:rsidRPr="00527C92">
        <w:rPr>
          <w:rFonts w:eastAsia="Calibri"/>
          <w:b/>
          <w:szCs w:val="24"/>
        </w:rPr>
        <w:t>onfidencialumas</w:t>
      </w:r>
      <w:r w:rsidR="00B656D8" w:rsidRPr="00527C92">
        <w:rPr>
          <w:rFonts w:eastAsia="Calibri"/>
          <w:szCs w:val="24"/>
        </w:rPr>
        <w:t xml:space="preserve"> – Mokyklos bei jos darbuotojų veiklos principas, kuriuo užtikrinama, kad informacija apie pažeidimą pateikusio asmens duomenys ir kita ji tiesiogiai ar netiesiogiai identifikuoti leidžianti informacija tvarkoma tik darbo funkcijų atlikimo tikslais ir kad ši informacija neatskleidžiama tretiesiems asmenims, išskyrus Lietuvos pranešėjų apsaugos įstatyme numatytus atvejus;</w:t>
      </w:r>
    </w:p>
    <w:p w:rsidR="00527C92" w:rsidRDefault="00527C92" w:rsidP="00527C92">
      <w:pPr>
        <w:spacing w:after="200" w:line="276" w:lineRule="auto"/>
        <w:ind w:firstLine="567"/>
        <w:contextualSpacing/>
        <w:jc w:val="both"/>
        <w:rPr>
          <w:rFonts w:eastAsia="Calibri"/>
          <w:szCs w:val="24"/>
        </w:rPr>
      </w:pPr>
      <w:r>
        <w:rPr>
          <w:rFonts w:eastAsia="Calibri"/>
          <w:szCs w:val="24"/>
        </w:rPr>
        <w:t xml:space="preserve">3.5. </w:t>
      </w:r>
      <w:r w:rsidR="00087145">
        <w:rPr>
          <w:rFonts w:eastAsia="Calibri"/>
          <w:b/>
          <w:szCs w:val="24"/>
        </w:rPr>
        <w:t>p</w:t>
      </w:r>
      <w:r w:rsidR="00B656D8" w:rsidRPr="00527C92">
        <w:rPr>
          <w:rFonts w:eastAsia="Calibri"/>
          <w:b/>
          <w:szCs w:val="24"/>
        </w:rPr>
        <w:t>ažeidimas</w:t>
      </w:r>
      <w:r w:rsidR="00B656D8" w:rsidRPr="00527C92">
        <w:rPr>
          <w:rFonts w:eastAsia="Calibri"/>
          <w:szCs w:val="24"/>
        </w:rPr>
        <w:t xml:space="preserve"> – Mokykloje galbūt rengiama, darom</w:t>
      </w:r>
      <w:r w:rsidR="00026AB4">
        <w:rPr>
          <w:rFonts w:eastAsia="Calibri"/>
          <w:szCs w:val="24"/>
        </w:rPr>
        <w:t>a ar padaryta nusikalstama veik</w:t>
      </w:r>
      <w:r w:rsidR="00B656D8" w:rsidRPr="00527C92">
        <w:rPr>
          <w:rFonts w:eastAsia="Calibri"/>
          <w:szCs w:val="24"/>
        </w:rPr>
        <w:t>a, administracinis nusižengimas, tarnybinis nusižengimas ar darbo pareigų pažeidimas, taip pat šiurkštus privalomų profesinės etikos normų pažeidimas ar kitas grėsmę viešajam interesui keliantis arba jį pažeidžiantis teisės pažeidimas, apie kuriuos pranešėjas sužino iš savo turimų ar turėtų tarnybos, darbo santykių arba sutartinių santykių su šia įstaiga;</w:t>
      </w:r>
    </w:p>
    <w:p w:rsidR="00527C92" w:rsidRDefault="00527C92" w:rsidP="00527C92">
      <w:pPr>
        <w:spacing w:after="200" w:line="276" w:lineRule="auto"/>
        <w:ind w:firstLine="567"/>
        <w:contextualSpacing/>
        <w:jc w:val="both"/>
        <w:rPr>
          <w:rFonts w:eastAsia="Calibri"/>
          <w:szCs w:val="24"/>
        </w:rPr>
      </w:pPr>
      <w:r>
        <w:rPr>
          <w:rFonts w:eastAsia="Calibri"/>
          <w:szCs w:val="24"/>
        </w:rPr>
        <w:t xml:space="preserve">3.6. </w:t>
      </w:r>
      <w:r w:rsidR="00087145">
        <w:rPr>
          <w:rFonts w:eastAsia="Calibri"/>
          <w:b/>
          <w:szCs w:val="24"/>
        </w:rPr>
        <w:t>p</w:t>
      </w:r>
      <w:r w:rsidR="00B656D8" w:rsidRPr="00527C92">
        <w:rPr>
          <w:rFonts w:eastAsia="Calibri"/>
          <w:b/>
          <w:szCs w:val="24"/>
        </w:rPr>
        <w:t>ranešėjas</w:t>
      </w:r>
      <w:r w:rsidR="00B656D8" w:rsidRPr="00527C92">
        <w:rPr>
          <w:rFonts w:eastAsia="Calibri"/>
          <w:szCs w:val="24"/>
        </w:rPr>
        <w:t xml:space="preserve"> – asmuo, kuris pateikia informaciją apie pažeidimą įstaigoje, su kuria jį sieja ar siejo darbo santykiai arba sutartiniai santykiai ir kurį kompetentinga institucija pripažįsta pranešėju;</w:t>
      </w:r>
    </w:p>
    <w:p w:rsidR="00527C92" w:rsidRDefault="00527C92" w:rsidP="00527C92">
      <w:pPr>
        <w:spacing w:after="200" w:line="276" w:lineRule="auto"/>
        <w:ind w:firstLine="567"/>
        <w:contextualSpacing/>
        <w:jc w:val="both"/>
        <w:rPr>
          <w:rFonts w:eastAsia="Calibri"/>
          <w:szCs w:val="24"/>
        </w:rPr>
      </w:pPr>
      <w:r>
        <w:rPr>
          <w:rFonts w:eastAsia="Calibri"/>
          <w:szCs w:val="24"/>
        </w:rPr>
        <w:t xml:space="preserve">3.7. </w:t>
      </w:r>
      <w:r w:rsidR="00087145">
        <w:rPr>
          <w:rFonts w:eastAsia="Calibri"/>
          <w:b/>
          <w:szCs w:val="24"/>
        </w:rPr>
        <w:t>p</w:t>
      </w:r>
      <w:r w:rsidR="00B656D8" w:rsidRPr="00527C92">
        <w:rPr>
          <w:rFonts w:eastAsia="Calibri"/>
          <w:b/>
          <w:szCs w:val="24"/>
        </w:rPr>
        <w:t>ranešimas</w:t>
      </w:r>
      <w:r w:rsidR="00B656D8" w:rsidRPr="00527C92">
        <w:rPr>
          <w:rFonts w:eastAsia="Calibri"/>
          <w:szCs w:val="24"/>
        </w:rPr>
        <w:t xml:space="preserve"> – šiame Apraše nustatytos formos reikalavimus atitinkantis kreipimasis į kompetentingą </w:t>
      </w:r>
      <w:r w:rsidR="00087145">
        <w:rPr>
          <w:rFonts w:eastAsia="Calibri"/>
          <w:szCs w:val="24"/>
        </w:rPr>
        <w:t>asmenį</w:t>
      </w:r>
      <w:r w:rsidR="00B656D8" w:rsidRPr="00527C92">
        <w:rPr>
          <w:rFonts w:eastAsia="Calibri"/>
          <w:szCs w:val="24"/>
        </w:rPr>
        <w:t xml:space="preserve">, kuriame pateikiama konkreti informacija apie pažeidimą, atitinkantį šio Aprašo </w:t>
      </w:r>
      <w:r w:rsidR="00A153D4">
        <w:rPr>
          <w:rFonts w:eastAsia="Calibri"/>
          <w:szCs w:val="24"/>
        </w:rPr>
        <w:t>14.1. – 14</w:t>
      </w:r>
      <w:r w:rsidR="00087145">
        <w:rPr>
          <w:rFonts w:eastAsia="Calibri"/>
          <w:szCs w:val="24"/>
        </w:rPr>
        <w:t>.8.</w:t>
      </w:r>
      <w:r w:rsidR="00B656D8" w:rsidRPr="00527C92">
        <w:rPr>
          <w:rFonts w:eastAsia="Calibri"/>
          <w:szCs w:val="24"/>
        </w:rPr>
        <w:t xml:space="preserve"> nustatytus požymius;</w:t>
      </w:r>
    </w:p>
    <w:p w:rsidR="00B656D8" w:rsidRPr="00527C92" w:rsidRDefault="00527C92" w:rsidP="00527C92">
      <w:pPr>
        <w:spacing w:after="200" w:line="276" w:lineRule="auto"/>
        <w:ind w:firstLine="567"/>
        <w:contextualSpacing/>
        <w:jc w:val="both"/>
        <w:rPr>
          <w:rFonts w:eastAsia="Calibri"/>
          <w:szCs w:val="24"/>
        </w:rPr>
      </w:pPr>
      <w:r>
        <w:rPr>
          <w:rFonts w:eastAsia="Calibri"/>
          <w:szCs w:val="24"/>
        </w:rPr>
        <w:t xml:space="preserve">3.8. </w:t>
      </w:r>
      <w:r w:rsidR="00087145">
        <w:rPr>
          <w:rFonts w:eastAsia="Calibri"/>
          <w:b/>
          <w:szCs w:val="24"/>
        </w:rPr>
        <w:t>v</w:t>
      </w:r>
      <w:r w:rsidR="00B656D8" w:rsidRPr="00527C92">
        <w:rPr>
          <w:rFonts w:eastAsia="Calibri"/>
          <w:b/>
          <w:szCs w:val="24"/>
        </w:rPr>
        <w:t>idinis informacijos apie pažeidimus teikimo kanalas</w:t>
      </w:r>
      <w:r w:rsidR="00B656D8" w:rsidRPr="00527C92">
        <w:rPr>
          <w:rFonts w:eastAsia="Calibri"/>
          <w:szCs w:val="24"/>
        </w:rPr>
        <w:t xml:space="preserve"> – </w:t>
      </w:r>
      <w:r w:rsidR="00D44392" w:rsidRPr="00527C92">
        <w:rPr>
          <w:rFonts w:eastAsia="Calibri"/>
          <w:szCs w:val="24"/>
        </w:rPr>
        <w:t>Mokykloje</w:t>
      </w:r>
      <w:r w:rsidR="00B656D8" w:rsidRPr="00527C92">
        <w:rPr>
          <w:rFonts w:eastAsia="Calibri"/>
          <w:szCs w:val="24"/>
        </w:rPr>
        <w:t xml:space="preserve"> nustatyta tvarka sukurta ir taikoma informacijos apie pažeidimus </w:t>
      </w:r>
      <w:r w:rsidR="00D44392" w:rsidRPr="00527C92">
        <w:rPr>
          <w:rFonts w:eastAsia="Calibri"/>
          <w:szCs w:val="24"/>
        </w:rPr>
        <w:t>Mokykloje</w:t>
      </w:r>
      <w:r w:rsidR="00B656D8" w:rsidRPr="00527C92">
        <w:rPr>
          <w:rFonts w:eastAsia="Calibri"/>
          <w:szCs w:val="24"/>
        </w:rPr>
        <w:t xml:space="preserve"> teikimo, tyrimo ir asmens informavimo procedūra.</w:t>
      </w:r>
    </w:p>
    <w:p w:rsidR="00050BFD" w:rsidRPr="00527C92" w:rsidRDefault="00527C92" w:rsidP="00050BFD">
      <w:pPr>
        <w:widowControl w:val="0"/>
        <w:tabs>
          <w:tab w:val="left" w:pos="0"/>
          <w:tab w:val="left" w:pos="709"/>
          <w:tab w:val="left" w:pos="993"/>
          <w:tab w:val="left" w:pos="1418"/>
        </w:tabs>
        <w:suppressAutoHyphens/>
        <w:spacing w:line="276" w:lineRule="auto"/>
        <w:ind w:firstLine="567"/>
        <w:jc w:val="both"/>
        <w:rPr>
          <w:szCs w:val="24"/>
        </w:rPr>
      </w:pPr>
      <w:r>
        <w:rPr>
          <w:szCs w:val="24"/>
        </w:rPr>
        <w:lastRenderedPageBreak/>
        <w:t>4. K</w:t>
      </w:r>
      <w:r w:rsidR="00050BFD" w:rsidRPr="00527C92">
        <w:rPr>
          <w:rFonts w:eastAsia="SimSun"/>
          <w:szCs w:val="24"/>
          <w:lang w:eastAsia="zh-CN" w:bidi="hi-IN"/>
        </w:rPr>
        <w:t>itos Apraše vartojamos sąvokos suprantamos taip, kaip jos apibrėžtos Pranešėjų apsaugos įstatyme ir kituose teisės aktuose, reglamentuojančiuose pranešėjų apsaugos reikalavimus.</w:t>
      </w:r>
    </w:p>
    <w:p w:rsidR="00050BFD" w:rsidRPr="00527C92" w:rsidRDefault="00050BFD" w:rsidP="00050BFD">
      <w:pPr>
        <w:widowControl w:val="0"/>
        <w:tabs>
          <w:tab w:val="left" w:pos="0"/>
          <w:tab w:val="left" w:pos="851"/>
          <w:tab w:val="left" w:pos="993"/>
          <w:tab w:val="left" w:pos="1418"/>
        </w:tabs>
        <w:suppressAutoHyphens/>
        <w:spacing w:line="276" w:lineRule="auto"/>
        <w:ind w:firstLine="567"/>
        <w:jc w:val="both"/>
        <w:rPr>
          <w:szCs w:val="24"/>
        </w:rPr>
      </w:pPr>
      <w:r w:rsidRPr="00527C92">
        <w:rPr>
          <w:szCs w:val="24"/>
        </w:rPr>
        <w:t>5.</w:t>
      </w:r>
      <w:r w:rsidRPr="00527C92">
        <w:rPr>
          <w:szCs w:val="24"/>
        </w:rPr>
        <w:tab/>
      </w:r>
      <w:r w:rsidR="00D44392" w:rsidRPr="00527C92">
        <w:rPr>
          <w:rFonts w:eastAsia="Calibri"/>
          <w:szCs w:val="24"/>
        </w:rPr>
        <w:t xml:space="preserve">Mokykloje paskirtas asmuo, kuris administruoja vidinius informacijos apie pažeidimus teikimo kanalus, ir </w:t>
      </w:r>
      <w:r w:rsidR="00D44392" w:rsidRPr="00CC2A50">
        <w:rPr>
          <w:rFonts w:eastAsia="Calibri"/>
          <w:szCs w:val="24"/>
        </w:rPr>
        <w:t>asmenų grupė, patvirtinta direktoriaus įsakymu</w:t>
      </w:r>
      <w:r w:rsidR="00D44392" w:rsidRPr="00527C92">
        <w:rPr>
          <w:rFonts w:eastAsia="Calibri"/>
          <w:szCs w:val="24"/>
        </w:rPr>
        <w:t xml:space="preserve">, </w:t>
      </w:r>
      <w:r w:rsidR="00CC2A50" w:rsidRPr="00CC2A50">
        <w:rPr>
          <w:rFonts w:eastAsia="Calibri"/>
          <w:szCs w:val="24"/>
        </w:rPr>
        <w:t>kuri gauna, vertina ir nagrinėja informaciją apie pažeidimus</w:t>
      </w:r>
      <w:r w:rsidRPr="00CC2A50">
        <w:rPr>
          <w:rFonts w:eastAsia="SimSun"/>
          <w:szCs w:val="24"/>
          <w:lang w:eastAsia="zh-CN" w:bidi="hi-IN"/>
        </w:rPr>
        <w:t>,</w:t>
      </w:r>
      <w:r w:rsidRPr="00527C92">
        <w:rPr>
          <w:rFonts w:eastAsia="SimSun"/>
          <w:szCs w:val="24"/>
          <w:lang w:eastAsia="zh-CN" w:bidi="hi-IN"/>
        </w:rPr>
        <w:t xml:space="preserve"> privalo užtikrinti asmens, kuris vidiniu kanalu pateikia informac</w:t>
      </w:r>
      <w:r w:rsidR="00C965A1" w:rsidRPr="00527C92">
        <w:rPr>
          <w:rFonts w:eastAsia="SimSun"/>
          <w:szCs w:val="24"/>
          <w:lang w:eastAsia="zh-CN" w:bidi="hi-IN"/>
        </w:rPr>
        <w:t>iją apie pažeidimą Mokykloje ir kurį su Mokykla</w:t>
      </w:r>
      <w:r w:rsidR="00FF20EB" w:rsidRPr="00527C92">
        <w:rPr>
          <w:rFonts w:eastAsia="SimSun"/>
          <w:szCs w:val="24"/>
          <w:lang w:eastAsia="zh-CN" w:bidi="hi-IN"/>
        </w:rPr>
        <w:t xml:space="preserve"> sieja ar siejo</w:t>
      </w:r>
      <w:r w:rsidRPr="00527C92">
        <w:rPr>
          <w:rFonts w:eastAsia="SimSun"/>
          <w:szCs w:val="24"/>
          <w:lang w:eastAsia="zh-CN" w:bidi="hi-IN"/>
        </w:rPr>
        <w:t xml:space="preserve"> darbo santykiai arba sutartiniai santykiai (konsultavimo, rangos, stažuotės, praktikos, savanorystės ir pan.) (toliau – asmuo, teikiantis informaciją apie pažeidimą), ir jo teikiamos informacijos konfidencialumą, išskyrus įstatymuose nustatytus atvejus.</w:t>
      </w:r>
    </w:p>
    <w:p w:rsidR="00050BFD" w:rsidRDefault="00050BFD" w:rsidP="00050BFD">
      <w:pPr>
        <w:widowControl w:val="0"/>
        <w:tabs>
          <w:tab w:val="left" w:pos="0"/>
          <w:tab w:val="left" w:pos="850"/>
          <w:tab w:val="left" w:pos="993"/>
        </w:tabs>
        <w:suppressAutoHyphens/>
        <w:spacing w:line="276" w:lineRule="auto"/>
        <w:ind w:firstLine="682"/>
        <w:jc w:val="both"/>
        <w:rPr>
          <w:b/>
          <w:bCs/>
          <w:caps/>
          <w:szCs w:val="24"/>
          <w:lang w:eastAsia="zh-CN"/>
        </w:rPr>
      </w:pPr>
    </w:p>
    <w:p w:rsidR="00050BFD" w:rsidRDefault="00050BFD" w:rsidP="00050BFD">
      <w:pPr>
        <w:ind w:right="-1"/>
        <w:jc w:val="center"/>
        <w:rPr>
          <w:b/>
          <w:szCs w:val="24"/>
          <w:lang w:eastAsia="lt-LT"/>
        </w:rPr>
      </w:pPr>
      <w:r>
        <w:rPr>
          <w:b/>
          <w:szCs w:val="24"/>
          <w:lang w:eastAsia="lt-LT"/>
        </w:rPr>
        <w:t xml:space="preserve">II </w:t>
      </w:r>
      <w:r>
        <w:rPr>
          <w:b/>
          <w:caps/>
          <w:szCs w:val="24"/>
          <w:lang w:eastAsia="lt-LT"/>
        </w:rPr>
        <w:t>skyrius</w:t>
      </w:r>
    </w:p>
    <w:p w:rsidR="00391C39" w:rsidRDefault="004821EC" w:rsidP="00391C39">
      <w:pPr>
        <w:ind w:right="-1"/>
        <w:jc w:val="center"/>
        <w:rPr>
          <w:b/>
          <w:szCs w:val="24"/>
          <w:lang w:eastAsia="lt-LT"/>
        </w:rPr>
      </w:pPr>
      <w:r>
        <w:rPr>
          <w:b/>
          <w:szCs w:val="24"/>
          <w:lang w:eastAsia="lt-LT"/>
        </w:rPr>
        <w:t>KOMPETENTINGAS ASMUO</w:t>
      </w:r>
    </w:p>
    <w:p w:rsidR="00050BFD" w:rsidRDefault="00050BFD" w:rsidP="00050BFD">
      <w:pPr>
        <w:suppressAutoHyphens/>
        <w:spacing w:line="276" w:lineRule="auto"/>
        <w:jc w:val="center"/>
        <w:rPr>
          <w:b/>
          <w:bCs/>
          <w:caps/>
          <w:szCs w:val="24"/>
          <w:lang w:eastAsia="zh-CN"/>
        </w:rPr>
      </w:pPr>
    </w:p>
    <w:p w:rsidR="00050BFD" w:rsidRDefault="00050BFD" w:rsidP="00FF20EB">
      <w:pPr>
        <w:widowControl w:val="0"/>
        <w:tabs>
          <w:tab w:val="left" w:pos="0"/>
          <w:tab w:val="left" w:pos="851"/>
          <w:tab w:val="left" w:pos="993"/>
          <w:tab w:val="left" w:pos="1418"/>
        </w:tabs>
        <w:suppressAutoHyphens/>
        <w:spacing w:line="276" w:lineRule="auto"/>
        <w:ind w:firstLine="567"/>
        <w:jc w:val="both"/>
        <w:rPr>
          <w:szCs w:val="24"/>
          <w:lang w:eastAsia="lt-LT"/>
        </w:rPr>
      </w:pPr>
      <w:r>
        <w:rPr>
          <w:szCs w:val="24"/>
          <w:lang w:eastAsia="lt-LT"/>
        </w:rPr>
        <w:t>6.</w:t>
      </w:r>
      <w:r>
        <w:rPr>
          <w:szCs w:val="24"/>
          <w:lang w:eastAsia="lt-LT"/>
        </w:rPr>
        <w:tab/>
      </w:r>
      <w:r w:rsidRPr="00FF20EB">
        <w:rPr>
          <w:rFonts w:eastAsia="SimSun"/>
          <w:szCs w:val="24"/>
          <w:lang w:eastAsia="zh-CN" w:bidi="hi-IN"/>
        </w:rPr>
        <w:t>Kompetentingas</w:t>
      </w:r>
      <w:r w:rsidR="004821EC">
        <w:rPr>
          <w:szCs w:val="24"/>
          <w:lang w:eastAsia="lt-LT"/>
        </w:rPr>
        <w:t xml:space="preserve"> </w:t>
      </w:r>
      <w:r w:rsidR="00737AD2">
        <w:rPr>
          <w:szCs w:val="24"/>
          <w:lang w:eastAsia="lt-LT"/>
        </w:rPr>
        <w:t>asmuo</w:t>
      </w:r>
      <w:r>
        <w:rPr>
          <w:szCs w:val="24"/>
          <w:lang w:eastAsia="lt-LT"/>
        </w:rPr>
        <w:t xml:space="preserve"> vykdo šias funkcijas:</w:t>
      </w:r>
    </w:p>
    <w:p w:rsidR="00050BFD" w:rsidRDefault="00050BFD" w:rsidP="00FF20EB">
      <w:pPr>
        <w:tabs>
          <w:tab w:val="left" w:pos="851"/>
          <w:tab w:val="left" w:pos="993"/>
        </w:tabs>
        <w:spacing w:line="276" w:lineRule="auto"/>
        <w:ind w:firstLine="567"/>
        <w:jc w:val="both"/>
        <w:rPr>
          <w:szCs w:val="24"/>
          <w:lang w:eastAsia="lt-LT"/>
        </w:rPr>
      </w:pPr>
      <w:r>
        <w:rPr>
          <w:szCs w:val="24"/>
          <w:lang w:eastAsia="lt-LT"/>
        </w:rPr>
        <w:t>6.1.</w:t>
      </w:r>
      <w:r>
        <w:rPr>
          <w:szCs w:val="24"/>
          <w:lang w:eastAsia="lt-LT"/>
        </w:rPr>
        <w:tab/>
        <w:t>administruoja vidinį kanalą;</w:t>
      </w:r>
    </w:p>
    <w:p w:rsidR="00050BFD" w:rsidRDefault="00050BFD" w:rsidP="00FF20EB">
      <w:pPr>
        <w:tabs>
          <w:tab w:val="left" w:pos="851"/>
          <w:tab w:val="left" w:pos="993"/>
        </w:tabs>
        <w:spacing w:line="276" w:lineRule="auto"/>
        <w:ind w:firstLine="567"/>
        <w:jc w:val="both"/>
        <w:rPr>
          <w:szCs w:val="24"/>
          <w:lang w:eastAsia="lt-LT"/>
        </w:rPr>
      </w:pPr>
      <w:r>
        <w:rPr>
          <w:szCs w:val="24"/>
          <w:lang w:eastAsia="lt-LT"/>
        </w:rPr>
        <w:t>6.2.</w:t>
      </w:r>
      <w:r>
        <w:rPr>
          <w:szCs w:val="24"/>
          <w:lang w:eastAsia="lt-LT"/>
        </w:rPr>
        <w:tab/>
        <w:t xml:space="preserve">užtikrina </w:t>
      </w:r>
      <w:r>
        <w:rPr>
          <w:szCs w:val="24"/>
        </w:rPr>
        <w:t>vidiniu kanalu informaciją apie pažeidimą pateikusio asmens konfidencialumą, išskyrus įstatymuose nustatytus atvejus</w:t>
      </w:r>
      <w:r>
        <w:rPr>
          <w:szCs w:val="24"/>
          <w:lang w:eastAsia="lt-LT"/>
        </w:rPr>
        <w:t>;</w:t>
      </w:r>
    </w:p>
    <w:p w:rsidR="00050BFD" w:rsidRDefault="00670FAF" w:rsidP="00FF20EB">
      <w:pPr>
        <w:tabs>
          <w:tab w:val="left" w:pos="851"/>
          <w:tab w:val="left" w:pos="993"/>
        </w:tabs>
        <w:spacing w:line="276" w:lineRule="auto"/>
        <w:ind w:firstLine="567"/>
        <w:jc w:val="both"/>
        <w:rPr>
          <w:szCs w:val="24"/>
          <w:lang w:eastAsia="lt-LT"/>
        </w:rPr>
      </w:pPr>
      <w:r>
        <w:rPr>
          <w:szCs w:val="24"/>
          <w:lang w:eastAsia="lt-LT"/>
        </w:rPr>
        <w:t>6.3</w:t>
      </w:r>
      <w:r w:rsidR="00050BFD">
        <w:rPr>
          <w:szCs w:val="24"/>
          <w:lang w:eastAsia="lt-LT"/>
        </w:rPr>
        <w:t>.</w:t>
      </w:r>
      <w:r w:rsidR="00050BFD">
        <w:rPr>
          <w:szCs w:val="24"/>
          <w:lang w:eastAsia="lt-LT"/>
        </w:rPr>
        <w:tab/>
        <w:t>renka ir kaupia nuasmenintus statistinius duomenis apie gautų pranešimų skaičių ir jų nagrinėjimo rezultatus;</w:t>
      </w:r>
    </w:p>
    <w:p w:rsidR="00050BFD" w:rsidRDefault="00670FAF" w:rsidP="00FF20EB">
      <w:pPr>
        <w:tabs>
          <w:tab w:val="left" w:pos="851"/>
          <w:tab w:val="left" w:pos="993"/>
        </w:tabs>
        <w:spacing w:line="276" w:lineRule="auto"/>
        <w:ind w:firstLine="567"/>
        <w:jc w:val="both"/>
        <w:rPr>
          <w:rFonts w:eastAsia="SimSun"/>
          <w:szCs w:val="24"/>
          <w:lang w:eastAsia="lt-LT" w:bidi="hi-IN"/>
        </w:rPr>
      </w:pPr>
      <w:r>
        <w:rPr>
          <w:szCs w:val="24"/>
          <w:lang w:eastAsia="lt-LT"/>
        </w:rPr>
        <w:t>6.4</w:t>
      </w:r>
      <w:r w:rsidR="00050BFD">
        <w:rPr>
          <w:szCs w:val="24"/>
          <w:lang w:eastAsia="lt-LT"/>
        </w:rPr>
        <w:t>.</w:t>
      </w:r>
      <w:r w:rsidR="00050BFD">
        <w:rPr>
          <w:szCs w:val="24"/>
          <w:lang w:eastAsia="lt-LT"/>
        </w:rPr>
        <w:tab/>
        <w:t xml:space="preserve">atlieka kitas </w:t>
      </w:r>
      <w:r w:rsidR="00050BFD">
        <w:rPr>
          <w:rFonts w:eastAsia="SimSun"/>
          <w:szCs w:val="24"/>
          <w:lang w:eastAsia="lt-LT" w:bidi="hi-IN"/>
        </w:rPr>
        <w:t>Pranešėjų apsaugos įstatyme ir Apraše nustatytas funkcijas.</w:t>
      </w:r>
    </w:p>
    <w:p w:rsidR="00D44392" w:rsidRPr="00D44392" w:rsidRDefault="00670FAF" w:rsidP="00D44392">
      <w:pPr>
        <w:widowControl w:val="0"/>
        <w:tabs>
          <w:tab w:val="left" w:pos="0"/>
          <w:tab w:val="left" w:pos="851"/>
          <w:tab w:val="left" w:pos="993"/>
          <w:tab w:val="left" w:pos="1418"/>
        </w:tabs>
        <w:suppressAutoHyphens/>
        <w:spacing w:line="276" w:lineRule="auto"/>
        <w:ind w:firstLine="567"/>
        <w:jc w:val="both"/>
        <w:rPr>
          <w:szCs w:val="24"/>
          <w:lang w:eastAsia="lt-LT"/>
        </w:rPr>
      </w:pPr>
      <w:r>
        <w:rPr>
          <w:szCs w:val="24"/>
          <w:lang w:eastAsia="lt-LT"/>
        </w:rPr>
        <w:t>7</w:t>
      </w:r>
      <w:r w:rsidR="00D44392">
        <w:rPr>
          <w:szCs w:val="24"/>
          <w:lang w:eastAsia="lt-LT"/>
        </w:rPr>
        <w:t>.</w:t>
      </w:r>
      <w:r w:rsidR="00D44392">
        <w:rPr>
          <w:szCs w:val="24"/>
          <w:lang w:eastAsia="lt-LT"/>
        </w:rPr>
        <w:tab/>
      </w:r>
      <w:r w:rsidR="00D44392" w:rsidRPr="00FF20EB">
        <w:rPr>
          <w:rFonts w:eastAsia="SimSun"/>
          <w:szCs w:val="24"/>
          <w:lang w:eastAsia="zh-CN" w:bidi="hi-IN"/>
        </w:rPr>
        <w:t>Kompetentingas</w:t>
      </w:r>
      <w:r w:rsidR="004821EC">
        <w:rPr>
          <w:szCs w:val="24"/>
          <w:lang w:eastAsia="lt-LT"/>
        </w:rPr>
        <w:t xml:space="preserve"> </w:t>
      </w:r>
      <w:r w:rsidR="00737AD2">
        <w:rPr>
          <w:szCs w:val="24"/>
          <w:lang w:eastAsia="lt-LT"/>
        </w:rPr>
        <w:t>asmuo</w:t>
      </w:r>
      <w:r w:rsidR="00D44392">
        <w:rPr>
          <w:szCs w:val="24"/>
          <w:lang w:eastAsia="lt-LT"/>
        </w:rPr>
        <w:t xml:space="preserve"> užtikrina, kad gauta informacija apie pažeidimą ir su tuo susiję duomenys būtų laikomi saugiai ir su jais galėtų susipažinti tik tokią teisę turintys informaciją apie pažeidimą nagrinėjantys asmenys. Asmens, pateikusio informaciją apie pažeidimą, konfidencialumas užtikrinamas viešojo administravimo ir tarnybinio nusižengimo ar darbo pareigų pažeidimo tyrimo procedūrų metu tiek, kiek tai yra objektyviai įmanoma.</w:t>
      </w:r>
    </w:p>
    <w:p w:rsidR="00D44392" w:rsidRPr="00CC2A50" w:rsidRDefault="00670FAF" w:rsidP="00D44392">
      <w:pPr>
        <w:tabs>
          <w:tab w:val="left" w:pos="851"/>
          <w:tab w:val="left" w:pos="993"/>
        </w:tabs>
        <w:spacing w:line="276" w:lineRule="auto"/>
        <w:ind w:firstLine="567"/>
        <w:jc w:val="both"/>
        <w:rPr>
          <w:szCs w:val="24"/>
          <w:lang w:eastAsia="lt-LT"/>
        </w:rPr>
      </w:pPr>
      <w:r>
        <w:rPr>
          <w:szCs w:val="24"/>
          <w:lang w:eastAsia="lt-LT"/>
        </w:rPr>
        <w:t>8</w:t>
      </w:r>
      <w:r w:rsidR="00D44392" w:rsidRPr="00CC2A50">
        <w:rPr>
          <w:szCs w:val="24"/>
          <w:lang w:eastAsia="lt-LT"/>
        </w:rPr>
        <w:t>.</w:t>
      </w:r>
      <w:r w:rsidR="00D44392" w:rsidRPr="00CC2A50">
        <w:rPr>
          <w:szCs w:val="24"/>
          <w:lang w:eastAsia="lt-LT"/>
        </w:rPr>
        <w:tab/>
        <w:t>A</w:t>
      </w:r>
      <w:r w:rsidR="00D44392" w:rsidRPr="00CC2A50">
        <w:rPr>
          <w:rFonts w:eastAsia="Calibri"/>
          <w:szCs w:val="24"/>
        </w:rPr>
        <w:t xml:space="preserve">smenų grupė, patvirtinta direktoriaus įsakymu, kuri gauna, vertina ir nagrinėja informaciją apie pažeidimus, </w:t>
      </w:r>
      <w:r w:rsidR="00D44392" w:rsidRPr="00CC2A50">
        <w:rPr>
          <w:szCs w:val="24"/>
          <w:lang w:eastAsia="lt-LT"/>
        </w:rPr>
        <w:t xml:space="preserve">bendradarbiauja su </w:t>
      </w:r>
      <w:r w:rsidR="00D44392" w:rsidRPr="00CC2A50">
        <w:rPr>
          <w:lang w:eastAsia="lt-LT"/>
        </w:rPr>
        <w:t xml:space="preserve">Mokyklos </w:t>
      </w:r>
      <w:r w:rsidR="00D44392" w:rsidRPr="00CC2A50">
        <w:rPr>
          <w:szCs w:val="24"/>
          <w:lang w:eastAsia="lt-LT"/>
        </w:rPr>
        <w:t>darbuotojais, kompetentingomis institucijomis, teikdama ir (ar) gaudama reikalingą informaciją;</w:t>
      </w:r>
    </w:p>
    <w:p w:rsidR="00050BFD" w:rsidRDefault="00670FAF" w:rsidP="00E51E05">
      <w:pPr>
        <w:widowControl w:val="0"/>
        <w:tabs>
          <w:tab w:val="left" w:pos="0"/>
          <w:tab w:val="left" w:pos="851"/>
          <w:tab w:val="left" w:pos="993"/>
          <w:tab w:val="left" w:pos="1418"/>
        </w:tabs>
        <w:suppressAutoHyphens/>
        <w:spacing w:line="276" w:lineRule="auto"/>
        <w:ind w:firstLine="567"/>
        <w:jc w:val="both"/>
        <w:rPr>
          <w:szCs w:val="24"/>
          <w:lang w:eastAsia="lt-LT"/>
        </w:rPr>
      </w:pPr>
      <w:r>
        <w:rPr>
          <w:szCs w:val="24"/>
          <w:lang w:eastAsia="lt-LT"/>
        </w:rPr>
        <w:t>9</w:t>
      </w:r>
      <w:r w:rsidR="00050BFD">
        <w:rPr>
          <w:szCs w:val="24"/>
          <w:lang w:eastAsia="lt-LT"/>
        </w:rPr>
        <w:t>.</w:t>
      </w:r>
      <w:r w:rsidR="00050BFD">
        <w:rPr>
          <w:szCs w:val="24"/>
          <w:lang w:eastAsia="lt-LT"/>
        </w:rPr>
        <w:tab/>
      </w:r>
      <w:r w:rsidR="00E51E05">
        <w:rPr>
          <w:rFonts w:eastAsia="SimSun"/>
          <w:szCs w:val="24"/>
          <w:lang w:eastAsia="zh-CN" w:bidi="hi-IN"/>
        </w:rPr>
        <w:t>Mokyklos</w:t>
      </w:r>
      <w:r w:rsidR="00050BFD">
        <w:rPr>
          <w:szCs w:val="24"/>
          <w:lang w:eastAsia="lt-LT"/>
        </w:rPr>
        <w:t xml:space="preserve"> darbuotojai, kurie pagal atliekamas funkcijas turi prieigą prie asmens, pateikusio informaciją apie pažeidimą, pateiktų duomenų arba gali sužinoti šio asmens duomenis, yra supažindinami su atsakomybe už </w:t>
      </w:r>
      <w:r w:rsidR="00050BFD">
        <w:rPr>
          <w:rFonts w:eastAsia="SimSun"/>
          <w:szCs w:val="24"/>
          <w:lang w:eastAsia="lt-LT" w:bidi="hi-IN"/>
        </w:rPr>
        <w:t xml:space="preserve">Pranešėjų apsaugos įstatyme </w:t>
      </w:r>
      <w:r w:rsidR="00050BFD">
        <w:rPr>
          <w:szCs w:val="24"/>
          <w:lang w:eastAsia="lt-LT"/>
        </w:rPr>
        <w:t xml:space="preserve">ir (ar) kituose teisės aktuose nustatytų pranešėjų apsaugos reikalavimų pažeidimą, </w:t>
      </w:r>
      <w:r w:rsidR="00050BFD" w:rsidRPr="00CC2A50">
        <w:rPr>
          <w:szCs w:val="24"/>
          <w:lang w:eastAsia="lt-LT"/>
        </w:rPr>
        <w:t>privalo pasirašyti Konfidencialumo pasižadėjimą</w:t>
      </w:r>
      <w:r w:rsidR="00050BFD" w:rsidRPr="00E51E05">
        <w:rPr>
          <w:color w:val="FF0000"/>
          <w:szCs w:val="24"/>
          <w:lang w:eastAsia="lt-LT"/>
        </w:rPr>
        <w:t xml:space="preserve"> </w:t>
      </w:r>
      <w:r w:rsidR="00050BFD">
        <w:rPr>
          <w:szCs w:val="24"/>
          <w:lang w:eastAsia="lt-LT"/>
        </w:rPr>
        <w:t>(Aprašo 1 priedas) ir įsipareigoti neatskleisti tokios informacijos ar duomenų trečiosioms šalims.</w:t>
      </w:r>
    </w:p>
    <w:p w:rsidR="00050BFD" w:rsidRDefault="00670FAF" w:rsidP="006B5448">
      <w:pPr>
        <w:widowControl w:val="0"/>
        <w:tabs>
          <w:tab w:val="left" w:pos="0"/>
          <w:tab w:val="left" w:pos="851"/>
          <w:tab w:val="left" w:pos="993"/>
          <w:tab w:val="left" w:pos="1418"/>
        </w:tabs>
        <w:suppressAutoHyphens/>
        <w:spacing w:line="276" w:lineRule="auto"/>
        <w:ind w:firstLine="567"/>
        <w:jc w:val="both"/>
        <w:rPr>
          <w:szCs w:val="24"/>
          <w:lang w:eastAsia="lt-LT"/>
        </w:rPr>
      </w:pPr>
      <w:r>
        <w:rPr>
          <w:szCs w:val="24"/>
          <w:lang w:eastAsia="lt-LT"/>
        </w:rPr>
        <w:t>10</w:t>
      </w:r>
      <w:r w:rsidR="00050BFD">
        <w:rPr>
          <w:szCs w:val="24"/>
          <w:lang w:eastAsia="lt-LT"/>
        </w:rPr>
        <w:t>.</w:t>
      </w:r>
      <w:r w:rsidR="00050BFD">
        <w:rPr>
          <w:szCs w:val="24"/>
          <w:lang w:eastAsia="lt-LT"/>
        </w:rPr>
        <w:tab/>
      </w:r>
      <w:r w:rsidR="00050BFD" w:rsidRPr="006B5448">
        <w:rPr>
          <w:rFonts w:eastAsia="SimSun"/>
          <w:szCs w:val="24"/>
          <w:lang w:eastAsia="zh-CN" w:bidi="hi-IN"/>
        </w:rPr>
        <w:t>Konfidencialumo</w:t>
      </w:r>
      <w:r w:rsidR="00050BFD">
        <w:rPr>
          <w:szCs w:val="24"/>
          <w:lang w:eastAsia="lt-LT"/>
        </w:rPr>
        <w:t xml:space="preserve"> užtikrinti nebūtina, kai to raštu prašo asmuo, pateikęs informaciją apie pažeidimą, arba jei jo pateikta informacija yra žinomai melaginga.</w:t>
      </w:r>
    </w:p>
    <w:p w:rsidR="00050BFD" w:rsidRDefault="00670FAF" w:rsidP="006B5448">
      <w:pPr>
        <w:widowControl w:val="0"/>
        <w:tabs>
          <w:tab w:val="left" w:pos="0"/>
          <w:tab w:val="left" w:pos="851"/>
          <w:tab w:val="left" w:pos="993"/>
          <w:tab w:val="left" w:pos="1418"/>
        </w:tabs>
        <w:suppressAutoHyphens/>
        <w:spacing w:line="276" w:lineRule="auto"/>
        <w:ind w:firstLine="567"/>
        <w:jc w:val="both"/>
        <w:rPr>
          <w:szCs w:val="24"/>
          <w:lang w:eastAsia="lt-LT"/>
        </w:rPr>
      </w:pPr>
      <w:r>
        <w:rPr>
          <w:szCs w:val="24"/>
          <w:lang w:eastAsia="lt-LT"/>
        </w:rPr>
        <w:t>11</w:t>
      </w:r>
      <w:r w:rsidR="00050BFD">
        <w:rPr>
          <w:szCs w:val="24"/>
          <w:lang w:eastAsia="lt-LT"/>
        </w:rPr>
        <w:t>.</w:t>
      </w:r>
      <w:r w:rsidR="00050BFD">
        <w:rPr>
          <w:szCs w:val="24"/>
          <w:lang w:eastAsia="lt-LT"/>
        </w:rPr>
        <w:tab/>
      </w:r>
      <w:r w:rsidR="00050BFD" w:rsidRPr="006B5448">
        <w:rPr>
          <w:rFonts w:eastAsia="SimSun"/>
          <w:szCs w:val="24"/>
          <w:lang w:eastAsia="zh-CN" w:bidi="hi-IN"/>
        </w:rPr>
        <w:t>Kompetentingam</w:t>
      </w:r>
      <w:r w:rsidR="00A153D4">
        <w:rPr>
          <w:rFonts w:eastAsia="SimSun"/>
          <w:szCs w:val="24"/>
          <w:lang w:eastAsia="zh-CN" w:bidi="hi-IN"/>
        </w:rPr>
        <w:t xml:space="preserve"> </w:t>
      </w:r>
      <w:r w:rsidR="00F5685D">
        <w:rPr>
          <w:szCs w:val="24"/>
          <w:lang w:eastAsia="lt-LT"/>
        </w:rPr>
        <w:t xml:space="preserve">asmeniui ir </w:t>
      </w:r>
      <w:r w:rsidR="00D44392" w:rsidRPr="00B437EA">
        <w:rPr>
          <w:szCs w:val="24"/>
          <w:lang w:eastAsia="lt-LT"/>
        </w:rPr>
        <w:t>a</w:t>
      </w:r>
      <w:r w:rsidR="00D44392" w:rsidRPr="00B437EA">
        <w:rPr>
          <w:rFonts w:eastAsia="Calibri"/>
          <w:szCs w:val="24"/>
        </w:rPr>
        <w:t>smenų grupei</w:t>
      </w:r>
      <w:r w:rsidR="00D44392">
        <w:rPr>
          <w:szCs w:val="24"/>
          <w:lang w:eastAsia="lt-LT"/>
        </w:rPr>
        <w:t xml:space="preserve"> </w:t>
      </w:r>
      <w:r w:rsidR="00050BFD">
        <w:rPr>
          <w:szCs w:val="24"/>
          <w:lang w:eastAsia="lt-LT"/>
        </w:rPr>
        <w:t>negali būti daromas poveikis ar kitaip trukdoma atlikti j</w:t>
      </w:r>
      <w:r w:rsidR="00D44392">
        <w:rPr>
          <w:szCs w:val="24"/>
          <w:lang w:eastAsia="lt-LT"/>
        </w:rPr>
        <w:t>iems</w:t>
      </w:r>
      <w:r w:rsidR="00050BFD">
        <w:rPr>
          <w:szCs w:val="24"/>
          <w:lang w:eastAsia="lt-LT"/>
        </w:rPr>
        <w:t xml:space="preserve"> </w:t>
      </w:r>
      <w:r w:rsidR="00050BFD">
        <w:rPr>
          <w:rFonts w:eastAsia="SimSun"/>
          <w:szCs w:val="24"/>
          <w:lang w:eastAsia="zh-CN" w:bidi="hi-IN"/>
        </w:rPr>
        <w:t xml:space="preserve">Pranešėjų apsaugos įstatyme, Vidinių informacijos apie pažeidimus teikimo kanalų įdiegimo ir jų funkcionavimo užtikrinimo tvarkos apraše ir </w:t>
      </w:r>
      <w:r w:rsidR="00050BFD">
        <w:rPr>
          <w:szCs w:val="24"/>
          <w:lang w:eastAsia="lt-LT"/>
        </w:rPr>
        <w:t>Apraše priskirtas funkcijas.</w:t>
      </w:r>
    </w:p>
    <w:p w:rsidR="00050BFD" w:rsidRDefault="00050BFD" w:rsidP="00050BFD">
      <w:pPr>
        <w:suppressAutoHyphens/>
        <w:spacing w:line="276" w:lineRule="auto"/>
        <w:jc w:val="center"/>
        <w:rPr>
          <w:b/>
          <w:bCs/>
          <w:caps/>
          <w:szCs w:val="24"/>
          <w:lang w:eastAsia="zh-CN"/>
        </w:rPr>
      </w:pPr>
    </w:p>
    <w:p w:rsidR="00050BFD" w:rsidRDefault="00050BFD" w:rsidP="00670FAF">
      <w:pPr>
        <w:suppressAutoHyphens/>
        <w:spacing w:line="276" w:lineRule="auto"/>
        <w:jc w:val="center"/>
        <w:rPr>
          <w:szCs w:val="24"/>
        </w:rPr>
      </w:pPr>
      <w:r>
        <w:rPr>
          <w:b/>
          <w:bCs/>
          <w:caps/>
          <w:szCs w:val="24"/>
          <w:lang w:eastAsia="zh-CN"/>
        </w:rPr>
        <w:t>III SKYRIUS</w:t>
      </w:r>
    </w:p>
    <w:p w:rsidR="00050BFD" w:rsidRDefault="00050BFD" w:rsidP="00050BFD">
      <w:pPr>
        <w:widowControl w:val="0"/>
        <w:tabs>
          <w:tab w:val="left" w:pos="-142"/>
          <w:tab w:val="left" w:pos="0"/>
          <w:tab w:val="left" w:pos="142"/>
          <w:tab w:val="left" w:pos="993"/>
          <w:tab w:val="left" w:pos="2977"/>
        </w:tabs>
        <w:suppressAutoHyphens/>
        <w:spacing w:line="276" w:lineRule="auto"/>
        <w:jc w:val="center"/>
        <w:rPr>
          <w:szCs w:val="24"/>
        </w:rPr>
      </w:pPr>
      <w:r>
        <w:rPr>
          <w:rFonts w:eastAsia="SimSun"/>
          <w:b/>
          <w:szCs w:val="24"/>
          <w:lang w:eastAsia="lt-LT" w:bidi="hi-IN"/>
        </w:rPr>
        <w:t>INFORMACIJOS APIE PAŽEIDIMUS TEIKIMAS</w:t>
      </w:r>
    </w:p>
    <w:p w:rsidR="00050BFD" w:rsidRDefault="00050BFD" w:rsidP="00050BFD">
      <w:pPr>
        <w:widowControl w:val="0"/>
        <w:tabs>
          <w:tab w:val="left" w:pos="0"/>
          <w:tab w:val="left" w:pos="850"/>
          <w:tab w:val="left" w:pos="993"/>
        </w:tabs>
        <w:suppressAutoHyphens/>
        <w:spacing w:line="276" w:lineRule="auto"/>
        <w:jc w:val="both"/>
        <w:rPr>
          <w:rFonts w:eastAsia="SimSun"/>
          <w:szCs w:val="24"/>
          <w:lang w:eastAsia="zh-CN" w:bidi="hi-IN"/>
        </w:rPr>
      </w:pPr>
    </w:p>
    <w:p w:rsidR="00050BFD" w:rsidRDefault="00670FAF" w:rsidP="00050BFD">
      <w:pPr>
        <w:widowControl w:val="0"/>
        <w:tabs>
          <w:tab w:val="left" w:pos="0"/>
          <w:tab w:val="left" w:pos="852"/>
          <w:tab w:val="left" w:pos="993"/>
        </w:tabs>
        <w:suppressAutoHyphens/>
        <w:spacing w:line="276" w:lineRule="auto"/>
        <w:ind w:firstLine="567"/>
        <w:jc w:val="both"/>
        <w:rPr>
          <w:szCs w:val="24"/>
        </w:rPr>
      </w:pPr>
      <w:r>
        <w:rPr>
          <w:szCs w:val="24"/>
        </w:rPr>
        <w:t>12</w:t>
      </w:r>
      <w:r w:rsidR="00050BFD">
        <w:rPr>
          <w:szCs w:val="24"/>
        </w:rPr>
        <w:t>.</w:t>
      </w:r>
      <w:r w:rsidR="00050BFD">
        <w:rPr>
          <w:szCs w:val="24"/>
        </w:rPr>
        <w:tab/>
        <w:t>Asmuo, teikiantis informaciją apie pažeidimą, turi teisę ją pateikti užpildydamas Lietuvos Respublikos Vyriausybės 2018 m. lapkričio 14 d. nutarimu Nr. 1133 „Dėl Lietuvos Respublikos pranešėjų apsaugos įstatymo įgyvendinimo“ patvirtintą pranešimo apie pažeidimą formą (Aprašo 2 priedas) arba apie pažeidimą pranešti laisvos formos pranešimu, kuri</w:t>
      </w:r>
      <w:r w:rsidR="00046F5B">
        <w:rPr>
          <w:szCs w:val="24"/>
        </w:rPr>
        <w:t>ame turi būti pateikta Aprašo 15</w:t>
      </w:r>
      <w:r w:rsidR="00050BFD">
        <w:rPr>
          <w:szCs w:val="24"/>
        </w:rPr>
        <w:t xml:space="preserve"> </w:t>
      </w:r>
      <w:r w:rsidR="00050BFD">
        <w:rPr>
          <w:szCs w:val="24"/>
        </w:rPr>
        <w:lastRenderedPageBreak/>
        <w:t>punkte nurodyta informacija ir nurodyta, kad ši informacija teikiama vadovaujantis Pranešėjų apsaugos įstatymu. Pranešimo formoje prašomi pateikti asmens duomenys reikalingi identifikuoti asmenį sprendžiant klausimą dėl pranešėjo statuso jam suteikimo ir yra saugomi ne trumpiau kaip trejus metus nuo jų gavimo dienos.</w:t>
      </w:r>
    </w:p>
    <w:p w:rsidR="00050BFD" w:rsidRPr="00FE0F10" w:rsidRDefault="00670FAF" w:rsidP="00050BFD">
      <w:pPr>
        <w:widowControl w:val="0"/>
        <w:tabs>
          <w:tab w:val="left" w:pos="0"/>
          <w:tab w:val="left" w:pos="852"/>
          <w:tab w:val="left" w:pos="993"/>
        </w:tabs>
        <w:suppressAutoHyphens/>
        <w:spacing w:line="276" w:lineRule="auto"/>
        <w:ind w:firstLine="567"/>
        <w:jc w:val="both"/>
        <w:rPr>
          <w:b/>
          <w:color w:val="4F6228" w:themeColor="accent3" w:themeShade="80"/>
          <w:szCs w:val="24"/>
        </w:rPr>
      </w:pPr>
      <w:r>
        <w:rPr>
          <w:szCs w:val="24"/>
        </w:rPr>
        <w:t>13</w:t>
      </w:r>
      <w:r w:rsidR="00050BFD">
        <w:rPr>
          <w:szCs w:val="24"/>
        </w:rPr>
        <w:t>.</w:t>
      </w:r>
      <w:r w:rsidR="00050BFD">
        <w:rPr>
          <w:szCs w:val="24"/>
        </w:rPr>
        <w:tab/>
      </w:r>
      <w:r w:rsidR="00050BFD" w:rsidRPr="00B437EA">
        <w:rPr>
          <w:rFonts w:eastAsia="SimSun"/>
          <w:szCs w:val="24"/>
          <w:lang w:eastAsia="zh-CN" w:bidi="hi-IN"/>
        </w:rPr>
        <w:t xml:space="preserve">Asmuo, teikiantis informaciją </w:t>
      </w:r>
      <w:r w:rsidR="006B5448" w:rsidRPr="00B437EA">
        <w:rPr>
          <w:rFonts w:eastAsia="SimSun"/>
          <w:szCs w:val="24"/>
          <w:lang w:eastAsia="zh-CN" w:bidi="hi-IN"/>
        </w:rPr>
        <w:t xml:space="preserve">apie pažeidimą, </w:t>
      </w:r>
      <w:r w:rsidR="00FE0F10" w:rsidRPr="00B437EA">
        <w:rPr>
          <w:rFonts w:eastAsia="SimSun"/>
          <w:szCs w:val="24"/>
          <w:lang w:eastAsia="zh-CN" w:bidi="hi-IN"/>
        </w:rPr>
        <w:t xml:space="preserve">užpildęs Pranešimo apie pažeidimą formą (2 priedas) </w:t>
      </w:r>
      <w:r w:rsidR="006B5448" w:rsidRPr="00B437EA">
        <w:rPr>
          <w:rFonts w:eastAsia="SimSun"/>
          <w:szCs w:val="24"/>
          <w:lang w:eastAsia="zh-CN" w:bidi="hi-IN"/>
        </w:rPr>
        <w:t>Mokykloje</w:t>
      </w:r>
      <w:r w:rsidR="00050BFD" w:rsidRPr="00B437EA">
        <w:rPr>
          <w:rFonts w:eastAsia="SimSun"/>
          <w:szCs w:val="24"/>
          <w:lang w:eastAsia="zh-CN" w:bidi="hi-IN"/>
        </w:rPr>
        <w:t xml:space="preserve"> ją gali pateikti vienu iš šių būdų:</w:t>
      </w:r>
    </w:p>
    <w:p w:rsidR="00050BFD" w:rsidRDefault="00B437EA" w:rsidP="00050BFD">
      <w:pPr>
        <w:widowControl w:val="0"/>
        <w:tabs>
          <w:tab w:val="left" w:pos="0"/>
          <w:tab w:val="left" w:pos="709"/>
          <w:tab w:val="left" w:pos="1134"/>
        </w:tabs>
        <w:suppressAutoHyphens/>
        <w:spacing w:line="276" w:lineRule="auto"/>
        <w:ind w:firstLine="567"/>
        <w:jc w:val="both"/>
        <w:rPr>
          <w:szCs w:val="24"/>
        </w:rPr>
      </w:pPr>
      <w:r>
        <w:rPr>
          <w:szCs w:val="24"/>
        </w:rPr>
        <w:t>1</w:t>
      </w:r>
      <w:r w:rsidR="00670FAF">
        <w:rPr>
          <w:szCs w:val="24"/>
        </w:rPr>
        <w:t>3</w:t>
      </w:r>
      <w:r w:rsidR="00050BFD">
        <w:rPr>
          <w:szCs w:val="24"/>
        </w:rPr>
        <w:t>.1.</w:t>
      </w:r>
      <w:r w:rsidR="00050BFD">
        <w:rPr>
          <w:szCs w:val="24"/>
        </w:rPr>
        <w:tab/>
      </w:r>
      <w:r w:rsidR="00050BFD">
        <w:rPr>
          <w:rFonts w:eastAsia="SimSun"/>
          <w:szCs w:val="24"/>
          <w:lang w:eastAsia="lt-LT" w:bidi="hi-IN"/>
        </w:rPr>
        <w:t xml:space="preserve">tiesiogiai atvykęs </w:t>
      </w:r>
      <w:r w:rsidR="00050BFD" w:rsidRPr="00B437EA">
        <w:rPr>
          <w:rFonts w:eastAsia="SimSun"/>
          <w:szCs w:val="24"/>
          <w:lang w:eastAsia="lt-LT" w:bidi="hi-IN"/>
        </w:rPr>
        <w:t>pas Kompetentingą</w:t>
      </w:r>
      <w:r w:rsidR="00BA67FA">
        <w:rPr>
          <w:rFonts w:eastAsia="SimSun"/>
          <w:szCs w:val="24"/>
          <w:lang w:eastAsia="lt-LT" w:bidi="hi-IN"/>
        </w:rPr>
        <w:t xml:space="preserve"> </w:t>
      </w:r>
      <w:r w:rsidR="00F5685D" w:rsidRPr="00B437EA">
        <w:rPr>
          <w:rFonts w:eastAsia="SimSun"/>
          <w:szCs w:val="24"/>
          <w:lang w:eastAsia="lt-LT" w:bidi="hi-IN"/>
        </w:rPr>
        <w:t>asmenį</w:t>
      </w:r>
      <w:r w:rsidR="00050BFD" w:rsidRPr="008F4D22">
        <w:rPr>
          <w:rFonts w:eastAsia="SimSun"/>
          <w:color w:val="FF0000"/>
          <w:szCs w:val="24"/>
          <w:lang w:eastAsia="lt-LT" w:bidi="hi-IN"/>
        </w:rPr>
        <w:t xml:space="preserve"> </w:t>
      </w:r>
      <w:r w:rsidR="00050BFD">
        <w:rPr>
          <w:rFonts w:eastAsia="SimSun"/>
          <w:szCs w:val="24"/>
          <w:lang w:eastAsia="lt-LT" w:bidi="hi-IN"/>
        </w:rPr>
        <w:t xml:space="preserve">adresu </w:t>
      </w:r>
      <w:r w:rsidR="006B5448">
        <w:rPr>
          <w:rFonts w:eastAsia="SimSun"/>
          <w:szCs w:val="24"/>
          <w:lang w:eastAsia="lt-LT" w:bidi="hi-IN"/>
        </w:rPr>
        <w:t>Ateities</w:t>
      </w:r>
      <w:r w:rsidR="00B05D85">
        <w:rPr>
          <w:rFonts w:eastAsia="SimSun"/>
          <w:szCs w:val="24"/>
          <w:lang w:eastAsia="lt-LT" w:bidi="hi-IN"/>
        </w:rPr>
        <w:t xml:space="preserve"> g.</w:t>
      </w:r>
      <w:r w:rsidR="00B65EE2">
        <w:rPr>
          <w:rFonts w:eastAsia="SimSun"/>
          <w:szCs w:val="24"/>
          <w:lang w:eastAsia="lt-LT" w:bidi="hi-IN"/>
        </w:rPr>
        <w:t xml:space="preserve"> 1</w:t>
      </w:r>
      <w:r w:rsidR="006B5448">
        <w:rPr>
          <w:rFonts w:eastAsia="SimSun"/>
          <w:szCs w:val="24"/>
          <w:lang w:eastAsia="lt-LT" w:bidi="hi-IN"/>
        </w:rPr>
        <w:t>3</w:t>
      </w:r>
      <w:r w:rsidR="00B65EE2" w:rsidRPr="00F942B1">
        <w:rPr>
          <w:rFonts w:eastAsia="SimSun"/>
          <w:color w:val="4F6228" w:themeColor="accent3" w:themeShade="80"/>
          <w:szCs w:val="24"/>
          <w:lang w:eastAsia="lt-LT" w:bidi="hi-IN"/>
        </w:rPr>
        <w:t>,</w:t>
      </w:r>
      <w:r w:rsidR="005C289D" w:rsidRPr="00F942B1">
        <w:rPr>
          <w:rFonts w:eastAsia="SimSun"/>
          <w:color w:val="4F6228" w:themeColor="accent3" w:themeShade="80"/>
          <w:szCs w:val="24"/>
          <w:lang w:eastAsia="lt-LT" w:bidi="hi-IN"/>
        </w:rPr>
        <w:t xml:space="preserve"> </w:t>
      </w:r>
      <w:r w:rsidR="00F942B1" w:rsidRPr="00B437EA">
        <w:rPr>
          <w:rFonts w:eastAsia="SimSun"/>
          <w:szCs w:val="24"/>
          <w:lang w:eastAsia="lt-LT" w:bidi="hi-IN"/>
        </w:rPr>
        <w:t>kabinetas Nr.</w:t>
      </w:r>
      <w:r w:rsidRPr="00B437EA">
        <w:rPr>
          <w:rFonts w:eastAsia="SimSun"/>
          <w:szCs w:val="24"/>
          <w:lang w:eastAsia="lt-LT" w:bidi="hi-IN"/>
        </w:rPr>
        <w:t xml:space="preserve"> </w:t>
      </w:r>
      <w:r w:rsidR="00F942B1" w:rsidRPr="00B437EA">
        <w:rPr>
          <w:rFonts w:eastAsia="SimSun"/>
          <w:szCs w:val="24"/>
          <w:lang w:eastAsia="lt-LT" w:bidi="hi-IN"/>
        </w:rPr>
        <w:t>12</w:t>
      </w:r>
      <w:r w:rsidR="00F942B1">
        <w:rPr>
          <w:rFonts w:eastAsia="SimSun"/>
          <w:szCs w:val="24"/>
          <w:lang w:eastAsia="lt-LT" w:bidi="hi-IN"/>
        </w:rPr>
        <w:t xml:space="preserve">, </w:t>
      </w:r>
      <w:r>
        <w:rPr>
          <w:rFonts w:eastAsia="SimSun"/>
          <w:szCs w:val="24"/>
          <w:lang w:eastAsia="lt-LT" w:bidi="hi-IN"/>
        </w:rPr>
        <w:t xml:space="preserve"> </w:t>
      </w:r>
      <w:r w:rsidR="00A153D4">
        <w:rPr>
          <w:rFonts w:eastAsia="SimSun"/>
          <w:szCs w:val="24"/>
          <w:lang w:eastAsia="lt-LT" w:bidi="hi-IN"/>
        </w:rPr>
        <w:t xml:space="preserve">   </w:t>
      </w:r>
      <w:r w:rsidR="00B85CD1" w:rsidRPr="005E5C76">
        <w:rPr>
          <w:szCs w:val="24"/>
        </w:rPr>
        <w:t>LT-66301</w:t>
      </w:r>
      <w:r w:rsidR="00B65EE2">
        <w:rPr>
          <w:rFonts w:eastAsia="SimSun"/>
          <w:szCs w:val="24"/>
          <w:lang w:eastAsia="lt-LT" w:bidi="hi-IN"/>
        </w:rPr>
        <w:t>, Druskininkai</w:t>
      </w:r>
      <w:r w:rsidR="00050BFD">
        <w:rPr>
          <w:rFonts w:eastAsia="SimSun"/>
          <w:szCs w:val="24"/>
          <w:lang w:eastAsia="lt-LT" w:bidi="hi-IN"/>
        </w:rPr>
        <w:t>;</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szCs w:val="24"/>
        </w:rPr>
        <w:t>13</w:t>
      </w:r>
      <w:r w:rsidR="00050BFD" w:rsidRPr="00885DF7">
        <w:rPr>
          <w:szCs w:val="24"/>
        </w:rPr>
        <w:t>.2.</w:t>
      </w:r>
      <w:r w:rsidR="00050BFD" w:rsidRPr="00885DF7">
        <w:rPr>
          <w:szCs w:val="24"/>
        </w:rPr>
        <w:tab/>
      </w:r>
      <w:r w:rsidR="00050BFD" w:rsidRPr="00885DF7">
        <w:rPr>
          <w:rFonts w:eastAsia="SimSun"/>
          <w:szCs w:val="24"/>
          <w:lang w:eastAsia="lt-LT" w:bidi="hi-IN"/>
        </w:rPr>
        <w:t>atsi</w:t>
      </w:r>
      <w:r w:rsidR="00B05D85">
        <w:rPr>
          <w:rFonts w:eastAsia="SimSun"/>
          <w:szCs w:val="24"/>
          <w:lang w:eastAsia="lt-LT" w:bidi="hi-IN"/>
        </w:rPr>
        <w:t>ųsti informaciją Mokyklos</w:t>
      </w:r>
      <w:r w:rsidR="00050BFD" w:rsidRPr="00885DF7">
        <w:rPr>
          <w:rFonts w:eastAsia="SimSun"/>
          <w:szCs w:val="24"/>
          <w:lang w:eastAsia="lt-LT" w:bidi="hi-IN"/>
        </w:rPr>
        <w:t xml:space="preserve"> elektroninio</w:t>
      </w:r>
      <w:r w:rsidR="00B65EE2" w:rsidRPr="00885DF7">
        <w:rPr>
          <w:rFonts w:eastAsia="SimSun"/>
          <w:szCs w:val="24"/>
          <w:lang w:eastAsia="lt-LT" w:bidi="hi-IN"/>
        </w:rPr>
        <w:t xml:space="preserve"> pašto adresu </w:t>
      </w:r>
      <w:hyperlink r:id="rId7" w:history="1">
        <w:r w:rsidR="00B437EA" w:rsidRPr="00571AE7">
          <w:rPr>
            <w:rStyle w:val="Hipersaitas"/>
            <w:rFonts w:eastAsia="SimSun"/>
            <w:szCs w:val="24"/>
            <w:lang w:eastAsia="lt-LT" w:bidi="hi-IN"/>
          </w:rPr>
          <w:t>saulemok@gmail.com</w:t>
        </w:r>
      </w:hyperlink>
      <w:r w:rsidR="00B437EA">
        <w:rPr>
          <w:rFonts w:eastAsia="SimSun"/>
          <w:szCs w:val="24"/>
          <w:lang w:eastAsia="lt-LT" w:bidi="hi-IN"/>
        </w:rPr>
        <w:t>;</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13</w:t>
      </w:r>
      <w:r w:rsidR="00B437EA">
        <w:rPr>
          <w:rFonts w:eastAsia="SimSun"/>
          <w:szCs w:val="24"/>
          <w:lang w:eastAsia="lt-LT" w:bidi="hi-IN"/>
        </w:rPr>
        <w:t>.3. at</w:t>
      </w:r>
      <w:r>
        <w:rPr>
          <w:rFonts w:eastAsia="SimSun"/>
          <w:szCs w:val="24"/>
          <w:lang w:eastAsia="lt-LT" w:bidi="hi-IN"/>
        </w:rPr>
        <w:t>siųsti pranešimą paštu Aprašo 13</w:t>
      </w:r>
      <w:r w:rsidR="00B437EA" w:rsidRPr="00B437EA">
        <w:rPr>
          <w:rFonts w:eastAsia="SimSun"/>
          <w:szCs w:val="24"/>
          <w:lang w:eastAsia="lt-LT" w:bidi="hi-IN"/>
        </w:rPr>
        <w:t>.1</w:t>
      </w:r>
      <w:r w:rsidR="00B437EA">
        <w:rPr>
          <w:rFonts w:eastAsia="SimSun"/>
          <w:szCs w:val="24"/>
          <w:lang w:eastAsia="lt-LT" w:bidi="hi-IN"/>
        </w:rPr>
        <w:t>.</w:t>
      </w:r>
      <w:r w:rsidR="00B437EA" w:rsidRPr="00B437EA">
        <w:rPr>
          <w:rFonts w:eastAsia="SimSun"/>
          <w:szCs w:val="24"/>
          <w:lang w:eastAsia="lt-LT" w:bidi="hi-IN"/>
        </w:rPr>
        <w:t xml:space="preserve"> </w:t>
      </w:r>
      <w:r w:rsidR="00B437EA">
        <w:rPr>
          <w:rFonts w:eastAsia="SimSun"/>
          <w:szCs w:val="24"/>
          <w:lang w:eastAsia="lt-LT" w:bidi="hi-IN"/>
        </w:rPr>
        <w:t xml:space="preserve">papunktyje nurodytu adresu. Siunčiant pranešimą paštu, po Mokyklos pavadinimu, turi būti nurodoma </w:t>
      </w:r>
      <w:r w:rsidR="00B437EA" w:rsidRPr="00B437EA">
        <w:rPr>
          <w:rFonts w:eastAsia="SimSun"/>
          <w:szCs w:val="24"/>
          <w:lang w:eastAsia="lt-LT" w:bidi="hi-IN"/>
        </w:rPr>
        <w:t>žyma „Kompetentingam</w:t>
      </w:r>
      <w:r w:rsidR="00BA67FA">
        <w:rPr>
          <w:rFonts w:eastAsia="SimSun"/>
          <w:szCs w:val="24"/>
          <w:lang w:eastAsia="lt-LT" w:bidi="hi-IN"/>
        </w:rPr>
        <w:t xml:space="preserve"> </w:t>
      </w:r>
      <w:r w:rsidR="00B437EA" w:rsidRPr="00B437EA">
        <w:rPr>
          <w:rFonts w:eastAsia="SimSun"/>
          <w:szCs w:val="24"/>
          <w:lang w:eastAsia="lt-LT" w:bidi="hi-IN"/>
        </w:rPr>
        <w:t>asmeniui asmeniškai“.</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 </w:t>
      </w:r>
      <w:r w:rsidR="00B437EA" w:rsidRPr="00B437EA">
        <w:rPr>
          <w:szCs w:val="24"/>
        </w:rPr>
        <w:t>I</w:t>
      </w:r>
      <w:r w:rsidR="00E820CB" w:rsidRPr="00B437EA">
        <w:rPr>
          <w:szCs w:val="24"/>
        </w:rPr>
        <w:t>nformacija apie pažeidimus gali būti teikiama dėl:</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.1. </w:t>
      </w:r>
      <w:r w:rsidR="00E820CB" w:rsidRPr="00B437EA">
        <w:rPr>
          <w:szCs w:val="24"/>
        </w:rPr>
        <w:t>pavojaus visuomenės saugumui ar sveikatai, asmens gyvybei ar sveikatai;</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.2. </w:t>
      </w:r>
      <w:r w:rsidR="00E820CB" w:rsidRPr="00B437EA">
        <w:rPr>
          <w:szCs w:val="24"/>
        </w:rPr>
        <w:t>pavojaus aplinkai;</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.3. </w:t>
      </w:r>
      <w:r w:rsidR="00E820CB" w:rsidRPr="00B437EA">
        <w:rPr>
          <w:szCs w:val="24"/>
        </w:rPr>
        <w:t>kliudymo arba neteisėto poveikio teisėsaugos institucijų atliekamiems tyrimams ar teismams vykdant teisingumą;</w:t>
      </w:r>
    </w:p>
    <w:p w:rsidR="00B437EA" w:rsidRDefault="00670FAF" w:rsidP="00B437EA">
      <w:pPr>
        <w:widowControl w:val="0"/>
        <w:tabs>
          <w:tab w:val="left" w:pos="0"/>
          <w:tab w:val="left" w:pos="709"/>
          <w:tab w:val="left" w:pos="1134"/>
        </w:tabs>
        <w:suppressAutoHyphens/>
        <w:spacing w:line="276" w:lineRule="auto"/>
        <w:ind w:firstLine="567"/>
        <w:jc w:val="both"/>
        <w:rPr>
          <w:szCs w:val="24"/>
        </w:rPr>
      </w:pPr>
      <w:r>
        <w:rPr>
          <w:rFonts w:eastAsia="SimSun"/>
          <w:szCs w:val="24"/>
          <w:lang w:eastAsia="lt-LT" w:bidi="hi-IN"/>
        </w:rPr>
        <w:t>14</w:t>
      </w:r>
      <w:r w:rsidR="00B437EA">
        <w:rPr>
          <w:rFonts w:eastAsia="SimSun"/>
          <w:szCs w:val="24"/>
          <w:lang w:eastAsia="lt-LT" w:bidi="hi-IN"/>
        </w:rPr>
        <w:t xml:space="preserve">.4. </w:t>
      </w:r>
      <w:r w:rsidR="00B437EA">
        <w:rPr>
          <w:szCs w:val="24"/>
        </w:rPr>
        <w:t>neteisėtos veiklos finansavimo;</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szCs w:val="24"/>
        </w:rPr>
        <w:t>14</w:t>
      </w:r>
      <w:r w:rsidR="00B437EA">
        <w:rPr>
          <w:szCs w:val="24"/>
        </w:rPr>
        <w:t xml:space="preserve">.5. </w:t>
      </w:r>
      <w:r w:rsidR="00E820CB" w:rsidRPr="00B437EA">
        <w:rPr>
          <w:szCs w:val="24"/>
        </w:rPr>
        <w:t>neteisėto ar neskaidraus viešųjų lėšų ar turto naudojimo;</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.6. </w:t>
      </w:r>
      <w:r w:rsidR="00E820CB" w:rsidRPr="00B437EA">
        <w:rPr>
          <w:szCs w:val="24"/>
        </w:rPr>
        <w:t>neteisėtu būdu įgyto turto;</w:t>
      </w:r>
    </w:p>
    <w:p w:rsidR="00B437EA" w:rsidRDefault="00670FAF" w:rsidP="00B437EA">
      <w:pPr>
        <w:widowControl w:val="0"/>
        <w:tabs>
          <w:tab w:val="left" w:pos="0"/>
          <w:tab w:val="left" w:pos="709"/>
          <w:tab w:val="left" w:pos="1134"/>
        </w:tabs>
        <w:suppressAutoHyphens/>
        <w:spacing w:line="276" w:lineRule="auto"/>
        <w:ind w:firstLine="567"/>
        <w:jc w:val="both"/>
        <w:rPr>
          <w:rFonts w:eastAsia="SimSun"/>
          <w:szCs w:val="24"/>
          <w:lang w:eastAsia="lt-LT" w:bidi="hi-IN"/>
        </w:rPr>
      </w:pPr>
      <w:r>
        <w:rPr>
          <w:rFonts w:eastAsia="SimSun"/>
          <w:szCs w:val="24"/>
          <w:lang w:eastAsia="lt-LT" w:bidi="hi-IN"/>
        </w:rPr>
        <w:t>14</w:t>
      </w:r>
      <w:r w:rsidR="00B437EA">
        <w:rPr>
          <w:rFonts w:eastAsia="SimSun"/>
          <w:szCs w:val="24"/>
          <w:lang w:eastAsia="lt-LT" w:bidi="hi-IN"/>
        </w:rPr>
        <w:t xml:space="preserve">.7. </w:t>
      </w:r>
      <w:r w:rsidR="00E820CB" w:rsidRPr="00B437EA">
        <w:rPr>
          <w:szCs w:val="24"/>
        </w:rPr>
        <w:t>padaryto pažeidimo padarinių slėpimo, trukdymo nustatyti padarinių mastą;</w:t>
      </w:r>
    </w:p>
    <w:p w:rsidR="00050BFD" w:rsidRPr="00BA67FA" w:rsidRDefault="00670FAF" w:rsidP="00BA67FA">
      <w:pPr>
        <w:widowControl w:val="0"/>
        <w:tabs>
          <w:tab w:val="left" w:pos="0"/>
          <w:tab w:val="left" w:pos="709"/>
          <w:tab w:val="left" w:pos="1134"/>
        </w:tabs>
        <w:suppressAutoHyphens/>
        <w:spacing w:line="276" w:lineRule="auto"/>
        <w:ind w:firstLine="567"/>
        <w:jc w:val="both"/>
        <w:rPr>
          <w:szCs w:val="24"/>
        </w:rPr>
      </w:pPr>
      <w:r>
        <w:rPr>
          <w:rFonts w:eastAsia="SimSun"/>
          <w:szCs w:val="24"/>
          <w:lang w:eastAsia="lt-LT" w:bidi="hi-IN"/>
        </w:rPr>
        <w:t>14</w:t>
      </w:r>
      <w:r w:rsidR="00B437EA">
        <w:rPr>
          <w:rFonts w:eastAsia="SimSun"/>
          <w:szCs w:val="24"/>
          <w:lang w:eastAsia="lt-LT" w:bidi="hi-IN"/>
        </w:rPr>
        <w:t xml:space="preserve">.8. </w:t>
      </w:r>
      <w:r w:rsidR="00E820CB" w:rsidRPr="00B437EA">
        <w:rPr>
          <w:szCs w:val="24"/>
        </w:rPr>
        <w:t>kitų pažeidimų.</w:t>
      </w:r>
    </w:p>
    <w:p w:rsidR="00050BFD" w:rsidRDefault="00670FAF" w:rsidP="00050BFD">
      <w:pPr>
        <w:tabs>
          <w:tab w:val="left" w:pos="0"/>
          <w:tab w:val="left" w:pos="709"/>
          <w:tab w:val="left" w:pos="993"/>
        </w:tabs>
        <w:spacing w:line="276" w:lineRule="auto"/>
        <w:ind w:firstLine="567"/>
        <w:jc w:val="both"/>
        <w:rPr>
          <w:szCs w:val="24"/>
        </w:rPr>
      </w:pPr>
      <w:r>
        <w:rPr>
          <w:szCs w:val="24"/>
        </w:rPr>
        <w:t>15</w:t>
      </w:r>
      <w:r w:rsidR="00050BFD">
        <w:rPr>
          <w:szCs w:val="24"/>
        </w:rPr>
        <w:t>.</w:t>
      </w:r>
      <w:r w:rsidR="00050BFD">
        <w:rPr>
          <w:szCs w:val="24"/>
        </w:rPr>
        <w:tab/>
        <w:t>Asmuo, pateikęs informaciją apie pažeidimą, nurodo konkrečias faktines aplinkybes, asmenį, kuris rengiasi, dalyvauja ar dalyvavo darant pažeidimą, informaciją apie galimus tokio asmens motyvus darant pažeidimą, nurodo, ar apie šį pažeidimą jau yra pranešta, jei taip, – kam buvo pranešta, ar buvo gautas atsakymas, pateikia duomenis apie pažeidimo liudininkus, taip pat nurodo savo vardą, pavardę, asmens kodą, kontaktinius duomenis (asmens pasirinkimu elektroninio pašto adresas, telefono ryšio numeris, adresas korespondencijai), jei įmanoma, prideda rašytinius ar kitokius turimus duomenis ar informaciją, atskleidžiančią galimo pažeidimo požymius. Taip pat asmuo gali nurodyti, kaip ir kada su juo geriausia susisiekti.</w:t>
      </w:r>
    </w:p>
    <w:p w:rsidR="00050BFD" w:rsidRDefault="00050BFD" w:rsidP="00050BFD">
      <w:pPr>
        <w:tabs>
          <w:tab w:val="left" w:pos="0"/>
          <w:tab w:val="left" w:pos="709"/>
          <w:tab w:val="left" w:pos="1134"/>
        </w:tabs>
        <w:spacing w:line="276" w:lineRule="auto"/>
        <w:rPr>
          <w:szCs w:val="24"/>
        </w:rPr>
      </w:pPr>
    </w:p>
    <w:p w:rsidR="00050BFD" w:rsidRDefault="00050BFD" w:rsidP="00050BFD">
      <w:pPr>
        <w:suppressAutoHyphens/>
        <w:spacing w:line="276" w:lineRule="auto"/>
        <w:jc w:val="center"/>
        <w:rPr>
          <w:szCs w:val="24"/>
        </w:rPr>
      </w:pPr>
      <w:r>
        <w:rPr>
          <w:b/>
          <w:bCs/>
          <w:caps/>
          <w:szCs w:val="24"/>
          <w:lang w:eastAsia="zh-CN"/>
        </w:rPr>
        <w:t>IV SKYRIUS</w:t>
      </w:r>
    </w:p>
    <w:p w:rsidR="00050BFD" w:rsidRDefault="00050BFD" w:rsidP="00050BFD">
      <w:pPr>
        <w:widowControl w:val="0"/>
        <w:tabs>
          <w:tab w:val="left" w:pos="-142"/>
          <w:tab w:val="left" w:pos="0"/>
          <w:tab w:val="left" w:pos="142"/>
          <w:tab w:val="left" w:pos="1134"/>
          <w:tab w:val="left" w:pos="1560"/>
        </w:tabs>
        <w:suppressAutoHyphens/>
        <w:spacing w:line="276" w:lineRule="auto"/>
        <w:jc w:val="center"/>
        <w:rPr>
          <w:rFonts w:eastAsia="SimSun"/>
          <w:b/>
          <w:bCs/>
          <w:szCs w:val="24"/>
          <w:lang w:eastAsia="lt-LT" w:bidi="hi-IN"/>
        </w:rPr>
      </w:pPr>
      <w:r>
        <w:rPr>
          <w:rFonts w:eastAsia="SimSun"/>
          <w:b/>
          <w:bCs/>
          <w:szCs w:val="24"/>
          <w:lang w:eastAsia="lt-LT" w:bidi="hi-IN"/>
        </w:rPr>
        <w:t xml:space="preserve">INFORMACIJOS APIE PAŽEIDIMUS PRIĖMIMAS IR REGISTRAVIMAS </w:t>
      </w:r>
    </w:p>
    <w:p w:rsidR="00E820CB" w:rsidRDefault="00E820CB" w:rsidP="00E820CB">
      <w:pPr>
        <w:widowControl w:val="0"/>
        <w:tabs>
          <w:tab w:val="left" w:pos="-142"/>
          <w:tab w:val="left" w:pos="0"/>
          <w:tab w:val="left" w:pos="142"/>
          <w:tab w:val="left" w:pos="1134"/>
          <w:tab w:val="left" w:pos="1560"/>
        </w:tabs>
        <w:suppressAutoHyphens/>
        <w:spacing w:line="276" w:lineRule="auto"/>
        <w:rPr>
          <w:szCs w:val="24"/>
        </w:rPr>
      </w:pPr>
    </w:p>
    <w:p w:rsidR="00BA67FA" w:rsidRPr="00670FAF" w:rsidRDefault="00E820CB" w:rsidP="00670FAF">
      <w:pPr>
        <w:pStyle w:val="Sraopastraipa"/>
        <w:widowControl w:val="0"/>
        <w:numPr>
          <w:ilvl w:val="0"/>
          <w:numId w:val="7"/>
        </w:numPr>
        <w:shd w:val="clear" w:color="auto" w:fill="FFFFFF"/>
        <w:tabs>
          <w:tab w:val="left" w:pos="284"/>
          <w:tab w:val="left" w:pos="851"/>
          <w:tab w:val="left" w:pos="993"/>
        </w:tabs>
        <w:autoSpaceDE w:val="0"/>
        <w:autoSpaceDN w:val="0"/>
        <w:adjustRightInd w:val="0"/>
        <w:spacing w:before="120"/>
        <w:ind w:left="0" w:firstLine="567"/>
        <w:jc w:val="both"/>
        <w:outlineLvl w:val="0"/>
        <w:rPr>
          <w:szCs w:val="24"/>
        </w:rPr>
      </w:pPr>
      <w:r w:rsidRPr="00670FAF">
        <w:rPr>
          <w:szCs w:val="24"/>
        </w:rPr>
        <w:t>Mokyklos vidiniu kanalu gautus pranešimus kompetentingas</w:t>
      </w:r>
      <w:r w:rsidR="00A81D87">
        <w:rPr>
          <w:szCs w:val="24"/>
        </w:rPr>
        <w:t xml:space="preserve">  </w:t>
      </w:r>
      <w:r w:rsidRPr="00670FAF">
        <w:rPr>
          <w:szCs w:val="24"/>
        </w:rPr>
        <w:t>asmuo registruoja neviešame registre.</w:t>
      </w:r>
    </w:p>
    <w:p w:rsidR="00670FAF" w:rsidRPr="00670FAF" w:rsidRDefault="00E820CB" w:rsidP="00670FAF">
      <w:pPr>
        <w:pStyle w:val="Sraopastraipa"/>
        <w:widowControl w:val="0"/>
        <w:numPr>
          <w:ilvl w:val="0"/>
          <w:numId w:val="7"/>
        </w:numPr>
        <w:shd w:val="clear" w:color="auto" w:fill="FFFFFF"/>
        <w:tabs>
          <w:tab w:val="left" w:pos="284"/>
          <w:tab w:val="left" w:pos="851"/>
          <w:tab w:val="left" w:pos="993"/>
        </w:tabs>
        <w:autoSpaceDE w:val="0"/>
        <w:autoSpaceDN w:val="0"/>
        <w:adjustRightInd w:val="0"/>
        <w:spacing w:before="120"/>
        <w:ind w:left="0" w:firstLine="567"/>
        <w:jc w:val="both"/>
        <w:outlineLvl w:val="0"/>
        <w:rPr>
          <w:szCs w:val="24"/>
        </w:rPr>
      </w:pPr>
      <w:r w:rsidRPr="00BA67FA">
        <w:rPr>
          <w:szCs w:val="24"/>
        </w:rPr>
        <w:t>Pranešimas, gautas kitu elektroninio pašto adresu, nei nurodyta Apraš</w:t>
      </w:r>
      <w:r w:rsidR="00C47747" w:rsidRPr="00BA67FA">
        <w:rPr>
          <w:szCs w:val="24"/>
        </w:rPr>
        <w:t>e,</w:t>
      </w:r>
      <w:r w:rsidRPr="00BA67FA">
        <w:rPr>
          <w:szCs w:val="24"/>
        </w:rPr>
        <w:t xml:space="preserve"> nedelsiant persiunčiamas vidinio kanalo elektroninio pašto adresu. Gavus patvirtinimą apie pranešimo pristatymą į vidinį kanalą</w:t>
      </w:r>
      <w:r w:rsidR="00AF0A8E" w:rsidRPr="00BA67FA">
        <w:rPr>
          <w:szCs w:val="24"/>
        </w:rPr>
        <w:t>,</w:t>
      </w:r>
      <w:r w:rsidRPr="00BA67FA">
        <w:rPr>
          <w:szCs w:val="24"/>
        </w:rPr>
        <w:t xml:space="preserve"> persiųsta informacija apie pažeidimą nedelsiant ištrinama, </w:t>
      </w:r>
      <w:r w:rsidRPr="00BA67FA">
        <w:rPr>
          <w:rFonts w:eastAsia="Calibri"/>
          <w:szCs w:val="24"/>
        </w:rPr>
        <w:t>bet ne vėliau kaip per 3 darbo dienas nuo persiuntimo kompetentingam</w:t>
      </w:r>
      <w:r w:rsidR="00BA67FA">
        <w:rPr>
          <w:rFonts w:eastAsia="Calibri"/>
          <w:szCs w:val="24"/>
        </w:rPr>
        <w:t xml:space="preserve"> </w:t>
      </w:r>
      <w:r w:rsidRPr="00BA67FA">
        <w:rPr>
          <w:rFonts w:eastAsia="Calibri"/>
          <w:szCs w:val="24"/>
        </w:rPr>
        <w:t>asmeniui dienos.</w:t>
      </w:r>
    </w:p>
    <w:p w:rsidR="00BA67FA" w:rsidRPr="00670FAF" w:rsidRDefault="00E820CB" w:rsidP="00670FAF">
      <w:pPr>
        <w:pStyle w:val="Sraopastraipa"/>
        <w:widowControl w:val="0"/>
        <w:numPr>
          <w:ilvl w:val="0"/>
          <w:numId w:val="7"/>
        </w:numPr>
        <w:shd w:val="clear" w:color="auto" w:fill="FFFFFF"/>
        <w:tabs>
          <w:tab w:val="left" w:pos="284"/>
          <w:tab w:val="left" w:pos="851"/>
          <w:tab w:val="left" w:pos="993"/>
        </w:tabs>
        <w:autoSpaceDE w:val="0"/>
        <w:autoSpaceDN w:val="0"/>
        <w:adjustRightInd w:val="0"/>
        <w:spacing w:before="120"/>
        <w:ind w:left="0" w:firstLine="567"/>
        <w:jc w:val="both"/>
        <w:outlineLvl w:val="0"/>
        <w:rPr>
          <w:szCs w:val="24"/>
        </w:rPr>
      </w:pPr>
      <w:r w:rsidRPr="00670FAF">
        <w:rPr>
          <w:szCs w:val="24"/>
        </w:rPr>
        <w:t xml:space="preserve">Jeigu pranešimas gaunamas paštu, </w:t>
      </w:r>
      <w:r w:rsidR="00AF0A8E" w:rsidRPr="00670FAF">
        <w:rPr>
          <w:szCs w:val="24"/>
        </w:rPr>
        <w:t>kompetentingas</w:t>
      </w:r>
      <w:r w:rsidR="00BA67FA" w:rsidRPr="00670FAF">
        <w:rPr>
          <w:szCs w:val="24"/>
        </w:rPr>
        <w:t xml:space="preserve"> </w:t>
      </w:r>
      <w:r w:rsidR="00AF0A8E" w:rsidRPr="00670FAF">
        <w:rPr>
          <w:szCs w:val="24"/>
        </w:rPr>
        <w:t>asmuo</w:t>
      </w:r>
      <w:r w:rsidR="00AF0A8E" w:rsidRPr="00670FAF">
        <w:rPr>
          <w:b/>
          <w:color w:val="4F6228" w:themeColor="accent3" w:themeShade="80"/>
          <w:szCs w:val="24"/>
        </w:rPr>
        <w:t xml:space="preserve"> </w:t>
      </w:r>
      <w:r w:rsidRPr="00670FAF">
        <w:rPr>
          <w:szCs w:val="24"/>
        </w:rPr>
        <w:t>ne vėliau kaip kitą darbo dieną jį užregi</w:t>
      </w:r>
      <w:r w:rsidR="00BA67FA" w:rsidRPr="00670FAF">
        <w:rPr>
          <w:szCs w:val="24"/>
        </w:rPr>
        <w:t>struoja  tam skirtame registre.</w:t>
      </w:r>
    </w:p>
    <w:p w:rsidR="00050BFD" w:rsidRDefault="00E820CB" w:rsidP="00BA67FA">
      <w:pPr>
        <w:pStyle w:val="Sraopastraipa"/>
        <w:widowControl w:val="0"/>
        <w:numPr>
          <w:ilvl w:val="0"/>
          <w:numId w:val="7"/>
        </w:numPr>
        <w:shd w:val="clear" w:color="auto" w:fill="FFFFFF"/>
        <w:tabs>
          <w:tab w:val="left" w:pos="284"/>
          <w:tab w:val="left" w:pos="851"/>
          <w:tab w:val="left" w:pos="993"/>
        </w:tabs>
        <w:autoSpaceDE w:val="0"/>
        <w:autoSpaceDN w:val="0"/>
        <w:adjustRightInd w:val="0"/>
        <w:spacing w:before="120"/>
        <w:ind w:left="0" w:firstLine="567"/>
        <w:jc w:val="both"/>
        <w:outlineLvl w:val="0"/>
        <w:rPr>
          <w:szCs w:val="24"/>
        </w:rPr>
      </w:pPr>
      <w:r w:rsidRPr="00BA67FA">
        <w:rPr>
          <w:szCs w:val="24"/>
        </w:rPr>
        <w:t>Kompetentingas</w:t>
      </w:r>
      <w:r w:rsidR="00A81D87">
        <w:rPr>
          <w:szCs w:val="24"/>
        </w:rPr>
        <w:t xml:space="preserve"> </w:t>
      </w:r>
      <w:r w:rsidRPr="00BA67FA">
        <w:rPr>
          <w:szCs w:val="24"/>
        </w:rPr>
        <w:t xml:space="preserve">asmuo, vidiniu kanalu gavęs informaciją apie pažeidimą, ją pateikusiam asmeniui pageidaujant </w:t>
      </w:r>
      <w:r w:rsidR="00AF0A8E" w:rsidRPr="00BA67FA">
        <w:rPr>
          <w:szCs w:val="24"/>
        </w:rPr>
        <w:t>per 2 darbo dienas</w:t>
      </w:r>
      <w:r w:rsidRPr="00BA67FA">
        <w:rPr>
          <w:szCs w:val="24"/>
        </w:rPr>
        <w:t xml:space="preserve"> raštu informuoja jį apie tokios informacijos gavimo faktą.</w:t>
      </w:r>
    </w:p>
    <w:p w:rsidR="00BA67FA" w:rsidRPr="00BA67FA" w:rsidRDefault="00BA67FA" w:rsidP="00BA67FA">
      <w:pPr>
        <w:pStyle w:val="Sraopastraipa"/>
        <w:widowControl w:val="0"/>
        <w:shd w:val="clear" w:color="auto" w:fill="FFFFFF"/>
        <w:tabs>
          <w:tab w:val="left" w:pos="284"/>
          <w:tab w:val="left" w:pos="851"/>
          <w:tab w:val="left" w:pos="993"/>
        </w:tabs>
        <w:autoSpaceDE w:val="0"/>
        <w:autoSpaceDN w:val="0"/>
        <w:adjustRightInd w:val="0"/>
        <w:spacing w:before="120"/>
        <w:ind w:left="567"/>
        <w:jc w:val="both"/>
        <w:outlineLvl w:val="0"/>
        <w:rPr>
          <w:szCs w:val="24"/>
        </w:rPr>
      </w:pPr>
    </w:p>
    <w:p w:rsidR="00670FAF" w:rsidRDefault="00670FAF" w:rsidP="00050BFD">
      <w:pPr>
        <w:suppressAutoHyphens/>
        <w:spacing w:line="276" w:lineRule="auto"/>
        <w:jc w:val="center"/>
        <w:rPr>
          <w:b/>
          <w:bCs/>
          <w:caps/>
          <w:szCs w:val="24"/>
          <w:lang w:eastAsia="zh-CN"/>
        </w:rPr>
      </w:pPr>
    </w:p>
    <w:p w:rsidR="00A81D87" w:rsidRDefault="00A81D87" w:rsidP="00050BFD">
      <w:pPr>
        <w:suppressAutoHyphens/>
        <w:spacing w:line="276" w:lineRule="auto"/>
        <w:jc w:val="center"/>
        <w:rPr>
          <w:b/>
          <w:bCs/>
          <w:caps/>
          <w:szCs w:val="24"/>
          <w:lang w:eastAsia="zh-CN"/>
        </w:rPr>
      </w:pPr>
    </w:p>
    <w:p w:rsidR="00670FAF" w:rsidRDefault="00670FAF" w:rsidP="00050BFD">
      <w:pPr>
        <w:suppressAutoHyphens/>
        <w:spacing w:line="276" w:lineRule="auto"/>
        <w:jc w:val="center"/>
        <w:rPr>
          <w:b/>
          <w:bCs/>
          <w:caps/>
          <w:szCs w:val="24"/>
          <w:lang w:eastAsia="zh-CN"/>
        </w:rPr>
      </w:pPr>
    </w:p>
    <w:p w:rsidR="00050BFD" w:rsidRDefault="00050BFD" w:rsidP="00050BFD">
      <w:pPr>
        <w:suppressAutoHyphens/>
        <w:spacing w:line="276" w:lineRule="auto"/>
        <w:jc w:val="center"/>
        <w:rPr>
          <w:szCs w:val="24"/>
        </w:rPr>
      </w:pPr>
      <w:r>
        <w:rPr>
          <w:b/>
          <w:bCs/>
          <w:caps/>
          <w:szCs w:val="24"/>
          <w:lang w:eastAsia="zh-CN"/>
        </w:rPr>
        <w:lastRenderedPageBreak/>
        <w:t>V skyrius</w:t>
      </w:r>
    </w:p>
    <w:p w:rsidR="00050BFD" w:rsidRDefault="00050BFD" w:rsidP="00050BFD">
      <w:pPr>
        <w:widowControl w:val="0"/>
        <w:tabs>
          <w:tab w:val="left" w:pos="-142"/>
          <w:tab w:val="left" w:pos="0"/>
          <w:tab w:val="left" w:pos="142"/>
          <w:tab w:val="left" w:pos="1134"/>
          <w:tab w:val="left" w:pos="1560"/>
          <w:tab w:val="left" w:pos="2410"/>
        </w:tabs>
        <w:suppressAutoHyphens/>
        <w:spacing w:line="276" w:lineRule="auto"/>
        <w:jc w:val="center"/>
        <w:rPr>
          <w:rFonts w:eastAsia="SimSun"/>
          <w:b/>
          <w:szCs w:val="24"/>
          <w:lang w:eastAsia="lt-LT" w:bidi="hi-IN"/>
        </w:rPr>
      </w:pPr>
      <w:r>
        <w:rPr>
          <w:rFonts w:eastAsia="SimSun"/>
          <w:b/>
          <w:szCs w:val="24"/>
          <w:lang w:eastAsia="lt-LT" w:bidi="hi-IN"/>
        </w:rPr>
        <w:t>INFORMACIJOS APIE PAŽEIDIMUS VERTINIMAS, SPRENDIMŲ PRIĖMIMAS</w:t>
      </w:r>
    </w:p>
    <w:p w:rsidR="00050BFD" w:rsidRDefault="00050BFD" w:rsidP="00050BFD">
      <w:pPr>
        <w:widowControl w:val="0"/>
        <w:tabs>
          <w:tab w:val="left" w:pos="-142"/>
          <w:tab w:val="left" w:pos="0"/>
          <w:tab w:val="left" w:pos="142"/>
          <w:tab w:val="left" w:pos="1134"/>
          <w:tab w:val="left" w:pos="1560"/>
          <w:tab w:val="left" w:pos="2410"/>
        </w:tabs>
        <w:suppressAutoHyphens/>
        <w:spacing w:line="276" w:lineRule="auto"/>
        <w:jc w:val="center"/>
        <w:rPr>
          <w:szCs w:val="24"/>
        </w:rPr>
      </w:pPr>
    </w:p>
    <w:p w:rsidR="00026AB4" w:rsidRPr="00026AB4" w:rsidRDefault="00050BFD" w:rsidP="00026AB4">
      <w:pPr>
        <w:pStyle w:val="Sraopastraipa"/>
        <w:widowControl w:val="0"/>
        <w:numPr>
          <w:ilvl w:val="0"/>
          <w:numId w:val="7"/>
        </w:numPr>
        <w:tabs>
          <w:tab w:val="left" w:pos="0"/>
          <w:tab w:val="left" w:pos="709"/>
          <w:tab w:val="left" w:pos="993"/>
          <w:tab w:val="left" w:pos="1418"/>
        </w:tabs>
        <w:suppressAutoHyphens/>
        <w:spacing w:line="276" w:lineRule="auto"/>
        <w:ind w:left="0" w:firstLine="567"/>
        <w:jc w:val="both"/>
        <w:rPr>
          <w:color w:val="4F6228" w:themeColor="accent3" w:themeShade="80"/>
          <w:szCs w:val="24"/>
        </w:rPr>
      </w:pPr>
      <w:r w:rsidRPr="00026AB4">
        <w:rPr>
          <w:szCs w:val="24"/>
        </w:rPr>
        <w:t>Kompetentingas</w:t>
      </w:r>
      <w:r w:rsidR="00BA67FA" w:rsidRPr="00026AB4">
        <w:rPr>
          <w:szCs w:val="24"/>
        </w:rPr>
        <w:t xml:space="preserve"> </w:t>
      </w:r>
      <w:r w:rsidR="00AF0A8E" w:rsidRPr="00026AB4">
        <w:rPr>
          <w:szCs w:val="24"/>
        </w:rPr>
        <w:t>asmuo</w:t>
      </w:r>
      <w:r w:rsidRPr="00026AB4">
        <w:rPr>
          <w:szCs w:val="24"/>
        </w:rPr>
        <w:t>, vidiniu kanalu gavęs informaciją apie pažeidimą</w:t>
      </w:r>
      <w:r w:rsidR="00AF0A8E" w:rsidRPr="00026AB4">
        <w:rPr>
          <w:szCs w:val="24"/>
        </w:rPr>
        <w:t xml:space="preserve"> ir jį užregistravęs, </w:t>
      </w:r>
      <w:r w:rsidRPr="00026AB4">
        <w:rPr>
          <w:szCs w:val="24"/>
        </w:rPr>
        <w:t xml:space="preserve"> </w:t>
      </w:r>
      <w:r w:rsidR="00AF0A8E" w:rsidRPr="00026AB4">
        <w:rPr>
          <w:szCs w:val="24"/>
        </w:rPr>
        <w:t xml:space="preserve">ne vėliau kaip kitą darbo dieną pateikia jį </w:t>
      </w:r>
      <w:r w:rsidR="00F5685D" w:rsidRPr="00026AB4">
        <w:rPr>
          <w:szCs w:val="24"/>
        </w:rPr>
        <w:t>asmenų grupės vadovui.</w:t>
      </w:r>
    </w:p>
    <w:p w:rsidR="00026AB4" w:rsidRPr="00026AB4" w:rsidRDefault="00050BFD" w:rsidP="00026AB4">
      <w:pPr>
        <w:pStyle w:val="Sraopastraipa"/>
        <w:widowControl w:val="0"/>
        <w:numPr>
          <w:ilvl w:val="0"/>
          <w:numId w:val="7"/>
        </w:numPr>
        <w:tabs>
          <w:tab w:val="left" w:pos="0"/>
          <w:tab w:val="left" w:pos="709"/>
          <w:tab w:val="left" w:pos="993"/>
          <w:tab w:val="left" w:pos="1418"/>
        </w:tabs>
        <w:suppressAutoHyphens/>
        <w:spacing w:line="276" w:lineRule="auto"/>
        <w:ind w:left="0" w:firstLine="567"/>
        <w:jc w:val="both"/>
        <w:rPr>
          <w:color w:val="4F6228" w:themeColor="accent3" w:themeShade="80"/>
          <w:szCs w:val="24"/>
        </w:rPr>
      </w:pPr>
      <w:r w:rsidRPr="00026AB4">
        <w:rPr>
          <w:szCs w:val="24"/>
        </w:rPr>
        <w:t xml:space="preserve">Dėl vidiniu kanalu pateiktos informacijos apie pažeidimą </w:t>
      </w:r>
      <w:r w:rsidR="00F5685D" w:rsidRPr="00026AB4">
        <w:rPr>
          <w:szCs w:val="24"/>
        </w:rPr>
        <w:t>asmenų grupė</w:t>
      </w:r>
      <w:r w:rsidRPr="00026AB4">
        <w:rPr>
          <w:szCs w:val="24"/>
        </w:rPr>
        <w:t xml:space="preserve"> priima vieną iš šių sprendimų:</w:t>
      </w:r>
    </w:p>
    <w:p w:rsidR="00026AB4" w:rsidRPr="00026AB4" w:rsidRDefault="00050BFD" w:rsidP="00026AB4">
      <w:pPr>
        <w:pStyle w:val="Sraopastraipa"/>
        <w:widowControl w:val="0"/>
        <w:numPr>
          <w:ilvl w:val="1"/>
          <w:numId w:val="7"/>
        </w:numPr>
        <w:tabs>
          <w:tab w:val="left" w:pos="0"/>
          <w:tab w:val="left" w:pos="709"/>
          <w:tab w:val="left" w:pos="993"/>
          <w:tab w:val="left" w:pos="1134"/>
          <w:tab w:val="left" w:pos="1418"/>
        </w:tabs>
        <w:suppressAutoHyphens/>
        <w:spacing w:line="276" w:lineRule="auto"/>
        <w:ind w:left="0" w:firstLine="567"/>
        <w:jc w:val="both"/>
        <w:rPr>
          <w:color w:val="4F6228" w:themeColor="accent3" w:themeShade="80"/>
          <w:szCs w:val="24"/>
        </w:rPr>
      </w:pPr>
      <w:r w:rsidRPr="00026AB4">
        <w:rPr>
          <w:szCs w:val="24"/>
        </w:rPr>
        <w:t>nagrinėti pateiktą informaciją apie pažeidimą;</w:t>
      </w:r>
    </w:p>
    <w:p w:rsidR="00391C39" w:rsidRPr="00391C39" w:rsidRDefault="00050BFD" w:rsidP="00391C39">
      <w:pPr>
        <w:pStyle w:val="Sraopastraipa"/>
        <w:widowControl w:val="0"/>
        <w:numPr>
          <w:ilvl w:val="1"/>
          <w:numId w:val="7"/>
        </w:numPr>
        <w:tabs>
          <w:tab w:val="left" w:pos="0"/>
          <w:tab w:val="left" w:pos="709"/>
          <w:tab w:val="left" w:pos="993"/>
          <w:tab w:val="left" w:pos="1134"/>
          <w:tab w:val="left" w:pos="1418"/>
        </w:tabs>
        <w:suppressAutoHyphens/>
        <w:spacing w:line="276" w:lineRule="auto"/>
        <w:ind w:left="0" w:firstLine="567"/>
        <w:jc w:val="both"/>
        <w:rPr>
          <w:color w:val="4F6228" w:themeColor="accent3" w:themeShade="80"/>
          <w:szCs w:val="24"/>
        </w:rPr>
      </w:pPr>
      <w:r w:rsidRPr="00026AB4">
        <w:rPr>
          <w:szCs w:val="24"/>
        </w:rPr>
        <w:t>jei gauta informacija apie pažeidimą leidžia pagrįstai manyti, kad yra rengiama, daroma ar padaryta nusikalstama veika, administracinis nusižengimas arba kitas pažeidimas,  ne vėliau kaip per dvi darbo dienas nuo šios informacijos gavimo dienos persiųsti gautą informaciją apie pažeidimą institucijai, įgaliotai tirti tokią informaciją, be asmens, pateikusio informaciją apie pažeidimą, sutikimo ir apie tai pranešti šiam asmeniui;</w:t>
      </w:r>
    </w:p>
    <w:p w:rsidR="00391C39" w:rsidRPr="00391C39" w:rsidRDefault="00050BFD" w:rsidP="00391C39">
      <w:pPr>
        <w:pStyle w:val="Sraopastraipa"/>
        <w:widowControl w:val="0"/>
        <w:numPr>
          <w:ilvl w:val="1"/>
          <w:numId w:val="7"/>
        </w:numPr>
        <w:tabs>
          <w:tab w:val="left" w:pos="0"/>
          <w:tab w:val="left" w:pos="709"/>
          <w:tab w:val="left" w:pos="993"/>
          <w:tab w:val="left" w:pos="1134"/>
          <w:tab w:val="left" w:pos="1418"/>
        </w:tabs>
        <w:suppressAutoHyphens/>
        <w:spacing w:line="276" w:lineRule="auto"/>
        <w:ind w:left="0" w:firstLine="567"/>
        <w:jc w:val="both"/>
        <w:rPr>
          <w:color w:val="4F6228" w:themeColor="accent3" w:themeShade="80"/>
          <w:szCs w:val="24"/>
        </w:rPr>
      </w:pPr>
      <w:r w:rsidRPr="00391C39">
        <w:rPr>
          <w:szCs w:val="24"/>
        </w:rPr>
        <w:t>nenagrinėti gautos informacijos apie pažeidimą, jeigu:</w:t>
      </w:r>
    </w:p>
    <w:p w:rsidR="00050BFD" w:rsidRPr="00391C39" w:rsidRDefault="00050BFD" w:rsidP="00391C39">
      <w:pPr>
        <w:pStyle w:val="Sraopastraipa"/>
        <w:widowControl w:val="0"/>
        <w:numPr>
          <w:ilvl w:val="2"/>
          <w:numId w:val="7"/>
        </w:numPr>
        <w:tabs>
          <w:tab w:val="left" w:pos="0"/>
          <w:tab w:val="left" w:pos="709"/>
          <w:tab w:val="left" w:pos="993"/>
          <w:tab w:val="left" w:pos="1134"/>
          <w:tab w:val="left" w:pos="1276"/>
          <w:tab w:val="left" w:pos="1418"/>
        </w:tabs>
        <w:suppressAutoHyphens/>
        <w:spacing w:line="276" w:lineRule="auto"/>
        <w:ind w:left="0" w:firstLine="567"/>
        <w:jc w:val="both"/>
        <w:rPr>
          <w:color w:val="4F6228" w:themeColor="accent3" w:themeShade="80"/>
          <w:szCs w:val="24"/>
        </w:rPr>
      </w:pPr>
      <w:r w:rsidRPr="00391C39">
        <w:rPr>
          <w:szCs w:val="24"/>
        </w:rPr>
        <w:t>įvertinus nustatoma, kad pateikta informacija apie pažeidimą neatitinka Pranešėjų apsaugos įstatymo nuostatų;</w:t>
      </w:r>
    </w:p>
    <w:p w:rsidR="00391C39" w:rsidRDefault="00050BFD" w:rsidP="00391C39">
      <w:pPr>
        <w:pStyle w:val="Sraopastraipa"/>
        <w:widowControl w:val="0"/>
        <w:numPr>
          <w:ilvl w:val="2"/>
          <w:numId w:val="7"/>
        </w:numPr>
        <w:tabs>
          <w:tab w:val="left" w:pos="0"/>
          <w:tab w:val="left" w:pos="709"/>
          <w:tab w:val="left" w:pos="993"/>
          <w:tab w:val="left" w:pos="1134"/>
          <w:tab w:val="left" w:pos="1276"/>
          <w:tab w:val="left" w:pos="1418"/>
        </w:tabs>
        <w:suppressAutoHyphens/>
        <w:spacing w:line="276" w:lineRule="auto"/>
        <w:ind w:left="0" w:firstLine="567"/>
        <w:jc w:val="both"/>
        <w:rPr>
          <w:szCs w:val="24"/>
        </w:rPr>
      </w:pPr>
      <w:r>
        <w:rPr>
          <w:szCs w:val="24"/>
        </w:rPr>
        <w:t>informacija apie pažeidimą grindžiama akivaizdžiai tikrovės neatitinkančia informacija;</w:t>
      </w:r>
    </w:p>
    <w:p w:rsidR="00391C39" w:rsidRDefault="00050BFD" w:rsidP="00391C39">
      <w:pPr>
        <w:pStyle w:val="Sraopastraipa"/>
        <w:widowControl w:val="0"/>
        <w:numPr>
          <w:ilvl w:val="2"/>
          <w:numId w:val="7"/>
        </w:numPr>
        <w:tabs>
          <w:tab w:val="left" w:pos="0"/>
          <w:tab w:val="left" w:pos="709"/>
          <w:tab w:val="left" w:pos="993"/>
          <w:tab w:val="left" w:pos="1134"/>
          <w:tab w:val="left" w:pos="1276"/>
          <w:tab w:val="left" w:pos="1418"/>
        </w:tabs>
        <w:suppressAutoHyphens/>
        <w:spacing w:line="276" w:lineRule="auto"/>
        <w:ind w:left="0" w:firstLine="567"/>
        <w:jc w:val="both"/>
        <w:rPr>
          <w:szCs w:val="24"/>
        </w:rPr>
      </w:pPr>
      <w:r w:rsidRPr="00391C39">
        <w:rPr>
          <w:szCs w:val="24"/>
        </w:rPr>
        <w:t>pateikta informacija apie pažeidimą jau yr</w:t>
      </w:r>
      <w:r w:rsidR="00391C39">
        <w:rPr>
          <w:szCs w:val="24"/>
        </w:rPr>
        <w:t>a išnagrinėta arba nagrinėjama.</w:t>
      </w:r>
    </w:p>
    <w:p w:rsidR="00391C39" w:rsidRDefault="00050BFD" w:rsidP="00AE3F40">
      <w:pPr>
        <w:pStyle w:val="Sraopastraipa"/>
        <w:widowControl w:val="0"/>
        <w:numPr>
          <w:ilvl w:val="0"/>
          <w:numId w:val="7"/>
        </w:numPr>
        <w:tabs>
          <w:tab w:val="left" w:pos="0"/>
          <w:tab w:val="left" w:pos="567"/>
          <w:tab w:val="left" w:pos="709"/>
          <w:tab w:val="left" w:pos="851"/>
          <w:tab w:val="left" w:pos="993"/>
          <w:tab w:val="left" w:pos="1276"/>
          <w:tab w:val="left" w:pos="1418"/>
        </w:tabs>
        <w:suppressAutoHyphens/>
        <w:spacing w:line="276" w:lineRule="auto"/>
        <w:ind w:left="0" w:firstLine="567"/>
        <w:jc w:val="both"/>
        <w:rPr>
          <w:szCs w:val="24"/>
        </w:rPr>
      </w:pPr>
      <w:r w:rsidRPr="00391C39">
        <w:rPr>
          <w:szCs w:val="24"/>
        </w:rPr>
        <w:t>Kompetentingas</w:t>
      </w:r>
      <w:r w:rsidR="00A81D87">
        <w:rPr>
          <w:szCs w:val="24"/>
        </w:rPr>
        <w:t xml:space="preserve"> </w:t>
      </w:r>
      <w:r w:rsidR="00F5685D" w:rsidRPr="00391C39">
        <w:rPr>
          <w:szCs w:val="24"/>
        </w:rPr>
        <w:t>asmuo</w:t>
      </w:r>
      <w:r w:rsidRPr="00391C39">
        <w:rPr>
          <w:color w:val="4F6228" w:themeColor="accent3" w:themeShade="80"/>
          <w:szCs w:val="24"/>
        </w:rPr>
        <w:t xml:space="preserve"> </w:t>
      </w:r>
      <w:r w:rsidRPr="00391C39">
        <w:rPr>
          <w:szCs w:val="24"/>
        </w:rPr>
        <w:t>per penkias darbo dienas nuo informacijos apie pažeidimą gavimo raštu informuoja asmenį, pateikusį informaciją apie pažeidimą, apie priimtą sprendimą dėl informacijos nagrinėjimo</w:t>
      </w:r>
      <w:r w:rsidRPr="00391C39">
        <w:rPr>
          <w:color w:val="4F6228" w:themeColor="accent3" w:themeShade="80"/>
          <w:szCs w:val="24"/>
        </w:rPr>
        <w:t xml:space="preserve">. </w:t>
      </w:r>
      <w:r w:rsidRPr="00391C39">
        <w:rPr>
          <w:szCs w:val="24"/>
        </w:rPr>
        <w:t>Sprendimas nenagrinėti informacijos apie pažeidimą turi būti motyvuotas.</w:t>
      </w:r>
    </w:p>
    <w:p w:rsidR="0098520F" w:rsidRDefault="00050BFD" w:rsidP="0098520F">
      <w:pPr>
        <w:pStyle w:val="Sraopastraipa"/>
        <w:widowControl w:val="0"/>
        <w:numPr>
          <w:ilvl w:val="0"/>
          <w:numId w:val="7"/>
        </w:numPr>
        <w:tabs>
          <w:tab w:val="left" w:pos="0"/>
          <w:tab w:val="left" w:pos="567"/>
          <w:tab w:val="left" w:pos="709"/>
          <w:tab w:val="left" w:pos="851"/>
          <w:tab w:val="left" w:pos="993"/>
          <w:tab w:val="left" w:pos="1276"/>
          <w:tab w:val="left" w:pos="1418"/>
        </w:tabs>
        <w:suppressAutoHyphens/>
        <w:spacing w:line="276" w:lineRule="auto"/>
        <w:ind w:left="0" w:firstLine="567"/>
        <w:jc w:val="both"/>
        <w:rPr>
          <w:szCs w:val="24"/>
        </w:rPr>
      </w:pPr>
      <w:r w:rsidRPr="00391C39">
        <w:rPr>
          <w:szCs w:val="24"/>
        </w:rPr>
        <w:t>Kompetentingas</w:t>
      </w:r>
      <w:r w:rsidR="00A81D87">
        <w:rPr>
          <w:szCs w:val="24"/>
        </w:rPr>
        <w:t xml:space="preserve"> </w:t>
      </w:r>
      <w:r w:rsidR="00F5685D" w:rsidRPr="00391C39">
        <w:rPr>
          <w:szCs w:val="24"/>
        </w:rPr>
        <w:t>asmuo</w:t>
      </w:r>
      <w:r w:rsidRPr="00391C39">
        <w:rPr>
          <w:szCs w:val="24"/>
        </w:rPr>
        <w:t>, baig</w:t>
      </w:r>
      <w:r w:rsidR="00F5685D" w:rsidRPr="00391C39">
        <w:rPr>
          <w:szCs w:val="24"/>
        </w:rPr>
        <w:t>us</w:t>
      </w:r>
      <w:r w:rsidRPr="00391C39">
        <w:rPr>
          <w:szCs w:val="24"/>
        </w:rPr>
        <w:t xml:space="preserve"> </w:t>
      </w:r>
      <w:r w:rsidR="00F5685D" w:rsidRPr="00391C39">
        <w:rPr>
          <w:szCs w:val="24"/>
        </w:rPr>
        <w:t xml:space="preserve">asmenų grupei </w:t>
      </w:r>
      <w:r w:rsidRPr="00391C39">
        <w:rPr>
          <w:szCs w:val="24"/>
        </w:rPr>
        <w:t>nagrinėti informaciją apie pažeidimą, raštu informuoja asmenį, pateikusį informaciją apie pažeidimą, apie priimtą sprendimą, nagrinėjimo rezultatus ir veiksmus, kurių buvo imtasi ar planuojama imtis, taip pat nurodo priimto sprendimo apskundimo tvarką.</w:t>
      </w:r>
    </w:p>
    <w:p w:rsidR="0098520F" w:rsidRDefault="00050BFD" w:rsidP="0098520F">
      <w:pPr>
        <w:pStyle w:val="Sraopastraipa"/>
        <w:widowControl w:val="0"/>
        <w:numPr>
          <w:ilvl w:val="0"/>
          <w:numId w:val="7"/>
        </w:numPr>
        <w:tabs>
          <w:tab w:val="left" w:pos="0"/>
          <w:tab w:val="left" w:pos="567"/>
          <w:tab w:val="left" w:pos="709"/>
          <w:tab w:val="left" w:pos="851"/>
          <w:tab w:val="left" w:pos="993"/>
          <w:tab w:val="left" w:pos="1276"/>
          <w:tab w:val="left" w:pos="1418"/>
        </w:tabs>
        <w:suppressAutoHyphens/>
        <w:spacing w:line="276" w:lineRule="auto"/>
        <w:ind w:left="0" w:firstLine="567"/>
        <w:jc w:val="both"/>
        <w:rPr>
          <w:szCs w:val="24"/>
        </w:rPr>
      </w:pPr>
      <w:r w:rsidRPr="0098520F">
        <w:rPr>
          <w:szCs w:val="24"/>
        </w:rPr>
        <w:t>Nusta</w:t>
      </w:r>
      <w:r w:rsidR="00F5685D" w:rsidRPr="0098520F">
        <w:rPr>
          <w:szCs w:val="24"/>
        </w:rPr>
        <w:t>čius</w:t>
      </w:r>
      <w:r w:rsidRPr="0098520F">
        <w:rPr>
          <w:szCs w:val="24"/>
        </w:rPr>
        <w:t xml:space="preserve"> </w:t>
      </w:r>
      <w:r w:rsidR="00F5685D" w:rsidRPr="0098520F">
        <w:rPr>
          <w:szCs w:val="24"/>
        </w:rPr>
        <w:t xml:space="preserve">asmenų grupei </w:t>
      </w:r>
      <w:r w:rsidRPr="0098520F">
        <w:rPr>
          <w:szCs w:val="24"/>
        </w:rPr>
        <w:t xml:space="preserve">pažeidimo faktą, </w:t>
      </w:r>
      <w:r w:rsidR="00F5685D" w:rsidRPr="0098520F">
        <w:rPr>
          <w:szCs w:val="24"/>
        </w:rPr>
        <w:t>k</w:t>
      </w:r>
      <w:r w:rsidRPr="0098520F">
        <w:rPr>
          <w:szCs w:val="24"/>
        </w:rPr>
        <w:t>ompetentingas</w:t>
      </w:r>
      <w:r w:rsidR="0098520F" w:rsidRPr="0098520F">
        <w:rPr>
          <w:szCs w:val="24"/>
        </w:rPr>
        <w:t xml:space="preserve"> </w:t>
      </w:r>
      <w:r w:rsidR="00F5685D" w:rsidRPr="0098520F">
        <w:rPr>
          <w:szCs w:val="24"/>
        </w:rPr>
        <w:t>asmuo</w:t>
      </w:r>
      <w:r w:rsidRPr="0098520F">
        <w:rPr>
          <w:szCs w:val="24"/>
        </w:rPr>
        <w:t xml:space="preserve"> informuoja asmenį, pateikusį informaciją apie pažeidimą, apie atsakomybę, taikytą pažeidimą padariusiems asmenims. </w:t>
      </w:r>
    </w:p>
    <w:p w:rsidR="00050BFD" w:rsidRPr="0098520F" w:rsidRDefault="00050BFD" w:rsidP="0098520F">
      <w:pPr>
        <w:pStyle w:val="Sraopastraipa"/>
        <w:widowControl w:val="0"/>
        <w:numPr>
          <w:ilvl w:val="0"/>
          <w:numId w:val="7"/>
        </w:numPr>
        <w:tabs>
          <w:tab w:val="left" w:pos="0"/>
          <w:tab w:val="left" w:pos="567"/>
          <w:tab w:val="left" w:pos="709"/>
          <w:tab w:val="left" w:pos="851"/>
          <w:tab w:val="left" w:pos="993"/>
          <w:tab w:val="left" w:pos="1276"/>
          <w:tab w:val="left" w:pos="1418"/>
        </w:tabs>
        <w:suppressAutoHyphens/>
        <w:spacing w:line="276" w:lineRule="auto"/>
        <w:ind w:left="0" w:firstLine="567"/>
        <w:jc w:val="both"/>
        <w:rPr>
          <w:szCs w:val="24"/>
        </w:rPr>
      </w:pPr>
      <w:r w:rsidRPr="0098520F">
        <w:rPr>
          <w:szCs w:val="24"/>
        </w:rPr>
        <w:t>Jei asmuo, pateikęs informaciją apie pažeidimą, ne</w:t>
      </w:r>
      <w:r w:rsidR="00E2532D" w:rsidRPr="0098520F">
        <w:rPr>
          <w:szCs w:val="24"/>
        </w:rPr>
        <w:t>gavo atsakymo arba Mokykloje</w:t>
      </w:r>
      <w:r w:rsidRPr="0098520F">
        <w:rPr>
          <w:szCs w:val="24"/>
        </w:rPr>
        <w:t xml:space="preserve"> nebuvo imtasi veiksmų reaguojant į pateiktą informaciją, jis, vadovaudamasis Pranešėjų apsaugos įstatymo 4 straipsnio 3 dalies 4 punktu, turi teisę tiesiogiai kreiptis į kompetentingą instituciją – Lietuvos Respublikos prokuratūrą ir jai pateikti pranešimą apie pažeidimą.</w:t>
      </w:r>
    </w:p>
    <w:p w:rsidR="00050BFD" w:rsidRDefault="00050BFD" w:rsidP="00050BFD">
      <w:pPr>
        <w:widowControl w:val="0"/>
        <w:tabs>
          <w:tab w:val="left" w:pos="0"/>
          <w:tab w:val="left" w:pos="852"/>
          <w:tab w:val="left" w:pos="1134"/>
          <w:tab w:val="left" w:pos="1418"/>
        </w:tabs>
        <w:suppressAutoHyphens/>
        <w:spacing w:line="276" w:lineRule="auto"/>
        <w:ind w:left="709"/>
        <w:jc w:val="both"/>
        <w:rPr>
          <w:b/>
          <w:bCs/>
          <w:caps/>
          <w:szCs w:val="24"/>
          <w:lang w:eastAsia="zh-CN"/>
        </w:rPr>
      </w:pPr>
    </w:p>
    <w:p w:rsidR="00050BFD" w:rsidRDefault="00050BFD" w:rsidP="00050BFD">
      <w:pPr>
        <w:widowControl w:val="0"/>
        <w:tabs>
          <w:tab w:val="left" w:pos="0"/>
          <w:tab w:val="left" w:pos="852"/>
          <w:tab w:val="left" w:pos="1134"/>
          <w:tab w:val="left" w:pos="1418"/>
        </w:tabs>
        <w:suppressAutoHyphens/>
        <w:spacing w:line="276" w:lineRule="auto"/>
        <w:jc w:val="center"/>
        <w:rPr>
          <w:szCs w:val="24"/>
        </w:rPr>
      </w:pPr>
      <w:r>
        <w:rPr>
          <w:b/>
          <w:bCs/>
          <w:caps/>
          <w:szCs w:val="24"/>
          <w:lang w:eastAsia="zh-CN"/>
        </w:rPr>
        <w:t>VI Skyrius</w:t>
      </w:r>
    </w:p>
    <w:p w:rsidR="00050BFD" w:rsidRDefault="00050BFD" w:rsidP="00050BFD">
      <w:pPr>
        <w:suppressAutoHyphens/>
        <w:spacing w:line="276" w:lineRule="auto"/>
        <w:jc w:val="center"/>
        <w:rPr>
          <w:szCs w:val="24"/>
        </w:rPr>
      </w:pPr>
      <w:r>
        <w:rPr>
          <w:b/>
          <w:bCs/>
          <w:caps/>
          <w:szCs w:val="24"/>
          <w:lang w:eastAsia="zh-CN"/>
        </w:rPr>
        <w:t>BAIGIAMOSIOS NUOSTATOS</w:t>
      </w:r>
    </w:p>
    <w:p w:rsidR="00050BFD" w:rsidRDefault="00050BFD" w:rsidP="00050BFD">
      <w:pPr>
        <w:widowControl w:val="0"/>
        <w:tabs>
          <w:tab w:val="left" w:pos="0"/>
          <w:tab w:val="left" w:pos="852"/>
          <w:tab w:val="left" w:pos="1134"/>
          <w:tab w:val="left" w:pos="1418"/>
        </w:tabs>
        <w:suppressAutoHyphens/>
        <w:spacing w:line="276" w:lineRule="auto"/>
        <w:jc w:val="center"/>
        <w:rPr>
          <w:szCs w:val="24"/>
        </w:rPr>
      </w:pPr>
    </w:p>
    <w:p w:rsidR="0098520F" w:rsidRPr="0098520F" w:rsidRDefault="00050BFD" w:rsidP="0098520F">
      <w:pPr>
        <w:pStyle w:val="Sraopastraipa"/>
        <w:widowControl w:val="0"/>
        <w:numPr>
          <w:ilvl w:val="0"/>
          <w:numId w:val="7"/>
        </w:numPr>
        <w:tabs>
          <w:tab w:val="left" w:pos="0"/>
          <w:tab w:val="left" w:pos="709"/>
          <w:tab w:val="left" w:pos="851"/>
          <w:tab w:val="left" w:pos="993"/>
          <w:tab w:val="left" w:pos="1418"/>
        </w:tabs>
        <w:suppressAutoHyphens/>
        <w:spacing w:line="276" w:lineRule="auto"/>
        <w:ind w:left="0" w:firstLine="567"/>
        <w:jc w:val="both"/>
        <w:rPr>
          <w:szCs w:val="24"/>
        </w:rPr>
      </w:pPr>
      <w:r w:rsidRPr="0098520F">
        <w:rPr>
          <w:szCs w:val="24"/>
        </w:rPr>
        <w:t>Dokumentai, susiję su šio Aprašo nuostatų įgyvendinimu, saugo</w:t>
      </w:r>
      <w:r w:rsidR="00E2532D" w:rsidRPr="0098520F">
        <w:rPr>
          <w:szCs w:val="24"/>
        </w:rPr>
        <w:t>mi vadovaujantis Mokyklos</w:t>
      </w:r>
      <w:r w:rsidRPr="0098520F">
        <w:rPr>
          <w:szCs w:val="24"/>
        </w:rPr>
        <w:t xml:space="preserve"> direktoriaus t</w:t>
      </w:r>
      <w:r w:rsidR="0098520F" w:rsidRPr="0098520F">
        <w:rPr>
          <w:szCs w:val="24"/>
        </w:rPr>
        <w:t>virtinamu dokumentacijos planu.</w:t>
      </w:r>
    </w:p>
    <w:p w:rsidR="00F336A4" w:rsidRPr="00F336A4" w:rsidRDefault="00FE0F10" w:rsidP="0098520F">
      <w:pPr>
        <w:pStyle w:val="Sraopastraipa"/>
        <w:widowControl w:val="0"/>
        <w:numPr>
          <w:ilvl w:val="0"/>
          <w:numId w:val="7"/>
        </w:numPr>
        <w:tabs>
          <w:tab w:val="left" w:pos="0"/>
          <w:tab w:val="left" w:pos="709"/>
          <w:tab w:val="left" w:pos="852"/>
          <w:tab w:val="left" w:pos="993"/>
          <w:tab w:val="left" w:pos="1418"/>
        </w:tabs>
        <w:suppressAutoHyphens/>
        <w:spacing w:line="276" w:lineRule="auto"/>
        <w:ind w:left="0" w:firstLine="567"/>
        <w:jc w:val="both"/>
        <w:rPr>
          <w:szCs w:val="24"/>
        </w:rPr>
      </w:pPr>
      <w:r w:rsidRPr="0098520F">
        <w:rPr>
          <w:szCs w:val="24"/>
        </w:rPr>
        <w:t>Aprašas</w:t>
      </w:r>
      <w:r w:rsidRPr="0098520F">
        <w:rPr>
          <w:color w:val="000000"/>
          <w:szCs w:val="24"/>
        </w:rPr>
        <w:t xml:space="preserve"> galioja nuo jo patvirtinimo dienos</w:t>
      </w:r>
      <w:r w:rsidR="00F336A4">
        <w:rPr>
          <w:color w:val="000000"/>
          <w:szCs w:val="24"/>
        </w:rPr>
        <w:t>.</w:t>
      </w:r>
    </w:p>
    <w:p w:rsidR="000F1025" w:rsidRPr="000F1025" w:rsidRDefault="00F336A4" w:rsidP="00D802A3">
      <w:pPr>
        <w:pStyle w:val="Sraopastraipa"/>
        <w:widowControl w:val="0"/>
        <w:numPr>
          <w:ilvl w:val="0"/>
          <w:numId w:val="7"/>
        </w:numPr>
        <w:tabs>
          <w:tab w:val="left" w:pos="0"/>
          <w:tab w:val="left" w:pos="709"/>
          <w:tab w:val="left" w:pos="852"/>
          <w:tab w:val="left" w:pos="993"/>
          <w:tab w:val="left" w:pos="1418"/>
        </w:tabs>
        <w:suppressAutoHyphens/>
        <w:spacing w:line="276" w:lineRule="auto"/>
        <w:ind w:left="0" w:firstLine="567"/>
        <w:jc w:val="both"/>
        <w:rPr>
          <w:szCs w:val="24"/>
        </w:rPr>
      </w:pPr>
      <w:r w:rsidRPr="00F336A4">
        <w:rPr>
          <w:szCs w:val="24"/>
          <w:lang w:eastAsia="lt-LT"/>
        </w:rPr>
        <w:t xml:space="preserve">Naujai patvirtinus arba pakeitus Aprašą, jis per 3 darbo dienas įkeliamas į Mokyklos interneto svetainę ir apie tai darbuotojams pranešama el. paštu arba SMS žinute (jei darbuotojas </w:t>
      </w:r>
      <w:r w:rsidRPr="00F336A4">
        <w:rPr>
          <w:szCs w:val="24"/>
        </w:rPr>
        <w:t>nesinaudoja el. p.). Toks pranešimo išsiuntimas</w:t>
      </w:r>
      <w:r w:rsidRPr="00F336A4">
        <w:rPr>
          <w:szCs w:val="24"/>
          <w:lang w:eastAsia="lt-LT"/>
        </w:rPr>
        <w:t xml:space="preserve"> laikomas darbuotojo supažindinimu su Aprašu.</w:t>
      </w:r>
    </w:p>
    <w:p w:rsidR="00050BFD" w:rsidRPr="00F336A4" w:rsidRDefault="00050BFD" w:rsidP="00D802A3">
      <w:pPr>
        <w:pStyle w:val="Sraopastraipa"/>
        <w:widowControl w:val="0"/>
        <w:numPr>
          <w:ilvl w:val="0"/>
          <w:numId w:val="7"/>
        </w:numPr>
        <w:tabs>
          <w:tab w:val="left" w:pos="0"/>
          <w:tab w:val="left" w:pos="709"/>
          <w:tab w:val="left" w:pos="852"/>
          <w:tab w:val="left" w:pos="993"/>
          <w:tab w:val="left" w:pos="1418"/>
        </w:tabs>
        <w:suppressAutoHyphens/>
        <w:spacing w:line="276" w:lineRule="auto"/>
        <w:ind w:left="0" w:firstLine="567"/>
        <w:jc w:val="both"/>
        <w:rPr>
          <w:szCs w:val="24"/>
        </w:rPr>
      </w:pPr>
      <w:r w:rsidRPr="00F336A4">
        <w:rPr>
          <w:rFonts w:eastAsia="SimSun"/>
          <w:szCs w:val="24"/>
          <w:lang w:eastAsia="lt-LT" w:bidi="hi-IN"/>
        </w:rPr>
        <w:t>Asmenys, pažeidę Aprašo nuostatas, atsako teisės aktų nustatyta tvarka.</w:t>
      </w:r>
    </w:p>
    <w:p w:rsidR="00050BFD" w:rsidRDefault="00050BFD" w:rsidP="00050BFD">
      <w:pPr>
        <w:suppressAutoHyphens/>
        <w:spacing w:line="276" w:lineRule="auto"/>
        <w:jc w:val="center"/>
        <w:rPr>
          <w:szCs w:val="24"/>
        </w:rPr>
      </w:pPr>
      <w:r>
        <w:rPr>
          <w:szCs w:val="24"/>
          <w:lang w:eastAsia="zh-CN"/>
        </w:rPr>
        <w:t>________________</w:t>
      </w:r>
    </w:p>
    <w:p w:rsidR="00670FAF" w:rsidRDefault="00670FAF" w:rsidP="00050BFD">
      <w:pPr>
        <w:spacing w:line="276" w:lineRule="auto"/>
        <w:ind w:left="4962"/>
        <w:rPr>
          <w:szCs w:val="24"/>
        </w:rPr>
      </w:pPr>
    </w:p>
    <w:p w:rsidR="00670FAF" w:rsidRDefault="00670FAF" w:rsidP="00050BFD">
      <w:pPr>
        <w:spacing w:line="276" w:lineRule="auto"/>
        <w:ind w:left="4962"/>
        <w:rPr>
          <w:szCs w:val="24"/>
        </w:rPr>
      </w:pPr>
    </w:p>
    <w:p w:rsidR="00670FAF" w:rsidRDefault="00670FAF" w:rsidP="00050BFD">
      <w:pPr>
        <w:spacing w:line="276" w:lineRule="auto"/>
        <w:ind w:left="4962"/>
        <w:rPr>
          <w:szCs w:val="24"/>
        </w:rPr>
      </w:pPr>
    </w:p>
    <w:p w:rsidR="00A81D87" w:rsidRDefault="00A81D87" w:rsidP="00050BFD">
      <w:pPr>
        <w:spacing w:line="276" w:lineRule="auto"/>
        <w:ind w:left="4962"/>
        <w:rPr>
          <w:szCs w:val="24"/>
        </w:rPr>
      </w:pPr>
    </w:p>
    <w:p w:rsidR="00A81D87" w:rsidRDefault="00A81D87" w:rsidP="00050BFD">
      <w:pPr>
        <w:spacing w:line="276" w:lineRule="auto"/>
        <w:ind w:left="4962"/>
        <w:rPr>
          <w:szCs w:val="24"/>
        </w:rPr>
      </w:pPr>
    </w:p>
    <w:p w:rsidR="00050BFD" w:rsidRDefault="00050BFD" w:rsidP="00050BFD">
      <w:pPr>
        <w:spacing w:line="276" w:lineRule="auto"/>
        <w:ind w:left="4962"/>
        <w:rPr>
          <w:szCs w:val="24"/>
        </w:rPr>
      </w:pPr>
      <w:r>
        <w:rPr>
          <w:szCs w:val="24"/>
        </w:rPr>
        <w:t xml:space="preserve">Informacijos apie pažeidimus </w:t>
      </w:r>
    </w:p>
    <w:p w:rsidR="00050BFD" w:rsidRDefault="00F12441" w:rsidP="00050BFD">
      <w:pPr>
        <w:spacing w:line="276" w:lineRule="auto"/>
        <w:ind w:left="4962"/>
        <w:rPr>
          <w:szCs w:val="24"/>
        </w:rPr>
      </w:pPr>
      <w:r>
        <w:rPr>
          <w:szCs w:val="24"/>
        </w:rPr>
        <w:t>Druskininkų</w:t>
      </w:r>
      <w:r w:rsidR="00050BFD">
        <w:rPr>
          <w:szCs w:val="24"/>
        </w:rPr>
        <w:t xml:space="preserve"> </w:t>
      </w:r>
      <w:r w:rsidR="00A96F0D">
        <w:rPr>
          <w:szCs w:val="24"/>
        </w:rPr>
        <w:t>„Saulės“ pagrindinėje mokykloje</w:t>
      </w:r>
    </w:p>
    <w:p w:rsidR="00050BFD" w:rsidRDefault="00050BFD" w:rsidP="00050BFD">
      <w:pPr>
        <w:spacing w:line="276" w:lineRule="auto"/>
        <w:ind w:left="4962"/>
        <w:rPr>
          <w:szCs w:val="24"/>
        </w:rPr>
      </w:pPr>
      <w:r>
        <w:rPr>
          <w:szCs w:val="24"/>
        </w:rPr>
        <w:t>teikimo tvarkos aprašo</w:t>
      </w:r>
    </w:p>
    <w:p w:rsidR="00050BFD" w:rsidRDefault="00050BFD" w:rsidP="00050BFD">
      <w:pPr>
        <w:tabs>
          <w:tab w:val="left" w:pos="5954"/>
        </w:tabs>
        <w:spacing w:line="276" w:lineRule="auto"/>
        <w:ind w:left="4962"/>
        <w:rPr>
          <w:szCs w:val="24"/>
        </w:rPr>
      </w:pPr>
      <w:r>
        <w:rPr>
          <w:szCs w:val="24"/>
        </w:rPr>
        <w:t xml:space="preserve">1 priedas </w:t>
      </w:r>
    </w:p>
    <w:p w:rsidR="00050BFD" w:rsidRDefault="00050BFD" w:rsidP="00050BFD">
      <w:pPr>
        <w:spacing w:line="276" w:lineRule="auto"/>
        <w:jc w:val="center"/>
        <w:rPr>
          <w:szCs w:val="24"/>
        </w:rPr>
      </w:pPr>
    </w:p>
    <w:p w:rsidR="00050BFD" w:rsidRDefault="00F12441" w:rsidP="00F12441">
      <w:pPr>
        <w:spacing w:line="276" w:lineRule="auto"/>
        <w:ind w:firstLine="1296"/>
        <w:jc w:val="center"/>
        <w:rPr>
          <w:szCs w:val="24"/>
        </w:rPr>
      </w:pPr>
      <w:r>
        <w:rPr>
          <w:szCs w:val="24"/>
        </w:rPr>
        <w:t>Druskininkų</w:t>
      </w:r>
      <w:r w:rsidR="00A96F0D">
        <w:rPr>
          <w:szCs w:val="24"/>
        </w:rPr>
        <w:t xml:space="preserve"> „Saulės“ pagrindinė mokykla</w:t>
      </w:r>
    </w:p>
    <w:p w:rsidR="00050BFD" w:rsidRDefault="00050BFD" w:rsidP="00050BFD">
      <w:pPr>
        <w:spacing w:line="276" w:lineRule="auto"/>
        <w:jc w:val="center"/>
        <w:rPr>
          <w:szCs w:val="24"/>
        </w:rPr>
      </w:pPr>
      <w:r>
        <w:rPr>
          <w:szCs w:val="24"/>
        </w:rPr>
        <w:t>___________________________________________________________________________</w:t>
      </w:r>
    </w:p>
    <w:p w:rsidR="00050BFD" w:rsidRDefault="00050BFD" w:rsidP="00050BFD">
      <w:pPr>
        <w:spacing w:line="276" w:lineRule="auto"/>
        <w:jc w:val="center"/>
        <w:rPr>
          <w:b/>
          <w:bCs/>
          <w:szCs w:val="24"/>
        </w:rPr>
      </w:pPr>
      <w:r>
        <w:rPr>
          <w:i/>
          <w:iCs/>
          <w:szCs w:val="24"/>
        </w:rPr>
        <w:t>(asmens vardas ir pavardė, pareigos)</w:t>
      </w:r>
    </w:p>
    <w:p w:rsidR="00050BFD" w:rsidRDefault="00050BFD" w:rsidP="00050BFD">
      <w:pPr>
        <w:spacing w:line="276" w:lineRule="auto"/>
        <w:jc w:val="center"/>
        <w:rPr>
          <w:b/>
          <w:bCs/>
          <w:szCs w:val="24"/>
        </w:rPr>
      </w:pPr>
    </w:p>
    <w:p w:rsidR="00050BFD" w:rsidRDefault="00050BFD" w:rsidP="00050BFD">
      <w:pPr>
        <w:spacing w:line="276" w:lineRule="auto"/>
        <w:jc w:val="center"/>
        <w:rPr>
          <w:b/>
          <w:bCs/>
          <w:caps/>
          <w:szCs w:val="24"/>
        </w:rPr>
      </w:pPr>
      <w:r>
        <w:rPr>
          <w:b/>
          <w:bCs/>
          <w:szCs w:val="24"/>
        </w:rPr>
        <w:t xml:space="preserve">KONFIDENCIALUMO PASIŽADĖJIMAS </w:t>
      </w:r>
    </w:p>
    <w:p w:rsidR="00050BFD" w:rsidRDefault="00050BFD" w:rsidP="00050BFD">
      <w:pPr>
        <w:spacing w:line="276" w:lineRule="auto"/>
        <w:jc w:val="center"/>
        <w:rPr>
          <w:b/>
          <w:bCs/>
          <w:szCs w:val="24"/>
        </w:rPr>
      </w:pPr>
    </w:p>
    <w:p w:rsidR="00050BFD" w:rsidRDefault="00050BFD" w:rsidP="00050BFD">
      <w:pPr>
        <w:spacing w:line="276" w:lineRule="auto"/>
        <w:jc w:val="center"/>
        <w:rPr>
          <w:szCs w:val="24"/>
        </w:rPr>
      </w:pPr>
      <w:r>
        <w:rPr>
          <w:szCs w:val="24"/>
        </w:rPr>
        <w:t xml:space="preserve">2019 m.           </w:t>
      </w:r>
      <w:r w:rsidR="00A96F0D">
        <w:rPr>
          <w:szCs w:val="24"/>
        </w:rPr>
        <w:t xml:space="preserve">                          </w:t>
      </w:r>
      <w:r>
        <w:rPr>
          <w:szCs w:val="24"/>
        </w:rPr>
        <w:t xml:space="preserve">    d.</w:t>
      </w:r>
    </w:p>
    <w:p w:rsidR="00050BFD" w:rsidRDefault="00A96F0D" w:rsidP="00050BFD">
      <w:pPr>
        <w:spacing w:line="276" w:lineRule="auto"/>
        <w:jc w:val="center"/>
        <w:rPr>
          <w:b/>
          <w:bCs/>
          <w:szCs w:val="24"/>
        </w:rPr>
      </w:pPr>
      <w:r>
        <w:rPr>
          <w:szCs w:val="24"/>
        </w:rPr>
        <w:t>Druskininkai</w:t>
      </w:r>
    </w:p>
    <w:p w:rsidR="00050BFD" w:rsidRDefault="00050BFD" w:rsidP="00050BFD">
      <w:pPr>
        <w:suppressAutoHyphens/>
        <w:spacing w:line="276" w:lineRule="auto"/>
        <w:ind w:firstLine="312"/>
        <w:jc w:val="both"/>
        <w:rPr>
          <w:szCs w:val="24"/>
        </w:rPr>
      </w:pPr>
    </w:p>
    <w:p w:rsidR="00050BFD" w:rsidRDefault="00050BFD" w:rsidP="00050BFD">
      <w:pPr>
        <w:suppressAutoHyphens/>
        <w:spacing w:line="276" w:lineRule="auto"/>
        <w:ind w:firstLine="720"/>
        <w:jc w:val="both"/>
        <w:rPr>
          <w:szCs w:val="24"/>
        </w:rPr>
      </w:pPr>
      <w:r>
        <w:rPr>
          <w:szCs w:val="24"/>
        </w:rPr>
        <w:t xml:space="preserve">1. Aš suprantu, kad, vykdydamas savo pareigas </w:t>
      </w:r>
      <w:r w:rsidR="00F12441">
        <w:rPr>
          <w:szCs w:val="24"/>
        </w:rPr>
        <w:t>Druskininkų</w:t>
      </w:r>
      <w:r w:rsidR="00192B67">
        <w:rPr>
          <w:szCs w:val="24"/>
        </w:rPr>
        <w:t xml:space="preserve"> „Saulės“ pagrindinėje mokykloje</w:t>
      </w:r>
      <w:r>
        <w:rPr>
          <w:szCs w:val="24"/>
        </w:rPr>
        <w:t>, turėsiu prieigą prie informacijos apie asmenis, kuriems vadovaujantis Lietuvos Respublikos pranešėjų apsaugos įstatymo nuostatomis taikomas reikalavimas užtikrinti konfidencialumą. Ši informacija Lietuvos Respublikos įstatymų nustatytais atvejais gali būti atskleista ar perduota tik įgaliotiems asmenims ar institucijoms.</w:t>
      </w:r>
    </w:p>
    <w:p w:rsidR="00050BFD" w:rsidRDefault="00050BFD" w:rsidP="00050BFD">
      <w:pPr>
        <w:suppressAutoHyphens/>
        <w:spacing w:line="276" w:lineRule="auto"/>
        <w:ind w:firstLine="720"/>
        <w:jc w:val="both"/>
        <w:rPr>
          <w:szCs w:val="24"/>
        </w:rPr>
      </w:pPr>
      <w:r>
        <w:rPr>
          <w:szCs w:val="24"/>
        </w:rPr>
        <w:t>2. Aš žinau, kad konfidencialią informaciją sudaro asmens, Pranešėjų apsaugos įstatymo nustatyta tvarka pateikusio informaciją apie pažeidimą, duomenys ir kita jį tiesiogiai ar netiesiogiai identifikuoti leidžianti informacija.</w:t>
      </w:r>
    </w:p>
    <w:p w:rsidR="00050BFD" w:rsidRDefault="00050BFD" w:rsidP="00050BFD">
      <w:pPr>
        <w:suppressAutoHyphens/>
        <w:spacing w:line="276" w:lineRule="auto"/>
        <w:ind w:firstLine="720"/>
        <w:jc w:val="both"/>
        <w:rPr>
          <w:szCs w:val="24"/>
        </w:rPr>
      </w:pPr>
      <w:r>
        <w:rPr>
          <w:szCs w:val="24"/>
        </w:rPr>
        <w:t>3. Aš pasižadu užtikrinti konfidencialumą ir neatskleisti, neperduoti informacijos, kuriai pagal Pranešėjų apsaugos įstatymą taikomas reikalavimas užtikrinti konfidencialumą, nė vienam asmeniui, kuris nėra įgaliotas naudotis šia informacija, tiek įstaigos viduje, tiek už jos ribų. Taip pat pasižadu pranešti savo vadovui apie bet kokią pastebėtą ar sužinotą situaciją, kuri gali kelti grėsmę tokios informacijos saugumui ir konfidencialumui užtikrinti.</w:t>
      </w:r>
    </w:p>
    <w:p w:rsidR="00050BFD" w:rsidRDefault="00050BFD" w:rsidP="00050BFD">
      <w:pPr>
        <w:suppressAutoHyphens/>
        <w:spacing w:line="276" w:lineRule="auto"/>
        <w:ind w:firstLine="720"/>
        <w:jc w:val="both"/>
        <w:rPr>
          <w:szCs w:val="24"/>
        </w:rPr>
      </w:pPr>
      <w:r>
        <w:rPr>
          <w:szCs w:val="24"/>
        </w:rPr>
        <w:t xml:space="preserve">4. Aš žinau, kad šis pasižadėjimas galios visą mano darbo laiką šioje įstaigoje, taip pat man perėjus dirbti į kitas pareigas arba pasibaigus darbo ar sutartiniams santykiams. </w:t>
      </w:r>
    </w:p>
    <w:p w:rsidR="00050BFD" w:rsidRDefault="00050BFD" w:rsidP="00050BFD">
      <w:pPr>
        <w:suppressAutoHyphens/>
        <w:spacing w:line="276" w:lineRule="auto"/>
        <w:ind w:firstLine="720"/>
        <w:jc w:val="both"/>
        <w:rPr>
          <w:szCs w:val="24"/>
        </w:rPr>
      </w:pPr>
      <w:r>
        <w:rPr>
          <w:szCs w:val="24"/>
        </w:rPr>
        <w:t>5. Aš esu susipažinęs su Pranešėjų apsaugos įstatyme ir kituose teisės aktuose nustatytais pranešėjų apsaugos reikalavimais.</w:t>
      </w:r>
    </w:p>
    <w:p w:rsidR="00050BFD" w:rsidRDefault="00050BFD" w:rsidP="00050BFD">
      <w:pPr>
        <w:suppressAutoHyphens/>
        <w:spacing w:line="276" w:lineRule="auto"/>
        <w:ind w:firstLine="720"/>
        <w:jc w:val="both"/>
        <w:rPr>
          <w:szCs w:val="24"/>
        </w:rPr>
      </w:pPr>
      <w:r>
        <w:rPr>
          <w:szCs w:val="24"/>
        </w:rPr>
        <w:t xml:space="preserve">6. Aš esu įspėtas, kad, pažeidus šį pasižadėjimą, man gali būti taikoma atsakomybė už Pranešėjų apsaugos įstatyme ir (ar) kituose teisės aktuose nustatytų pranešėjų apsaugos reikalavimų pažeidimą. </w:t>
      </w:r>
    </w:p>
    <w:p w:rsidR="00050BFD" w:rsidRDefault="00050BFD" w:rsidP="00050BFD">
      <w:pPr>
        <w:suppressAutoHyphens/>
        <w:spacing w:line="276" w:lineRule="auto"/>
        <w:ind w:firstLine="720"/>
        <w:jc w:val="both"/>
        <w:rPr>
          <w:szCs w:val="24"/>
        </w:rPr>
      </w:pPr>
    </w:p>
    <w:p w:rsidR="00050BFD" w:rsidRDefault="00050BFD" w:rsidP="00050BFD">
      <w:pPr>
        <w:suppressAutoHyphens/>
        <w:spacing w:line="276" w:lineRule="auto"/>
        <w:ind w:firstLine="720"/>
        <w:jc w:val="both"/>
        <w:rPr>
          <w:szCs w:val="24"/>
        </w:rPr>
      </w:pPr>
    </w:p>
    <w:p w:rsidR="00050BFD" w:rsidRDefault="00050BFD" w:rsidP="00050BFD">
      <w:pPr>
        <w:suppressAutoHyphens/>
        <w:spacing w:line="276" w:lineRule="auto"/>
        <w:ind w:firstLine="720"/>
        <w:jc w:val="both"/>
        <w:rPr>
          <w:szCs w:val="24"/>
        </w:rPr>
      </w:pPr>
    </w:p>
    <w:p w:rsidR="00050BFD" w:rsidRDefault="00050BFD" w:rsidP="00F12441">
      <w:pPr>
        <w:suppressAutoHyphens/>
        <w:spacing w:line="276" w:lineRule="auto"/>
        <w:jc w:val="both"/>
        <w:rPr>
          <w:szCs w:val="24"/>
        </w:rPr>
      </w:pPr>
      <w:r>
        <w:rPr>
          <w:szCs w:val="24"/>
        </w:rPr>
        <w:tab/>
      </w:r>
      <w:r>
        <w:rPr>
          <w:szCs w:val="24"/>
        </w:rPr>
        <w:tab/>
      </w:r>
      <w:r>
        <w:rPr>
          <w:szCs w:val="24"/>
        </w:rPr>
        <w:tab/>
        <w:t xml:space="preserve">                                      </w:t>
      </w:r>
      <w:r w:rsidR="00F12441">
        <w:rPr>
          <w:szCs w:val="24"/>
        </w:rPr>
        <w:t xml:space="preserve">            </w:t>
      </w:r>
      <w:r>
        <w:rPr>
          <w:szCs w:val="24"/>
        </w:rPr>
        <w:t>___</w:t>
      </w:r>
      <w:r w:rsidR="00F12441">
        <w:rPr>
          <w:szCs w:val="24"/>
        </w:rPr>
        <w:t>____________________                                                              __________________________</w:t>
      </w:r>
    </w:p>
    <w:p w:rsidR="00050BFD" w:rsidRDefault="00050BFD" w:rsidP="00050BFD">
      <w:pPr>
        <w:suppressAutoHyphens/>
        <w:spacing w:line="276" w:lineRule="auto"/>
        <w:ind w:firstLine="917"/>
        <w:jc w:val="both"/>
        <w:rPr>
          <w:sz w:val="22"/>
          <w:szCs w:val="22"/>
        </w:rPr>
      </w:pPr>
      <w:r>
        <w:rPr>
          <w:sz w:val="22"/>
          <w:szCs w:val="22"/>
        </w:rPr>
        <w:t xml:space="preserve">(parašas) </w:t>
      </w:r>
      <w:r>
        <w:rPr>
          <w:sz w:val="22"/>
          <w:szCs w:val="22"/>
        </w:rPr>
        <w:tab/>
      </w:r>
      <w:r>
        <w:rPr>
          <w:sz w:val="22"/>
          <w:szCs w:val="22"/>
        </w:rPr>
        <w:tab/>
        <w:t xml:space="preserve">                                                </w:t>
      </w:r>
      <w:r w:rsidR="00F12441">
        <w:rPr>
          <w:sz w:val="22"/>
          <w:szCs w:val="22"/>
        </w:rPr>
        <w:t xml:space="preserve">                  </w:t>
      </w:r>
      <w:r>
        <w:rPr>
          <w:sz w:val="22"/>
          <w:szCs w:val="22"/>
        </w:rPr>
        <w:t xml:space="preserve"> (vardas ir pavardė)</w:t>
      </w:r>
    </w:p>
    <w:p w:rsidR="00050BFD" w:rsidRDefault="00050BFD" w:rsidP="00050BFD">
      <w:pPr>
        <w:spacing w:line="276" w:lineRule="auto"/>
        <w:rPr>
          <w:szCs w:val="24"/>
        </w:rPr>
      </w:pPr>
    </w:p>
    <w:p w:rsidR="00050BFD" w:rsidRDefault="00050BFD" w:rsidP="00050BFD">
      <w:pPr>
        <w:spacing w:line="276" w:lineRule="auto"/>
        <w:ind w:firstLine="851"/>
        <w:jc w:val="both"/>
        <w:rPr>
          <w:szCs w:val="24"/>
        </w:rPr>
      </w:pPr>
    </w:p>
    <w:p w:rsidR="00050BFD" w:rsidRDefault="00050BFD" w:rsidP="00050BFD">
      <w:pPr>
        <w:spacing w:line="276" w:lineRule="auto"/>
        <w:ind w:firstLine="851"/>
        <w:jc w:val="center"/>
        <w:rPr>
          <w:szCs w:val="24"/>
        </w:rPr>
      </w:pPr>
      <w:r>
        <w:rPr>
          <w:szCs w:val="24"/>
        </w:rPr>
        <w:t>___________________</w:t>
      </w:r>
    </w:p>
    <w:p w:rsidR="00050BFD" w:rsidRDefault="00050BFD" w:rsidP="00050BFD">
      <w:pPr>
        <w:spacing w:line="276" w:lineRule="auto"/>
        <w:ind w:left="4962"/>
        <w:sectPr w:rsidR="00050BFD" w:rsidSect="00670FAF">
          <w:headerReference w:type="even" r:id="rId8"/>
          <w:headerReference w:type="default" r:id="rId9"/>
          <w:footerReference w:type="even" r:id="rId10"/>
          <w:footerReference w:type="default" r:id="rId11"/>
          <w:headerReference w:type="first" r:id="rId12"/>
          <w:footerReference w:type="first" r:id="rId13"/>
          <w:pgSz w:w="11906" w:h="16838"/>
          <w:pgMar w:top="1134" w:right="567" w:bottom="964" w:left="1701" w:header="567" w:footer="567" w:gutter="0"/>
          <w:pgNumType w:start="1"/>
          <w:cols w:space="1296"/>
          <w:titlePg/>
          <w:docGrid w:linePitch="360"/>
        </w:sectPr>
      </w:pPr>
    </w:p>
    <w:p w:rsidR="00192B67" w:rsidRDefault="00192B67" w:rsidP="00192B67">
      <w:pPr>
        <w:spacing w:line="276" w:lineRule="auto"/>
        <w:ind w:left="4962"/>
        <w:rPr>
          <w:szCs w:val="24"/>
        </w:rPr>
      </w:pPr>
      <w:r>
        <w:rPr>
          <w:szCs w:val="24"/>
        </w:rPr>
        <w:lastRenderedPageBreak/>
        <w:t xml:space="preserve">Informacijos apie pažeidimus </w:t>
      </w:r>
    </w:p>
    <w:p w:rsidR="00050BFD" w:rsidRDefault="00192B67" w:rsidP="00192B67">
      <w:pPr>
        <w:spacing w:line="276" w:lineRule="auto"/>
        <w:ind w:left="4962"/>
        <w:rPr>
          <w:szCs w:val="24"/>
        </w:rPr>
      </w:pPr>
      <w:r>
        <w:rPr>
          <w:szCs w:val="24"/>
        </w:rPr>
        <w:t>Druskininkų „Saulės“ pagrindinėje mokykloje</w:t>
      </w:r>
    </w:p>
    <w:p w:rsidR="00050BFD" w:rsidRDefault="00050BFD" w:rsidP="00050BFD">
      <w:pPr>
        <w:spacing w:line="276" w:lineRule="auto"/>
        <w:ind w:left="4962"/>
        <w:rPr>
          <w:szCs w:val="24"/>
        </w:rPr>
      </w:pPr>
      <w:r>
        <w:rPr>
          <w:szCs w:val="24"/>
        </w:rPr>
        <w:t>teikimo tvarkos aprašo</w:t>
      </w:r>
    </w:p>
    <w:p w:rsidR="00050BFD" w:rsidRDefault="00050BFD" w:rsidP="00050BFD">
      <w:pPr>
        <w:spacing w:line="276" w:lineRule="auto"/>
        <w:ind w:firstLine="4962"/>
        <w:rPr>
          <w:szCs w:val="24"/>
        </w:rPr>
      </w:pPr>
      <w:r>
        <w:rPr>
          <w:szCs w:val="24"/>
        </w:rPr>
        <w:t>2 priedas</w:t>
      </w:r>
    </w:p>
    <w:p w:rsidR="00050BFD" w:rsidRDefault="00050BFD" w:rsidP="00050BFD">
      <w:pPr>
        <w:spacing w:line="276" w:lineRule="auto"/>
        <w:ind w:firstLine="4962"/>
        <w:rPr>
          <w:szCs w:val="24"/>
        </w:rPr>
      </w:pPr>
    </w:p>
    <w:p w:rsidR="00050BFD" w:rsidRDefault="00050BFD" w:rsidP="00050BFD">
      <w:pPr>
        <w:tabs>
          <w:tab w:val="left" w:pos="851"/>
          <w:tab w:val="left" w:pos="4961"/>
        </w:tabs>
        <w:suppressAutoHyphens/>
        <w:jc w:val="center"/>
        <w:rPr>
          <w:b/>
        </w:rPr>
      </w:pPr>
      <w:r>
        <w:rPr>
          <w:b/>
        </w:rPr>
        <w:t>(Pranešimo apie pažeidimą forma)</w:t>
      </w:r>
    </w:p>
    <w:p w:rsidR="00050BFD" w:rsidRDefault="00050BFD" w:rsidP="00050BFD">
      <w:pPr>
        <w:tabs>
          <w:tab w:val="left" w:pos="993"/>
          <w:tab w:val="left" w:pos="5103"/>
        </w:tabs>
        <w:suppressAutoHyphens/>
        <w:jc w:val="center"/>
        <w:rPr>
          <w:b/>
        </w:rPr>
      </w:pPr>
    </w:p>
    <w:p w:rsidR="00050BFD" w:rsidRDefault="00050BFD" w:rsidP="00050BFD">
      <w:pPr>
        <w:tabs>
          <w:tab w:val="left" w:pos="993"/>
          <w:tab w:val="left" w:pos="5103"/>
        </w:tabs>
        <w:suppressAutoHyphens/>
        <w:jc w:val="center"/>
        <w:rPr>
          <w:b/>
        </w:rPr>
      </w:pPr>
      <w:r>
        <w:rPr>
          <w:b/>
        </w:rPr>
        <w:t>PRANEŠIMAS APIE PAŽEIDIMĄ</w:t>
      </w:r>
    </w:p>
    <w:p w:rsidR="00050BFD" w:rsidRDefault="00050BFD" w:rsidP="00050BFD">
      <w:pPr>
        <w:tabs>
          <w:tab w:val="left" w:pos="993"/>
          <w:tab w:val="left" w:pos="5103"/>
        </w:tabs>
        <w:suppressAutoHyphens/>
        <w:jc w:val="center"/>
        <w:rPr>
          <w:b/>
        </w:rPr>
      </w:pPr>
    </w:p>
    <w:p w:rsidR="00050BFD" w:rsidRDefault="00050BFD" w:rsidP="00050BFD">
      <w:pPr>
        <w:jc w:val="center"/>
        <w:rPr>
          <w:rFonts w:eastAsia="Lucida Sans Unicode"/>
          <w:szCs w:val="24"/>
        </w:rPr>
      </w:pPr>
      <w:r>
        <w:rPr>
          <w:rFonts w:eastAsia="Lucida Sans Unicode"/>
          <w:szCs w:val="24"/>
        </w:rPr>
        <w:t>20 ___ m. ______________ ___ d.</w:t>
      </w:r>
    </w:p>
    <w:p w:rsidR="00050BFD" w:rsidRDefault="00050BFD" w:rsidP="00050BFD">
      <w:pPr>
        <w:jc w:val="center"/>
        <w:rPr>
          <w:rFonts w:eastAsia="Lucida Sans Unicode"/>
          <w:sz w:val="16"/>
          <w:szCs w:val="16"/>
        </w:rPr>
      </w:pPr>
    </w:p>
    <w:p w:rsidR="00050BFD" w:rsidRDefault="00050BFD" w:rsidP="00050BFD">
      <w:pPr>
        <w:jc w:val="center"/>
        <w:rPr>
          <w:rFonts w:eastAsia="Lucida Sans Unicode"/>
          <w:sz w:val="16"/>
          <w:szCs w:val="16"/>
        </w:rPr>
      </w:pPr>
      <w:r>
        <w:rPr>
          <w:rFonts w:eastAsia="Lucida Sans Unicode"/>
          <w:sz w:val="16"/>
          <w:szCs w:val="16"/>
        </w:rPr>
        <w:t>____________________________</w:t>
      </w:r>
    </w:p>
    <w:p w:rsidR="00050BFD" w:rsidRPr="00670FAF" w:rsidRDefault="00050BFD" w:rsidP="00050BFD">
      <w:pPr>
        <w:jc w:val="center"/>
        <w:rPr>
          <w:rFonts w:eastAsia="Lucida Sans Unicode"/>
          <w:szCs w:val="24"/>
        </w:rPr>
      </w:pPr>
      <w:r w:rsidRPr="00670FAF">
        <w:rPr>
          <w:rFonts w:eastAsia="Lucida Sans Unicode"/>
          <w:szCs w:val="24"/>
        </w:rPr>
        <w:t>(vieta)</w:t>
      </w:r>
    </w:p>
    <w:p w:rsidR="00050BFD" w:rsidRDefault="00050BFD" w:rsidP="00050BFD">
      <w:pPr>
        <w:jc w:val="center"/>
        <w:rPr>
          <w:rFonts w:eastAsia="Lucida Sans Unicode"/>
          <w:sz w:val="16"/>
          <w:szCs w:val="16"/>
        </w:rPr>
      </w:pPr>
    </w:p>
    <w:tbl>
      <w:tblPr>
        <w:tblW w:w="9045" w:type="dxa"/>
        <w:tblLayout w:type="fixed"/>
        <w:tblCellMar>
          <w:left w:w="10" w:type="dxa"/>
          <w:right w:w="10" w:type="dxa"/>
        </w:tblCellMar>
        <w:tblLook w:val="04A0" w:firstRow="1" w:lastRow="0" w:firstColumn="1" w:lastColumn="0" w:noHBand="0" w:noVBand="1"/>
      </w:tblPr>
      <w:tblGrid>
        <w:gridCol w:w="3379"/>
        <w:gridCol w:w="1317"/>
        <w:gridCol w:w="4349"/>
      </w:tblGrid>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E7E6E6"/>
            <w:tcMar>
              <w:top w:w="0" w:type="dxa"/>
              <w:left w:w="113" w:type="dxa"/>
              <w:bottom w:w="0" w:type="dxa"/>
              <w:right w:w="108" w:type="dxa"/>
            </w:tcMar>
            <w:hideMark/>
          </w:tcPr>
          <w:p w:rsidR="00050BFD" w:rsidRDefault="00050BFD" w:rsidP="00D525DD">
            <w:pPr>
              <w:tabs>
                <w:tab w:val="left" w:pos="993"/>
                <w:tab w:val="left" w:pos="5103"/>
              </w:tabs>
              <w:suppressAutoHyphens/>
            </w:pPr>
            <w:r>
              <w:t>Asmens, pranešančio apie pažeidimą, duomenys</w:t>
            </w: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 xml:space="preserve">Vardas, pavardė </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Asmens kodas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Darbovietė (su įsta</w:t>
            </w:r>
            <w:r w:rsidR="00192B67">
              <w:t>iga siejantys ar sieję</w:t>
            </w:r>
            <w:r>
              <w:t xml:space="preserve"> darbo ar sutartiniai santykiai)</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Pareigos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Telefono Nr. (pastabos dėl susisiekimo)</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Asmeninis el. paštas arba gyvenamosios vietos adresas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E7E6E6"/>
            <w:tcMar>
              <w:top w:w="0" w:type="dxa"/>
              <w:left w:w="113" w:type="dxa"/>
              <w:bottom w:w="0" w:type="dxa"/>
              <w:right w:w="108" w:type="dxa"/>
            </w:tcMar>
            <w:hideMark/>
          </w:tcPr>
          <w:p w:rsidR="00050BFD" w:rsidRDefault="00050BFD" w:rsidP="00D525DD">
            <w:pPr>
              <w:tabs>
                <w:tab w:val="left" w:pos="993"/>
                <w:tab w:val="left" w:pos="5103"/>
              </w:tabs>
              <w:suppressAutoHyphens/>
            </w:pPr>
            <w:r>
              <w:t>Informacija apie pažeidimą</w:t>
            </w: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04"/>
                <w:tab w:val="left" w:pos="1022"/>
                <w:tab w:val="left" w:pos="5132"/>
              </w:tabs>
              <w:suppressAutoHyphens/>
              <w:ind w:left="29"/>
            </w:pPr>
            <w:r>
              <w:t>1.</w:t>
            </w:r>
            <w:r>
              <w:tab/>
              <w:t>Apie kokį pažeidimą pranešate? Kokio pobūdžio tai pažeidimas?</w:t>
            </w:r>
          </w:p>
          <w:p w:rsidR="00050BFD" w:rsidRDefault="00050BFD" w:rsidP="00D525DD">
            <w:pPr>
              <w:tabs>
                <w:tab w:val="left" w:pos="304"/>
                <w:tab w:val="left" w:pos="1022"/>
                <w:tab w:val="left" w:pos="5132"/>
              </w:tabs>
              <w:suppressAutoHyphens/>
              <w:ind w:left="29"/>
            </w:pPr>
          </w:p>
          <w:p w:rsidR="00050BFD" w:rsidRDefault="00050BFD" w:rsidP="00D525DD">
            <w:pPr>
              <w:tabs>
                <w:tab w:val="left" w:pos="304"/>
                <w:tab w:val="left" w:pos="1022"/>
                <w:tab w:val="left" w:pos="5132"/>
              </w:tabs>
              <w:suppressAutoHyphens/>
              <w:ind w:left="29"/>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04"/>
                <w:tab w:val="left" w:pos="1022"/>
                <w:tab w:val="left" w:pos="5132"/>
              </w:tabs>
              <w:suppressAutoHyphens/>
              <w:ind w:left="29"/>
            </w:pPr>
            <w:r>
              <w:t>1.</w:t>
            </w:r>
            <w:r>
              <w:tab/>
              <w:t>Kas padarė šį pažeidimą? Kokie galėjo būti asmens motyvai darant pažeidimą?</w:t>
            </w:r>
          </w:p>
          <w:p w:rsidR="00050BFD" w:rsidRDefault="00050BFD" w:rsidP="00D525DD">
            <w:pPr>
              <w:tabs>
                <w:tab w:val="left" w:pos="304"/>
                <w:tab w:val="left" w:pos="1022"/>
                <w:tab w:val="left" w:pos="5132"/>
              </w:tabs>
              <w:suppressAutoHyphens/>
              <w:ind w:left="29"/>
            </w:pPr>
          </w:p>
          <w:p w:rsidR="00050BFD" w:rsidRDefault="00050BFD" w:rsidP="00D525DD">
            <w:pPr>
              <w:tabs>
                <w:tab w:val="left" w:pos="304"/>
                <w:tab w:val="left" w:pos="1022"/>
                <w:tab w:val="left" w:pos="5132"/>
              </w:tabs>
              <w:suppressAutoHyphens/>
              <w:ind w:left="29"/>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04"/>
                <w:tab w:val="left" w:pos="1022"/>
                <w:tab w:val="left" w:pos="5132"/>
              </w:tabs>
              <w:suppressAutoHyphens/>
              <w:ind w:left="29"/>
            </w:pPr>
            <w:r>
              <w:t>2.</w:t>
            </w:r>
            <w:r>
              <w:tab/>
              <w:t>Pažeidimo padarymo vieta, laikas.</w:t>
            </w:r>
          </w:p>
          <w:p w:rsidR="00050BFD" w:rsidRDefault="00050BFD" w:rsidP="00D525DD">
            <w:pPr>
              <w:tabs>
                <w:tab w:val="left" w:pos="304"/>
                <w:tab w:val="left" w:pos="1022"/>
                <w:tab w:val="left" w:pos="5132"/>
              </w:tabs>
              <w:suppressAutoHyphens/>
              <w:ind w:left="29"/>
            </w:pPr>
          </w:p>
          <w:p w:rsidR="00050BFD" w:rsidRDefault="00050BFD" w:rsidP="00D525DD">
            <w:pPr>
              <w:tabs>
                <w:tab w:val="left" w:pos="304"/>
                <w:tab w:val="left" w:pos="1022"/>
                <w:tab w:val="left" w:pos="5132"/>
              </w:tabs>
              <w:suppressAutoHyphens/>
              <w:ind w:left="29"/>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E7E6E6"/>
            <w:tcMar>
              <w:top w:w="0" w:type="dxa"/>
              <w:left w:w="113" w:type="dxa"/>
              <w:bottom w:w="0" w:type="dxa"/>
              <w:right w:w="108" w:type="dxa"/>
            </w:tcMar>
            <w:hideMark/>
          </w:tcPr>
          <w:p w:rsidR="00050BFD" w:rsidRDefault="00050BFD" w:rsidP="00D525DD">
            <w:pPr>
              <w:tabs>
                <w:tab w:val="left" w:pos="993"/>
                <w:tab w:val="left" w:pos="5103"/>
              </w:tabs>
              <w:suppressAutoHyphens/>
            </w:pPr>
            <w:r>
              <w:t>Duomenys apie pažeidimą padariusį asmenį ar asmenis</w:t>
            </w: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Vardas, pavardė</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Darbovietė</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Pareigos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304"/>
                <w:tab w:val="left" w:pos="1022"/>
                <w:tab w:val="left" w:pos="5132"/>
              </w:tabs>
              <w:suppressAutoHyphens/>
              <w:ind w:left="29"/>
            </w:pPr>
            <w:r>
              <w:t>3.</w:t>
            </w:r>
            <w:r>
              <w:tab/>
              <w:t>Ar yra kitų asmenų, kurie dalyvavo ar galėjo dalyvauti darant pažeidimą? Jei taip, nurodykite, kas jie.</w:t>
            </w:r>
          </w:p>
          <w:p w:rsidR="00050BFD" w:rsidRDefault="00050BFD" w:rsidP="00D525DD">
            <w:pPr>
              <w:tabs>
                <w:tab w:val="left" w:pos="304"/>
                <w:tab w:val="left" w:pos="1022"/>
                <w:tab w:val="left" w:pos="5132"/>
              </w:tabs>
              <w:suppressAutoHyphens/>
              <w:ind w:left="29"/>
              <w:rPr>
                <w:b/>
              </w:rPr>
            </w:pPr>
          </w:p>
          <w:p w:rsidR="00050BFD" w:rsidRDefault="00050BFD" w:rsidP="00D525DD">
            <w:pPr>
              <w:tabs>
                <w:tab w:val="left" w:pos="304"/>
                <w:tab w:val="left" w:pos="1022"/>
                <w:tab w:val="left" w:pos="5132"/>
              </w:tabs>
              <w:suppressAutoHyphens/>
              <w:ind w:left="29"/>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304"/>
                <w:tab w:val="left" w:pos="1022"/>
                <w:tab w:val="left" w:pos="5132"/>
              </w:tabs>
              <w:suppressAutoHyphens/>
              <w:ind w:left="29"/>
            </w:pPr>
            <w:r>
              <w:t>4.</w:t>
            </w:r>
            <w:r>
              <w:tab/>
              <w:t>Ar yra kitų pažeidimo liudininkų? Jei taip, pateikite jų kontaktinius duomenis.</w:t>
            </w:r>
          </w:p>
          <w:p w:rsidR="00050BFD" w:rsidRDefault="00050BFD" w:rsidP="00D525DD">
            <w:pPr>
              <w:tabs>
                <w:tab w:val="left" w:pos="304"/>
                <w:tab w:val="left" w:pos="1022"/>
                <w:tab w:val="left" w:pos="5132"/>
              </w:tabs>
              <w:suppressAutoHyphens/>
              <w:ind w:left="29"/>
              <w:rPr>
                <w:b/>
              </w:rPr>
            </w:pPr>
          </w:p>
          <w:p w:rsidR="00050BFD" w:rsidRDefault="00050BFD" w:rsidP="00D525DD">
            <w:pPr>
              <w:tabs>
                <w:tab w:val="left" w:pos="304"/>
                <w:tab w:val="left" w:pos="1022"/>
                <w:tab w:val="left" w:pos="5132"/>
              </w:tabs>
              <w:suppressAutoHyphens/>
              <w:ind w:left="29"/>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E7E6E6"/>
            <w:tcMar>
              <w:top w:w="0" w:type="dxa"/>
              <w:left w:w="113" w:type="dxa"/>
              <w:bottom w:w="0" w:type="dxa"/>
              <w:right w:w="108" w:type="dxa"/>
            </w:tcMar>
            <w:hideMark/>
          </w:tcPr>
          <w:p w:rsidR="00050BFD" w:rsidRDefault="00050BFD" w:rsidP="00D525DD">
            <w:pPr>
              <w:tabs>
                <w:tab w:val="left" w:pos="993"/>
                <w:tab w:val="left" w:pos="5103"/>
              </w:tabs>
              <w:suppressAutoHyphens/>
            </w:pPr>
            <w:r>
              <w:t>Duomenys apie pažeidimo liudininką ar liudininkus</w:t>
            </w: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Vardas, pavardė</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Pareigos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Darbovietė</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Telefono Nr.</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3378"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rsidR="00050BFD" w:rsidRDefault="00050BFD" w:rsidP="00D525DD">
            <w:pPr>
              <w:tabs>
                <w:tab w:val="left" w:pos="993"/>
                <w:tab w:val="left" w:pos="5103"/>
              </w:tabs>
              <w:suppressAutoHyphens/>
            </w:pPr>
            <w:r>
              <w:t>El. paštas</w:t>
            </w:r>
          </w:p>
        </w:tc>
        <w:tc>
          <w:tcPr>
            <w:tcW w:w="5666"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rsidR="00050BFD" w:rsidRDefault="00050BFD" w:rsidP="00D525DD">
            <w:pPr>
              <w:tabs>
                <w:tab w:val="left" w:pos="993"/>
                <w:tab w:val="left" w:pos="5103"/>
              </w:tabs>
              <w:suppressAutoHyphens/>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42"/>
                <w:tab w:val="left" w:pos="1022"/>
                <w:tab w:val="left" w:pos="5132"/>
              </w:tabs>
              <w:suppressAutoHyphens/>
              <w:ind w:left="29"/>
            </w:pPr>
            <w:r>
              <w:lastRenderedPageBreak/>
              <w:t>5.</w:t>
            </w:r>
            <w:r>
              <w:tab/>
              <w:t>Kada pažeidimas buvo padarytas ir kada apie jį sužinojote arba jį pastebėjote?</w:t>
            </w:r>
          </w:p>
          <w:p w:rsidR="00050BFD" w:rsidRDefault="00050BFD" w:rsidP="00D525DD">
            <w:pPr>
              <w:tabs>
                <w:tab w:val="left" w:pos="342"/>
                <w:tab w:val="left" w:pos="1022"/>
                <w:tab w:val="left" w:pos="5132"/>
              </w:tabs>
              <w:suppressAutoHyphens/>
              <w:ind w:left="29"/>
            </w:pPr>
          </w:p>
          <w:p w:rsidR="00050BFD" w:rsidRDefault="00050BFD" w:rsidP="00D525DD">
            <w:pPr>
              <w:tabs>
                <w:tab w:val="left" w:pos="342"/>
                <w:tab w:val="left" w:pos="1022"/>
                <w:tab w:val="left" w:pos="5132"/>
              </w:tabs>
              <w:suppressAutoHyphens/>
              <w:ind w:left="29"/>
            </w:pPr>
          </w:p>
          <w:p w:rsidR="00050BFD" w:rsidRDefault="00050BFD" w:rsidP="00D525DD">
            <w:pPr>
              <w:tabs>
                <w:tab w:val="left" w:pos="342"/>
                <w:tab w:val="left" w:pos="1022"/>
                <w:tab w:val="left" w:pos="5132"/>
              </w:tabs>
              <w:suppressAutoHyphens/>
              <w:ind w:left="29"/>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42"/>
                <w:tab w:val="left" w:pos="1022"/>
                <w:tab w:val="left" w:pos="5132"/>
              </w:tabs>
              <w:suppressAutoHyphens/>
              <w:ind w:left="29"/>
            </w:pPr>
            <w:r>
              <w:t>6.</w:t>
            </w:r>
            <w:r>
              <w:tab/>
              <w:t xml:space="preserve"> Kokius pažeidimą pagrindžiančius duomenis, galinčius padėti atlikti pažeidimo tyrimą, galėtumėte pateikti? Nurodykite pridedamus rašytinius ar kitus duomenis apie pažeidimą.</w:t>
            </w:r>
          </w:p>
          <w:p w:rsidR="00050BFD" w:rsidRDefault="00050BFD" w:rsidP="00D525DD">
            <w:pPr>
              <w:tabs>
                <w:tab w:val="left" w:pos="342"/>
                <w:tab w:val="left" w:pos="1022"/>
                <w:tab w:val="left" w:pos="5132"/>
              </w:tabs>
              <w:suppressAutoHyphens/>
              <w:ind w:left="29"/>
              <w:rPr>
                <w:b/>
              </w:rPr>
            </w:pPr>
          </w:p>
          <w:p w:rsidR="00050BFD" w:rsidRDefault="00050BFD" w:rsidP="00D525DD">
            <w:pPr>
              <w:tabs>
                <w:tab w:val="left" w:pos="342"/>
                <w:tab w:val="left" w:pos="1022"/>
                <w:tab w:val="left" w:pos="5132"/>
              </w:tabs>
              <w:suppressAutoHyphens/>
              <w:ind w:left="29"/>
              <w:rPr>
                <w:b/>
              </w:rPr>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42"/>
                <w:tab w:val="left" w:pos="1022"/>
                <w:tab w:val="left" w:pos="5132"/>
              </w:tabs>
              <w:suppressAutoHyphens/>
              <w:ind w:left="29"/>
            </w:pPr>
            <w:r>
              <w:t>7.</w:t>
            </w:r>
            <w:r>
              <w:tab/>
              <w:t>Ar apie šį pažeidimą jau esate kam nors pranešęs? Jei pranešėte, kam buvo pranešta ir ar gavote atsakymą? Jei gavote atsakymą, nurodykite jo esmę.</w:t>
            </w:r>
          </w:p>
          <w:p w:rsidR="00050BFD" w:rsidRDefault="00050BFD" w:rsidP="00D525DD">
            <w:pPr>
              <w:tabs>
                <w:tab w:val="left" w:pos="342"/>
                <w:tab w:val="left" w:pos="1022"/>
                <w:tab w:val="left" w:pos="5132"/>
              </w:tabs>
              <w:suppressAutoHyphens/>
              <w:ind w:left="29"/>
            </w:pPr>
          </w:p>
          <w:p w:rsidR="00050BFD" w:rsidRDefault="00050BFD" w:rsidP="00D525DD">
            <w:pPr>
              <w:tabs>
                <w:tab w:val="left" w:pos="342"/>
                <w:tab w:val="left" w:pos="1022"/>
                <w:tab w:val="left" w:pos="5132"/>
              </w:tabs>
              <w:suppressAutoHyphens/>
              <w:ind w:left="29"/>
            </w:pPr>
          </w:p>
        </w:tc>
      </w:tr>
      <w:tr w:rsidR="00050BFD" w:rsidTr="00D525DD">
        <w:tc>
          <w:tcPr>
            <w:tcW w:w="9044"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342"/>
                <w:tab w:val="left" w:pos="1022"/>
                <w:tab w:val="left" w:pos="5132"/>
              </w:tabs>
              <w:suppressAutoHyphens/>
              <w:ind w:left="29"/>
            </w:pPr>
            <w:r>
              <w:t>8.</w:t>
            </w:r>
            <w:r>
              <w:tab/>
              <w:t>Papildomos pastabos ir komentarai.</w:t>
            </w:r>
          </w:p>
          <w:p w:rsidR="00050BFD" w:rsidRDefault="00050BFD" w:rsidP="00D525DD">
            <w:pPr>
              <w:tabs>
                <w:tab w:val="left" w:pos="342"/>
                <w:tab w:val="left" w:pos="1022"/>
                <w:tab w:val="left" w:pos="5132"/>
              </w:tabs>
              <w:suppressAutoHyphens/>
              <w:ind w:left="29"/>
            </w:pPr>
          </w:p>
          <w:p w:rsidR="00050BFD" w:rsidRDefault="00050BFD" w:rsidP="00D525DD">
            <w:pPr>
              <w:tabs>
                <w:tab w:val="left" w:pos="342"/>
                <w:tab w:val="left" w:pos="1022"/>
                <w:tab w:val="left" w:pos="5132"/>
              </w:tabs>
              <w:suppressAutoHyphens/>
              <w:ind w:left="29"/>
            </w:pPr>
          </w:p>
        </w:tc>
      </w:tr>
      <w:tr w:rsidR="00050BFD" w:rsidTr="00D525DD">
        <w:tc>
          <w:tcPr>
            <w:tcW w:w="9044" w:type="dxa"/>
            <w:gridSpan w:val="3"/>
            <w:tcBorders>
              <w:top w:val="single" w:sz="4" w:space="0" w:color="00000A"/>
              <w:left w:val="nil"/>
              <w:bottom w:val="single" w:sz="4" w:space="0" w:color="00000A"/>
              <w:right w:val="nil"/>
            </w:tcBorders>
            <w:shd w:val="clear" w:color="auto" w:fill="FFFFFF"/>
            <w:tcMar>
              <w:top w:w="0" w:type="dxa"/>
              <w:left w:w="113" w:type="dxa"/>
              <w:bottom w:w="0" w:type="dxa"/>
              <w:right w:w="108" w:type="dxa"/>
            </w:tcMar>
          </w:tcPr>
          <w:p w:rsidR="00050BFD" w:rsidRDefault="00050BFD" w:rsidP="00D525DD">
            <w:pPr>
              <w:tabs>
                <w:tab w:val="left" w:pos="993"/>
                <w:tab w:val="left" w:pos="5103"/>
              </w:tabs>
              <w:suppressAutoHyphens/>
            </w:pPr>
          </w:p>
          <w:p w:rsidR="00050BFD" w:rsidRDefault="00050BFD" w:rsidP="00D525DD">
            <w:pPr>
              <w:tabs>
                <w:tab w:val="left" w:pos="993"/>
                <w:tab w:val="left" w:pos="5103"/>
              </w:tabs>
              <w:suppressAutoHyphens/>
            </w:pPr>
            <w:r>
              <w:sym w:font="Times New Roman" w:char="F0F0"/>
            </w:r>
            <w:r>
              <w:t xml:space="preserve"> Patvirtinu, kad esu susipažinęs su teisinėmis pasekmėmis už melagingos informacijos teikimą, o mano teikiama informacija yra teisinga.</w:t>
            </w:r>
          </w:p>
          <w:p w:rsidR="00050BFD" w:rsidRDefault="00050BFD" w:rsidP="00D525DD">
            <w:pPr>
              <w:tabs>
                <w:tab w:val="left" w:pos="993"/>
                <w:tab w:val="left" w:pos="5103"/>
              </w:tabs>
              <w:suppressAutoHyphens/>
              <w:rPr>
                <w:b/>
              </w:rPr>
            </w:pPr>
          </w:p>
          <w:p w:rsidR="00050BFD" w:rsidRDefault="00050BFD" w:rsidP="00D525DD">
            <w:pPr>
              <w:tabs>
                <w:tab w:val="left" w:pos="993"/>
                <w:tab w:val="left" w:pos="5103"/>
              </w:tabs>
              <w:suppressAutoHyphens/>
            </w:pPr>
          </w:p>
        </w:tc>
      </w:tr>
      <w:tr w:rsidR="00050BFD" w:rsidTr="00D525DD">
        <w:tc>
          <w:tcPr>
            <w:tcW w:w="4695"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hideMark/>
          </w:tcPr>
          <w:p w:rsidR="00050BFD" w:rsidRDefault="00050BFD" w:rsidP="00D525DD">
            <w:pPr>
              <w:tabs>
                <w:tab w:val="left" w:pos="993"/>
                <w:tab w:val="left" w:pos="5103"/>
              </w:tabs>
              <w:suppressAutoHyphens/>
            </w:pPr>
            <w:r>
              <w:t>Data</w:t>
            </w:r>
          </w:p>
        </w:tc>
        <w:tc>
          <w:tcPr>
            <w:tcW w:w="43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13" w:type="dxa"/>
              <w:bottom w:w="0" w:type="dxa"/>
              <w:right w:w="108" w:type="dxa"/>
            </w:tcMar>
          </w:tcPr>
          <w:p w:rsidR="00050BFD" w:rsidRDefault="00050BFD" w:rsidP="00D525DD">
            <w:pPr>
              <w:tabs>
                <w:tab w:val="left" w:pos="993"/>
                <w:tab w:val="left" w:pos="5103"/>
              </w:tabs>
              <w:suppressAutoHyphens/>
            </w:pPr>
            <w:r>
              <w:t>Parašas</w:t>
            </w:r>
          </w:p>
          <w:p w:rsidR="00050BFD" w:rsidRDefault="00050BFD" w:rsidP="00D525DD">
            <w:pPr>
              <w:tabs>
                <w:tab w:val="left" w:pos="993"/>
                <w:tab w:val="left" w:pos="5103"/>
              </w:tabs>
              <w:suppressAutoHyphens/>
            </w:pPr>
          </w:p>
          <w:p w:rsidR="00050BFD" w:rsidRDefault="00050BFD" w:rsidP="00D525DD">
            <w:pPr>
              <w:tabs>
                <w:tab w:val="left" w:pos="993"/>
                <w:tab w:val="left" w:pos="5103"/>
              </w:tabs>
              <w:suppressAutoHyphens/>
            </w:pPr>
          </w:p>
        </w:tc>
      </w:tr>
    </w:tbl>
    <w:p w:rsidR="00050BFD" w:rsidRDefault="00050BFD" w:rsidP="00050BFD">
      <w:pPr>
        <w:spacing w:line="276" w:lineRule="auto"/>
        <w:ind w:firstLine="4962"/>
        <w:rPr>
          <w:szCs w:val="24"/>
        </w:rPr>
      </w:pPr>
    </w:p>
    <w:p w:rsidR="00B934D5" w:rsidRDefault="00B934D5"/>
    <w:sectPr w:rsidR="00B934D5" w:rsidSect="0024460F">
      <w:pgSz w:w="11906" w:h="16838"/>
      <w:pgMar w:top="1134" w:right="567" w:bottom="1134" w:left="1701" w:header="567"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6D19" w:rsidRDefault="00A36D19">
      <w:r>
        <w:separator/>
      </w:r>
    </w:p>
  </w:endnote>
  <w:endnote w:type="continuationSeparator" w:id="0">
    <w:p w:rsidR="00A36D19" w:rsidRDefault="00A36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rPr>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rPr>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6D19" w:rsidRDefault="00A36D19">
      <w:r>
        <w:separator/>
      </w:r>
    </w:p>
  </w:footnote>
  <w:footnote w:type="continuationSeparator" w:id="0">
    <w:p w:rsidR="00A36D19" w:rsidRDefault="00A36D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828" w:rsidRDefault="00A36D19">
    <w:pPr>
      <w:tabs>
        <w:tab w:val="center" w:pos="4819"/>
        <w:tab w:val="right" w:pos="9638"/>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D02A9"/>
    <w:multiLevelType w:val="multilevel"/>
    <w:tmpl w:val="5CDE37F6"/>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271346CB"/>
    <w:multiLevelType w:val="multilevel"/>
    <w:tmpl w:val="7EEA5606"/>
    <w:lvl w:ilvl="0">
      <w:start w:val="1"/>
      <w:numFmt w:val="decimal"/>
      <w:lvlText w:val="%1."/>
      <w:lvlJc w:val="left"/>
      <w:pPr>
        <w:tabs>
          <w:tab w:val="num" w:pos="644"/>
        </w:tabs>
        <w:ind w:left="644" w:hanging="360"/>
      </w:pPr>
      <w:rPr>
        <w:rFonts w:hint="default"/>
        <w:b w:val="0"/>
        <w:bCs w:val="0"/>
        <w:i w:val="0"/>
        <w:color w:val="auto"/>
        <w:sz w:val="24"/>
        <w:szCs w:val="24"/>
      </w:rPr>
    </w:lvl>
    <w:lvl w:ilvl="1">
      <w:start w:val="1"/>
      <w:numFmt w:val="decimal"/>
      <w:lvlText w:val="%1.%2."/>
      <w:lvlJc w:val="left"/>
      <w:pPr>
        <w:tabs>
          <w:tab w:val="num" w:pos="0"/>
        </w:tabs>
        <w:ind w:left="0" w:firstLine="851"/>
      </w:pPr>
      <w:rPr>
        <w:rFonts w:hint="default"/>
        <w:b w:val="0"/>
        <w:bCs w:val="0"/>
        <w:i w:val="0"/>
        <w:color w:val="auto"/>
        <w:sz w:val="24"/>
        <w:szCs w:val="24"/>
      </w:rPr>
    </w:lvl>
    <w:lvl w:ilvl="2">
      <w:start w:val="1"/>
      <w:numFmt w:val="decimal"/>
      <w:lvlText w:val="%1.%2.%3."/>
      <w:lvlJc w:val="left"/>
      <w:pPr>
        <w:tabs>
          <w:tab w:val="num" w:pos="0"/>
        </w:tabs>
        <w:ind w:left="0" w:firstLine="851"/>
      </w:pPr>
      <w:rPr>
        <w:rFonts w:hint="default"/>
      </w:rPr>
    </w:lvl>
    <w:lvl w:ilvl="3">
      <w:start w:val="1"/>
      <w:numFmt w:val="decimal"/>
      <w:lvlText w:val="%1.%2.%3.%4."/>
      <w:lvlJc w:val="left"/>
      <w:pPr>
        <w:tabs>
          <w:tab w:val="num" w:pos="0"/>
        </w:tabs>
        <w:ind w:left="0" w:firstLine="851"/>
      </w:pPr>
      <w:rPr>
        <w:rFonts w:hint="default"/>
      </w:rPr>
    </w:lvl>
    <w:lvl w:ilvl="4">
      <w:start w:val="1"/>
      <w:numFmt w:val="decimal"/>
      <w:lvlText w:val="%1.%2.%3.%4.%5."/>
      <w:lvlJc w:val="left"/>
      <w:pPr>
        <w:tabs>
          <w:tab w:val="num" w:pos="1896"/>
        </w:tabs>
        <w:ind w:left="1896" w:hanging="1080"/>
      </w:pPr>
      <w:rPr>
        <w:rFonts w:hint="default"/>
      </w:rPr>
    </w:lvl>
    <w:lvl w:ilvl="5">
      <w:start w:val="1"/>
      <w:numFmt w:val="decimal"/>
      <w:lvlText w:val="%1.%2.%3.%4.%5.%6."/>
      <w:lvlJc w:val="left"/>
      <w:pPr>
        <w:tabs>
          <w:tab w:val="num" w:pos="2460"/>
        </w:tabs>
        <w:ind w:left="2460" w:hanging="1440"/>
      </w:pPr>
      <w:rPr>
        <w:rFonts w:hint="default"/>
      </w:rPr>
    </w:lvl>
    <w:lvl w:ilvl="6">
      <w:start w:val="1"/>
      <w:numFmt w:val="decimal"/>
      <w:lvlText w:val="%1.%2.%3.%4.%5.%6.%7."/>
      <w:lvlJc w:val="left"/>
      <w:pPr>
        <w:tabs>
          <w:tab w:val="num" w:pos="2664"/>
        </w:tabs>
        <w:ind w:left="2664" w:hanging="1440"/>
      </w:pPr>
      <w:rPr>
        <w:rFonts w:hint="default"/>
      </w:rPr>
    </w:lvl>
    <w:lvl w:ilvl="7">
      <w:start w:val="1"/>
      <w:numFmt w:val="decimal"/>
      <w:lvlText w:val="%1.%2.%3.%4.%5.%6.%7.%8."/>
      <w:lvlJc w:val="left"/>
      <w:pPr>
        <w:tabs>
          <w:tab w:val="num" w:pos="3228"/>
        </w:tabs>
        <w:ind w:left="3228" w:hanging="1800"/>
      </w:pPr>
      <w:rPr>
        <w:rFonts w:hint="default"/>
      </w:rPr>
    </w:lvl>
    <w:lvl w:ilvl="8">
      <w:start w:val="1"/>
      <w:numFmt w:val="decimal"/>
      <w:lvlText w:val="%1.%2.%3.%4.%5.%6.%7.%8.%9."/>
      <w:lvlJc w:val="left"/>
      <w:pPr>
        <w:tabs>
          <w:tab w:val="num" w:pos="3432"/>
        </w:tabs>
        <w:ind w:left="3432" w:hanging="1800"/>
      </w:pPr>
      <w:rPr>
        <w:rFonts w:hint="default"/>
      </w:rPr>
    </w:lvl>
  </w:abstractNum>
  <w:abstractNum w:abstractNumId="2" w15:restartNumberingAfterBreak="0">
    <w:nsid w:val="2B482E5A"/>
    <w:multiLevelType w:val="multilevel"/>
    <w:tmpl w:val="5CDE37F6"/>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B884080"/>
    <w:multiLevelType w:val="multilevel"/>
    <w:tmpl w:val="54D615E4"/>
    <w:lvl w:ilvl="0">
      <w:start w:val="16"/>
      <w:numFmt w:val="decimal"/>
      <w:lvlText w:val="%1."/>
      <w:lvlJc w:val="left"/>
      <w:pPr>
        <w:ind w:left="1004" w:hanging="360"/>
      </w:pPr>
      <w:rPr>
        <w:rFonts w:hint="default"/>
        <w:color w:val="auto"/>
      </w:rPr>
    </w:lvl>
    <w:lvl w:ilvl="1">
      <w:start w:val="1"/>
      <w:numFmt w:val="decimal"/>
      <w:isLgl/>
      <w:lvlText w:val="%1.%2."/>
      <w:lvlJc w:val="left"/>
      <w:pPr>
        <w:ind w:left="1124" w:hanging="480"/>
      </w:pPr>
      <w:rPr>
        <w:rFonts w:hint="default"/>
        <w:color w:val="auto"/>
      </w:rPr>
    </w:lvl>
    <w:lvl w:ilvl="2">
      <w:start w:val="1"/>
      <w:numFmt w:val="decimal"/>
      <w:isLgl/>
      <w:lvlText w:val="%1.%2.%3."/>
      <w:lvlJc w:val="left"/>
      <w:pPr>
        <w:ind w:left="1364" w:hanging="720"/>
      </w:pPr>
      <w:rPr>
        <w:rFonts w:hint="default"/>
        <w:color w:val="auto"/>
      </w:rPr>
    </w:lvl>
    <w:lvl w:ilvl="3">
      <w:start w:val="1"/>
      <w:numFmt w:val="decimal"/>
      <w:isLgl/>
      <w:lvlText w:val="%1.%2.%3.%4."/>
      <w:lvlJc w:val="left"/>
      <w:pPr>
        <w:ind w:left="1364" w:hanging="720"/>
      </w:pPr>
      <w:rPr>
        <w:rFonts w:hint="default"/>
        <w:color w:val="auto"/>
      </w:rPr>
    </w:lvl>
    <w:lvl w:ilvl="4">
      <w:start w:val="1"/>
      <w:numFmt w:val="decimal"/>
      <w:isLgl/>
      <w:lvlText w:val="%1.%2.%3.%4.%5."/>
      <w:lvlJc w:val="left"/>
      <w:pPr>
        <w:ind w:left="1724" w:hanging="1080"/>
      </w:pPr>
      <w:rPr>
        <w:rFonts w:hint="default"/>
        <w:color w:val="auto"/>
      </w:rPr>
    </w:lvl>
    <w:lvl w:ilvl="5">
      <w:start w:val="1"/>
      <w:numFmt w:val="decimal"/>
      <w:isLgl/>
      <w:lvlText w:val="%1.%2.%3.%4.%5.%6."/>
      <w:lvlJc w:val="left"/>
      <w:pPr>
        <w:ind w:left="1724" w:hanging="1080"/>
      </w:pPr>
      <w:rPr>
        <w:rFonts w:hint="default"/>
        <w:color w:val="auto"/>
      </w:rPr>
    </w:lvl>
    <w:lvl w:ilvl="6">
      <w:start w:val="1"/>
      <w:numFmt w:val="decimal"/>
      <w:isLgl/>
      <w:lvlText w:val="%1.%2.%3.%4.%5.%6.%7."/>
      <w:lvlJc w:val="left"/>
      <w:pPr>
        <w:ind w:left="2084" w:hanging="1440"/>
      </w:pPr>
      <w:rPr>
        <w:rFonts w:hint="default"/>
        <w:color w:val="auto"/>
      </w:rPr>
    </w:lvl>
    <w:lvl w:ilvl="7">
      <w:start w:val="1"/>
      <w:numFmt w:val="decimal"/>
      <w:isLgl/>
      <w:lvlText w:val="%1.%2.%3.%4.%5.%6.%7.%8."/>
      <w:lvlJc w:val="left"/>
      <w:pPr>
        <w:ind w:left="2084" w:hanging="1440"/>
      </w:pPr>
      <w:rPr>
        <w:rFonts w:hint="default"/>
        <w:color w:val="auto"/>
      </w:rPr>
    </w:lvl>
    <w:lvl w:ilvl="8">
      <w:start w:val="1"/>
      <w:numFmt w:val="decimal"/>
      <w:isLgl/>
      <w:lvlText w:val="%1.%2.%3.%4.%5.%6.%7.%8.%9."/>
      <w:lvlJc w:val="left"/>
      <w:pPr>
        <w:ind w:left="2444" w:hanging="1800"/>
      </w:pPr>
      <w:rPr>
        <w:rFonts w:hint="default"/>
        <w:color w:val="auto"/>
      </w:rPr>
    </w:lvl>
  </w:abstractNum>
  <w:abstractNum w:abstractNumId="4" w15:restartNumberingAfterBreak="0">
    <w:nsid w:val="4B815CAA"/>
    <w:multiLevelType w:val="multilevel"/>
    <w:tmpl w:val="7EEA5606"/>
    <w:lvl w:ilvl="0">
      <w:start w:val="1"/>
      <w:numFmt w:val="decimal"/>
      <w:lvlText w:val="%1."/>
      <w:lvlJc w:val="left"/>
      <w:pPr>
        <w:tabs>
          <w:tab w:val="num" w:pos="644"/>
        </w:tabs>
        <w:ind w:left="644" w:hanging="360"/>
      </w:pPr>
      <w:rPr>
        <w:rFonts w:hint="default"/>
        <w:b w:val="0"/>
        <w:bCs w:val="0"/>
        <w:i w:val="0"/>
        <w:color w:val="auto"/>
        <w:sz w:val="24"/>
        <w:szCs w:val="24"/>
      </w:rPr>
    </w:lvl>
    <w:lvl w:ilvl="1">
      <w:start w:val="1"/>
      <w:numFmt w:val="decimal"/>
      <w:lvlText w:val="%1.%2."/>
      <w:lvlJc w:val="left"/>
      <w:pPr>
        <w:tabs>
          <w:tab w:val="num" w:pos="0"/>
        </w:tabs>
        <w:ind w:left="0" w:firstLine="851"/>
      </w:pPr>
      <w:rPr>
        <w:rFonts w:hint="default"/>
        <w:b w:val="0"/>
        <w:bCs w:val="0"/>
        <w:i w:val="0"/>
        <w:color w:val="auto"/>
        <w:sz w:val="24"/>
        <w:szCs w:val="24"/>
      </w:rPr>
    </w:lvl>
    <w:lvl w:ilvl="2">
      <w:start w:val="1"/>
      <w:numFmt w:val="decimal"/>
      <w:lvlText w:val="%1.%2.%3."/>
      <w:lvlJc w:val="left"/>
      <w:pPr>
        <w:tabs>
          <w:tab w:val="num" w:pos="0"/>
        </w:tabs>
        <w:ind w:left="0" w:firstLine="851"/>
      </w:pPr>
      <w:rPr>
        <w:rFonts w:hint="default"/>
      </w:rPr>
    </w:lvl>
    <w:lvl w:ilvl="3">
      <w:start w:val="1"/>
      <w:numFmt w:val="decimal"/>
      <w:lvlText w:val="%1.%2.%3.%4."/>
      <w:lvlJc w:val="left"/>
      <w:pPr>
        <w:tabs>
          <w:tab w:val="num" w:pos="0"/>
        </w:tabs>
        <w:ind w:left="0" w:firstLine="851"/>
      </w:pPr>
      <w:rPr>
        <w:rFonts w:hint="default"/>
      </w:rPr>
    </w:lvl>
    <w:lvl w:ilvl="4">
      <w:start w:val="1"/>
      <w:numFmt w:val="decimal"/>
      <w:lvlText w:val="%1.%2.%3.%4.%5."/>
      <w:lvlJc w:val="left"/>
      <w:pPr>
        <w:tabs>
          <w:tab w:val="num" w:pos="1896"/>
        </w:tabs>
        <w:ind w:left="1896" w:hanging="1080"/>
      </w:pPr>
      <w:rPr>
        <w:rFonts w:hint="default"/>
      </w:rPr>
    </w:lvl>
    <w:lvl w:ilvl="5">
      <w:start w:val="1"/>
      <w:numFmt w:val="decimal"/>
      <w:lvlText w:val="%1.%2.%3.%4.%5.%6."/>
      <w:lvlJc w:val="left"/>
      <w:pPr>
        <w:tabs>
          <w:tab w:val="num" w:pos="2460"/>
        </w:tabs>
        <w:ind w:left="2460" w:hanging="1440"/>
      </w:pPr>
      <w:rPr>
        <w:rFonts w:hint="default"/>
      </w:rPr>
    </w:lvl>
    <w:lvl w:ilvl="6">
      <w:start w:val="1"/>
      <w:numFmt w:val="decimal"/>
      <w:lvlText w:val="%1.%2.%3.%4.%5.%6.%7."/>
      <w:lvlJc w:val="left"/>
      <w:pPr>
        <w:tabs>
          <w:tab w:val="num" w:pos="2664"/>
        </w:tabs>
        <w:ind w:left="2664" w:hanging="1440"/>
      </w:pPr>
      <w:rPr>
        <w:rFonts w:hint="default"/>
      </w:rPr>
    </w:lvl>
    <w:lvl w:ilvl="7">
      <w:start w:val="1"/>
      <w:numFmt w:val="decimal"/>
      <w:lvlText w:val="%1.%2.%3.%4.%5.%6.%7.%8."/>
      <w:lvlJc w:val="left"/>
      <w:pPr>
        <w:tabs>
          <w:tab w:val="num" w:pos="3228"/>
        </w:tabs>
        <w:ind w:left="3228" w:hanging="1800"/>
      </w:pPr>
      <w:rPr>
        <w:rFonts w:hint="default"/>
      </w:rPr>
    </w:lvl>
    <w:lvl w:ilvl="8">
      <w:start w:val="1"/>
      <w:numFmt w:val="decimal"/>
      <w:lvlText w:val="%1.%2.%3.%4.%5.%6.%7.%8.%9."/>
      <w:lvlJc w:val="left"/>
      <w:pPr>
        <w:tabs>
          <w:tab w:val="num" w:pos="3432"/>
        </w:tabs>
        <w:ind w:left="3432" w:hanging="1800"/>
      </w:pPr>
      <w:rPr>
        <w:rFonts w:hint="default"/>
      </w:rPr>
    </w:lvl>
  </w:abstractNum>
  <w:abstractNum w:abstractNumId="5" w15:restartNumberingAfterBreak="0">
    <w:nsid w:val="767D6378"/>
    <w:multiLevelType w:val="hybridMultilevel"/>
    <w:tmpl w:val="C6125976"/>
    <w:lvl w:ilvl="0" w:tplc="61B0FD70">
      <w:start w:val="1"/>
      <w:numFmt w:val="decimal"/>
      <w:lvlText w:val="%1."/>
      <w:lvlJc w:val="left"/>
      <w:pPr>
        <w:ind w:left="927" w:hanging="360"/>
      </w:pPr>
      <w:rPr>
        <w:rFonts w:eastAsia="Times New Roman" w:hint="default"/>
        <w:b w:val="0"/>
        <w:color w:val="auto"/>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6" w15:restartNumberingAfterBreak="0">
    <w:nsid w:val="7AEA297B"/>
    <w:multiLevelType w:val="multilevel"/>
    <w:tmpl w:val="7EEA5606"/>
    <w:lvl w:ilvl="0">
      <w:start w:val="1"/>
      <w:numFmt w:val="decimal"/>
      <w:lvlText w:val="%1."/>
      <w:lvlJc w:val="left"/>
      <w:pPr>
        <w:tabs>
          <w:tab w:val="num" w:pos="644"/>
        </w:tabs>
        <w:ind w:left="644" w:hanging="360"/>
      </w:pPr>
      <w:rPr>
        <w:rFonts w:hint="default"/>
        <w:b w:val="0"/>
        <w:bCs w:val="0"/>
        <w:i w:val="0"/>
        <w:color w:val="auto"/>
        <w:sz w:val="24"/>
        <w:szCs w:val="24"/>
      </w:rPr>
    </w:lvl>
    <w:lvl w:ilvl="1">
      <w:start w:val="1"/>
      <w:numFmt w:val="decimal"/>
      <w:lvlText w:val="%1.%2."/>
      <w:lvlJc w:val="left"/>
      <w:pPr>
        <w:tabs>
          <w:tab w:val="num" w:pos="0"/>
        </w:tabs>
        <w:ind w:left="0" w:firstLine="851"/>
      </w:pPr>
      <w:rPr>
        <w:rFonts w:hint="default"/>
        <w:b w:val="0"/>
        <w:bCs w:val="0"/>
        <w:i w:val="0"/>
        <w:color w:val="auto"/>
        <w:sz w:val="24"/>
        <w:szCs w:val="24"/>
      </w:rPr>
    </w:lvl>
    <w:lvl w:ilvl="2">
      <w:start w:val="1"/>
      <w:numFmt w:val="decimal"/>
      <w:lvlText w:val="%1.%2.%3."/>
      <w:lvlJc w:val="left"/>
      <w:pPr>
        <w:tabs>
          <w:tab w:val="num" w:pos="0"/>
        </w:tabs>
        <w:ind w:left="0" w:firstLine="851"/>
      </w:pPr>
      <w:rPr>
        <w:rFonts w:hint="default"/>
      </w:rPr>
    </w:lvl>
    <w:lvl w:ilvl="3">
      <w:start w:val="1"/>
      <w:numFmt w:val="decimal"/>
      <w:lvlText w:val="%1.%2.%3.%4."/>
      <w:lvlJc w:val="left"/>
      <w:pPr>
        <w:tabs>
          <w:tab w:val="num" w:pos="0"/>
        </w:tabs>
        <w:ind w:left="0" w:firstLine="851"/>
      </w:pPr>
      <w:rPr>
        <w:rFonts w:hint="default"/>
      </w:rPr>
    </w:lvl>
    <w:lvl w:ilvl="4">
      <w:start w:val="1"/>
      <w:numFmt w:val="decimal"/>
      <w:lvlText w:val="%1.%2.%3.%4.%5."/>
      <w:lvlJc w:val="left"/>
      <w:pPr>
        <w:tabs>
          <w:tab w:val="num" w:pos="1896"/>
        </w:tabs>
        <w:ind w:left="1896" w:hanging="1080"/>
      </w:pPr>
      <w:rPr>
        <w:rFonts w:hint="default"/>
      </w:rPr>
    </w:lvl>
    <w:lvl w:ilvl="5">
      <w:start w:val="1"/>
      <w:numFmt w:val="decimal"/>
      <w:lvlText w:val="%1.%2.%3.%4.%5.%6."/>
      <w:lvlJc w:val="left"/>
      <w:pPr>
        <w:tabs>
          <w:tab w:val="num" w:pos="2460"/>
        </w:tabs>
        <w:ind w:left="2460" w:hanging="1440"/>
      </w:pPr>
      <w:rPr>
        <w:rFonts w:hint="default"/>
      </w:rPr>
    </w:lvl>
    <w:lvl w:ilvl="6">
      <w:start w:val="1"/>
      <w:numFmt w:val="decimal"/>
      <w:lvlText w:val="%1.%2.%3.%4.%5.%6.%7."/>
      <w:lvlJc w:val="left"/>
      <w:pPr>
        <w:tabs>
          <w:tab w:val="num" w:pos="2664"/>
        </w:tabs>
        <w:ind w:left="2664" w:hanging="1440"/>
      </w:pPr>
      <w:rPr>
        <w:rFonts w:hint="default"/>
      </w:rPr>
    </w:lvl>
    <w:lvl w:ilvl="7">
      <w:start w:val="1"/>
      <w:numFmt w:val="decimal"/>
      <w:lvlText w:val="%1.%2.%3.%4.%5.%6.%7.%8."/>
      <w:lvlJc w:val="left"/>
      <w:pPr>
        <w:tabs>
          <w:tab w:val="num" w:pos="3228"/>
        </w:tabs>
        <w:ind w:left="3228" w:hanging="1800"/>
      </w:pPr>
      <w:rPr>
        <w:rFonts w:hint="default"/>
      </w:rPr>
    </w:lvl>
    <w:lvl w:ilvl="8">
      <w:start w:val="1"/>
      <w:numFmt w:val="decimal"/>
      <w:lvlText w:val="%1.%2.%3.%4.%5.%6.%7.%8.%9."/>
      <w:lvlJc w:val="left"/>
      <w:pPr>
        <w:tabs>
          <w:tab w:val="num" w:pos="3432"/>
        </w:tabs>
        <w:ind w:left="3432" w:hanging="1800"/>
      </w:pPr>
      <w:rPr>
        <w:rFonts w:hint="default"/>
      </w:rPr>
    </w:lvl>
  </w:abstractNum>
  <w:num w:numId="1">
    <w:abstractNumId w:val="5"/>
  </w:num>
  <w:num w:numId="2">
    <w:abstractNumId w:val="0"/>
  </w:num>
  <w:num w:numId="3">
    <w:abstractNumId w:val="2"/>
  </w:num>
  <w:num w:numId="4">
    <w:abstractNumId w:val="4"/>
  </w:num>
  <w:num w:numId="5">
    <w:abstractNumId w:val="1"/>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BFD"/>
    <w:rsid w:val="000211FF"/>
    <w:rsid w:val="00026AB4"/>
    <w:rsid w:val="00046F5B"/>
    <w:rsid w:val="00050BFD"/>
    <w:rsid w:val="00087145"/>
    <w:rsid w:val="000B4630"/>
    <w:rsid w:val="000F1025"/>
    <w:rsid w:val="000F137F"/>
    <w:rsid w:val="00192B67"/>
    <w:rsid w:val="0019391E"/>
    <w:rsid w:val="00226206"/>
    <w:rsid w:val="00251F94"/>
    <w:rsid w:val="002914E2"/>
    <w:rsid w:val="002951A5"/>
    <w:rsid w:val="002A50AB"/>
    <w:rsid w:val="003519D2"/>
    <w:rsid w:val="00391C39"/>
    <w:rsid w:val="004821EC"/>
    <w:rsid w:val="004D3AA5"/>
    <w:rsid w:val="00527C92"/>
    <w:rsid w:val="005C289D"/>
    <w:rsid w:val="006016BD"/>
    <w:rsid w:val="00652DA8"/>
    <w:rsid w:val="00670FAF"/>
    <w:rsid w:val="006B5448"/>
    <w:rsid w:val="00737AD2"/>
    <w:rsid w:val="00770905"/>
    <w:rsid w:val="00781B31"/>
    <w:rsid w:val="007E04B2"/>
    <w:rsid w:val="007F2D3D"/>
    <w:rsid w:val="00885DF7"/>
    <w:rsid w:val="008F4D22"/>
    <w:rsid w:val="0098520F"/>
    <w:rsid w:val="009D5FFE"/>
    <w:rsid w:val="009F282A"/>
    <w:rsid w:val="00A007F9"/>
    <w:rsid w:val="00A153D4"/>
    <w:rsid w:val="00A36D19"/>
    <w:rsid w:val="00A81D87"/>
    <w:rsid w:val="00A96F0D"/>
    <w:rsid w:val="00AF0A8E"/>
    <w:rsid w:val="00B05D85"/>
    <w:rsid w:val="00B437EA"/>
    <w:rsid w:val="00B656D8"/>
    <w:rsid w:val="00B65EE2"/>
    <w:rsid w:val="00B85CD1"/>
    <w:rsid w:val="00B934D5"/>
    <w:rsid w:val="00BA67FA"/>
    <w:rsid w:val="00BC43EF"/>
    <w:rsid w:val="00BF492B"/>
    <w:rsid w:val="00C22391"/>
    <w:rsid w:val="00C47747"/>
    <w:rsid w:val="00C522C3"/>
    <w:rsid w:val="00C578F6"/>
    <w:rsid w:val="00C77050"/>
    <w:rsid w:val="00C965A1"/>
    <w:rsid w:val="00CC2A50"/>
    <w:rsid w:val="00CE0C94"/>
    <w:rsid w:val="00D44392"/>
    <w:rsid w:val="00D566CA"/>
    <w:rsid w:val="00D57FE4"/>
    <w:rsid w:val="00D70824"/>
    <w:rsid w:val="00E2532D"/>
    <w:rsid w:val="00E51E05"/>
    <w:rsid w:val="00E820CB"/>
    <w:rsid w:val="00EB5127"/>
    <w:rsid w:val="00ED28F8"/>
    <w:rsid w:val="00F07094"/>
    <w:rsid w:val="00F12441"/>
    <w:rsid w:val="00F336A4"/>
    <w:rsid w:val="00F5685D"/>
    <w:rsid w:val="00F73EC7"/>
    <w:rsid w:val="00F942B1"/>
    <w:rsid w:val="00FC46CD"/>
    <w:rsid w:val="00FD0ACB"/>
    <w:rsid w:val="00FE0F10"/>
    <w:rsid w:val="00FF20EB"/>
    <w:rsid w:val="00FF695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3250F1-6FAB-461C-B275-931F4C4EC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050BFD"/>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050BFD"/>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050BFD"/>
    <w:rPr>
      <w:rFonts w:ascii="Tahoma" w:eastAsia="Times New Roman" w:hAnsi="Tahoma" w:cs="Tahoma"/>
      <w:sz w:val="16"/>
      <w:szCs w:val="16"/>
    </w:rPr>
  </w:style>
  <w:style w:type="paragraph" w:styleId="Sraopastraipa">
    <w:name w:val="List Paragraph"/>
    <w:basedOn w:val="prastasis"/>
    <w:uiPriority w:val="34"/>
    <w:qFormat/>
    <w:rsid w:val="000B4630"/>
    <w:pPr>
      <w:ind w:left="720"/>
      <w:contextualSpacing/>
    </w:pPr>
  </w:style>
  <w:style w:type="character" w:styleId="Hipersaitas">
    <w:name w:val="Hyperlink"/>
    <w:basedOn w:val="Numatytasispastraiposriftas"/>
    <w:uiPriority w:val="99"/>
    <w:unhideWhenUsed/>
    <w:rsid w:val="00B437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saulemok@gmail.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10257</Words>
  <Characters>5848</Characters>
  <Application>Microsoft Office Word</Application>
  <DocSecurity>0</DocSecurity>
  <Lines>48</Lines>
  <Paragraphs>32</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16073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Brigita Buoželytė</dc:creator>
  <cp:lastModifiedBy>Ramute Siliuniene</cp:lastModifiedBy>
  <cp:revision>2</cp:revision>
  <dcterms:created xsi:type="dcterms:W3CDTF">2019-11-28T06:48:00Z</dcterms:created>
  <dcterms:modified xsi:type="dcterms:W3CDTF">2019-11-28T06:48:00Z</dcterms:modified>
</cp:coreProperties>
</file>