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75B" w:rsidRPr="00A367B2" w:rsidRDefault="00B0275B" w:rsidP="00B0275B">
      <w:pPr>
        <w:tabs>
          <w:tab w:val="left" w:pos="6804"/>
        </w:tabs>
        <w:overflowPunct w:val="0"/>
        <w:spacing w:after="0" w:line="240" w:lineRule="auto"/>
        <w:ind w:left="5529"/>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 xml:space="preserve">Reikalavimų švietimo įstaigos (išskyrus aukštąją mokyklą) vadovo metų veiklos ataskaitai </w:t>
      </w:r>
    </w:p>
    <w:p w:rsidR="00B0275B" w:rsidRPr="00A367B2" w:rsidRDefault="00B0275B" w:rsidP="00B0275B">
      <w:pPr>
        <w:tabs>
          <w:tab w:val="left" w:pos="6804"/>
        </w:tabs>
        <w:overflowPunct w:val="0"/>
        <w:spacing w:after="0" w:line="240" w:lineRule="auto"/>
        <w:ind w:left="5529"/>
        <w:textAlignment w:val="baseline"/>
        <w:rPr>
          <w:rFonts w:ascii="Times New Roman" w:eastAsia="Times New Roman" w:hAnsi="Times New Roman" w:cs="Times New Roman"/>
          <w:sz w:val="24"/>
          <w:szCs w:val="24"/>
          <w:lang w:eastAsia="ar-SA"/>
        </w:rPr>
      </w:pPr>
      <w:r w:rsidRPr="00A367B2">
        <w:rPr>
          <w:rFonts w:ascii="Times New Roman" w:eastAsia="Times New Roman" w:hAnsi="Times New Roman" w:cs="Times New Roman"/>
          <w:sz w:val="24"/>
          <w:szCs w:val="24"/>
          <w:lang w:eastAsia="ar-SA"/>
        </w:rPr>
        <w:t>priedas</w:t>
      </w:r>
    </w:p>
    <w:p w:rsidR="00B0275B" w:rsidRPr="00A367B2" w:rsidRDefault="00B0275B" w:rsidP="00B0275B">
      <w:pPr>
        <w:tabs>
          <w:tab w:val="left" w:pos="6237"/>
          <w:tab w:val="right" w:pos="8306"/>
        </w:tabs>
        <w:overflowPunct w:val="0"/>
        <w:spacing w:after="0" w:line="240" w:lineRule="auto"/>
        <w:textAlignment w:val="baseline"/>
        <w:rPr>
          <w:rFonts w:ascii="Times New Roman" w:eastAsia="Times New Roman" w:hAnsi="Times New Roman" w:cs="Times New Roman"/>
          <w:sz w:val="24"/>
          <w:szCs w:val="24"/>
        </w:rPr>
      </w:pPr>
    </w:p>
    <w:p w:rsidR="00B0275B" w:rsidRPr="00A367B2" w:rsidRDefault="00B0275B" w:rsidP="00B0275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A367B2">
        <w:rPr>
          <w:rFonts w:ascii="Times New Roman" w:eastAsia="Times New Roman" w:hAnsi="Times New Roman" w:cs="Times New Roman"/>
          <w:b/>
          <w:sz w:val="24"/>
          <w:szCs w:val="24"/>
          <w:lang w:eastAsia="lt-LT"/>
        </w:rPr>
        <w:t>DRUSKININKŲ „SAULĖS“ PAGRINDINĖ MOKYKLA</w:t>
      </w:r>
    </w:p>
    <w:p w:rsidR="00B0275B" w:rsidRPr="00A367B2" w:rsidRDefault="00B0275B" w:rsidP="00B0275B">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_________________________________________________________________</w:t>
      </w:r>
    </w:p>
    <w:p w:rsidR="00B0275B" w:rsidRPr="00A367B2" w:rsidRDefault="00B0275B" w:rsidP="00B0275B">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r w:rsidRPr="00A367B2">
        <w:rPr>
          <w:rFonts w:ascii="Times New Roman" w:eastAsia="Times New Roman" w:hAnsi="Times New Roman" w:cs="Times New Roman"/>
          <w:sz w:val="20"/>
          <w:szCs w:val="20"/>
          <w:lang w:eastAsia="lt-LT"/>
        </w:rPr>
        <w:t>(švietimo įstaigos pavadinimas)</w:t>
      </w:r>
    </w:p>
    <w:p w:rsidR="00B0275B" w:rsidRPr="00A367B2" w:rsidRDefault="00B0275B" w:rsidP="00B0275B">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B0275B" w:rsidRPr="00A367B2" w:rsidRDefault="00B0275B" w:rsidP="00B0275B">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A367B2">
        <w:rPr>
          <w:rFonts w:ascii="Times New Roman" w:eastAsia="Times New Roman" w:hAnsi="Times New Roman" w:cs="Times New Roman"/>
          <w:b/>
          <w:sz w:val="24"/>
          <w:szCs w:val="24"/>
          <w:lang w:eastAsia="lt-LT"/>
        </w:rPr>
        <w:t>RAMUTĖ SILIŪNIENĖ</w:t>
      </w:r>
    </w:p>
    <w:p w:rsidR="00B0275B" w:rsidRPr="00A367B2" w:rsidRDefault="00B0275B" w:rsidP="00B0275B">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_____________________________________________________________</w:t>
      </w:r>
    </w:p>
    <w:p w:rsidR="00B0275B" w:rsidRPr="00A367B2" w:rsidRDefault="00B0275B" w:rsidP="00B027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r w:rsidRPr="00A367B2">
        <w:rPr>
          <w:rFonts w:ascii="Times New Roman" w:eastAsia="Times New Roman" w:hAnsi="Times New Roman" w:cs="Times New Roman"/>
          <w:sz w:val="20"/>
          <w:szCs w:val="20"/>
          <w:lang w:eastAsia="lt-LT"/>
        </w:rPr>
        <w:t>(švietimo įstaigos vadovo vardas ir pavardė)</w:t>
      </w:r>
    </w:p>
    <w:p w:rsidR="00B0275B" w:rsidRPr="00A367B2" w:rsidRDefault="00B0275B" w:rsidP="00B0275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B0275B" w:rsidRPr="00A367B2" w:rsidRDefault="00B0275B" w:rsidP="00B0275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A367B2">
        <w:rPr>
          <w:rFonts w:ascii="Times New Roman" w:eastAsia="Times New Roman" w:hAnsi="Times New Roman" w:cs="Times New Roman"/>
          <w:b/>
          <w:sz w:val="24"/>
          <w:szCs w:val="24"/>
          <w:lang w:eastAsia="lt-LT"/>
        </w:rPr>
        <w:t>2019 METŲ VEIKLOS ATASKAITA</w:t>
      </w:r>
    </w:p>
    <w:p w:rsidR="00B0275B" w:rsidRPr="00A367B2" w:rsidRDefault="00B0275B" w:rsidP="00B0275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B0275B" w:rsidRPr="00A367B2" w:rsidRDefault="00B0275B" w:rsidP="00B027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u w:val="single"/>
          <w:lang w:eastAsia="lt-LT"/>
        </w:rPr>
        <w:t>2020-01- 06</w:t>
      </w:r>
      <w:r w:rsidRPr="00A367B2">
        <w:rPr>
          <w:rFonts w:ascii="Times New Roman" w:eastAsia="Times New Roman" w:hAnsi="Times New Roman" w:cs="Times New Roman"/>
          <w:sz w:val="24"/>
          <w:szCs w:val="24"/>
          <w:lang w:eastAsia="lt-LT"/>
        </w:rPr>
        <w:t xml:space="preserve"> Nr. ___</w:t>
      </w:r>
      <w:r w:rsidR="0030508A">
        <w:rPr>
          <w:rFonts w:ascii="Times New Roman" w:eastAsia="Times New Roman" w:hAnsi="Times New Roman" w:cs="Times New Roman"/>
          <w:sz w:val="24"/>
          <w:szCs w:val="24"/>
          <w:lang w:eastAsia="lt-LT"/>
        </w:rPr>
        <w:t>2</w:t>
      </w:r>
      <w:r w:rsidRPr="00A367B2">
        <w:rPr>
          <w:rFonts w:ascii="Times New Roman" w:eastAsia="Times New Roman" w:hAnsi="Times New Roman" w:cs="Times New Roman"/>
          <w:sz w:val="24"/>
          <w:szCs w:val="24"/>
          <w:lang w:eastAsia="lt-LT"/>
        </w:rPr>
        <w:t xml:space="preserve">____ </w:t>
      </w:r>
    </w:p>
    <w:p w:rsidR="00B0275B" w:rsidRPr="00A367B2" w:rsidRDefault="00B0275B" w:rsidP="00B027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Druskininkai</w:t>
      </w:r>
    </w:p>
    <w:p w:rsidR="00B0275B" w:rsidRPr="00A367B2" w:rsidRDefault="00B0275B" w:rsidP="00B027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B0275B" w:rsidRPr="00A367B2" w:rsidRDefault="00B0275B" w:rsidP="00B0275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A367B2">
        <w:rPr>
          <w:rFonts w:ascii="Times New Roman" w:eastAsia="Times New Roman" w:hAnsi="Times New Roman" w:cs="Times New Roman"/>
          <w:b/>
          <w:sz w:val="24"/>
          <w:szCs w:val="24"/>
          <w:lang w:eastAsia="lt-LT"/>
        </w:rPr>
        <w:t>I SKYRIUS</w:t>
      </w:r>
    </w:p>
    <w:p w:rsidR="00B0275B" w:rsidRPr="00A367B2" w:rsidRDefault="00B0275B" w:rsidP="00B0275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A367B2">
        <w:rPr>
          <w:rFonts w:ascii="Times New Roman" w:eastAsia="Times New Roman" w:hAnsi="Times New Roman" w:cs="Times New Roman"/>
          <w:b/>
          <w:sz w:val="24"/>
          <w:szCs w:val="24"/>
          <w:lang w:eastAsia="lt-LT"/>
        </w:rPr>
        <w:t>STRATEGINIO PLANO IR METINIO VEIKLOS PLANO ĮGYVENDINIMAS</w:t>
      </w:r>
    </w:p>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b/>
          <w:sz w:val="20"/>
          <w:szCs w:val="20"/>
          <w:lang w:eastAsia="lt-LT"/>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4"/>
      </w:tblGrid>
      <w:tr w:rsidR="00A367B2" w:rsidRPr="00A367B2" w:rsidTr="00C87AAA">
        <w:tc>
          <w:tcPr>
            <w:tcW w:w="10034" w:type="dxa"/>
          </w:tcPr>
          <w:p w:rsidR="00B0275B" w:rsidRPr="00A367B2" w:rsidRDefault="00B0275B" w:rsidP="00926022">
            <w:pPr>
              <w:overflowPunct w:val="0"/>
              <w:spacing w:after="0" w:line="240" w:lineRule="auto"/>
              <w:ind w:right="170"/>
              <w:textAlignment w:val="baseline"/>
              <w:rPr>
                <w:rFonts w:ascii="Times New Roman" w:eastAsia="Times New Roman" w:hAnsi="Times New Roman" w:cs="Times New Roman"/>
                <w:sz w:val="20"/>
                <w:szCs w:val="20"/>
                <w:lang w:eastAsia="lt-LT"/>
              </w:rPr>
            </w:pPr>
            <w:r w:rsidRPr="00A367B2">
              <w:rPr>
                <w:rFonts w:ascii="Times New Roman" w:eastAsia="Times New Roman" w:hAnsi="Times New Roman" w:cs="Times New Roman"/>
                <w:sz w:val="20"/>
                <w:szCs w:val="20"/>
                <w:lang w:eastAsia="lt-LT"/>
              </w:rPr>
              <w:t>(Trumpai aptariamos švietimo įstaigos strateginio plano ir įstaigos metinio veiklos plano įgyvendinimo kryptys ir pateikiami svariausi rezultatai bei rodikliai)</w:t>
            </w:r>
          </w:p>
          <w:p w:rsidR="00B0275B" w:rsidRPr="00A367B2" w:rsidRDefault="00B0275B" w:rsidP="00926022">
            <w:pPr>
              <w:overflowPunct w:val="0"/>
              <w:spacing w:after="0" w:line="240" w:lineRule="auto"/>
              <w:textAlignment w:val="baseline"/>
              <w:rPr>
                <w:rFonts w:ascii="Times New Roman" w:eastAsia="Times New Roman" w:hAnsi="Times New Roman" w:cs="Times New Roman"/>
                <w:sz w:val="20"/>
                <w:szCs w:val="20"/>
                <w:lang w:eastAsia="lt-LT"/>
              </w:rPr>
            </w:pPr>
          </w:p>
          <w:p w:rsidR="00B0275B" w:rsidRPr="00A367B2" w:rsidRDefault="00B0275B" w:rsidP="00926022">
            <w:pPr>
              <w:spacing w:line="240" w:lineRule="auto"/>
              <w:ind w:firstLine="709"/>
              <w:jc w:val="both"/>
              <w:rPr>
                <w:rFonts w:ascii="Times New Roman" w:eastAsia="Times New Roman" w:hAnsi="Times New Roman" w:cs="Times New Roman"/>
                <w:bCs/>
                <w:sz w:val="24"/>
                <w:szCs w:val="24"/>
                <w:lang w:eastAsia="lt-LT"/>
              </w:rPr>
            </w:pPr>
            <w:r w:rsidRPr="00A367B2">
              <w:rPr>
                <w:rFonts w:ascii="Times New Roman" w:eastAsia="Times New Roman" w:hAnsi="Times New Roman" w:cs="Times New Roman"/>
                <w:b/>
                <w:sz w:val="24"/>
                <w:szCs w:val="24"/>
                <w:shd w:val="clear" w:color="auto" w:fill="FFFFFF"/>
                <w:lang w:eastAsia="lt-LT"/>
              </w:rPr>
              <w:t>Pagrindinė mokyklos bendruomenės 2016-2019 m. strateginių tikslų kryptis</w:t>
            </w:r>
            <w:r w:rsidRPr="00A367B2">
              <w:rPr>
                <w:rFonts w:ascii="Times New Roman" w:eastAsia="Times New Roman" w:hAnsi="Times New Roman" w:cs="Times New Roman"/>
                <w:sz w:val="24"/>
                <w:szCs w:val="24"/>
                <w:shd w:val="clear" w:color="auto" w:fill="FFFFFF"/>
                <w:lang w:eastAsia="lt-LT"/>
              </w:rPr>
              <w:t xml:space="preserve"> – nuosekliai k</w:t>
            </w:r>
            <w:r w:rsidRPr="00A367B2">
              <w:rPr>
                <w:rFonts w:ascii="Times New Roman" w:eastAsia="Times New Roman" w:hAnsi="Times New Roman" w:cs="Times New Roman"/>
                <w:sz w:val="24"/>
                <w:szCs w:val="24"/>
                <w:lang w:eastAsia="lt-LT"/>
              </w:rPr>
              <w:t>urti veiksmingą vaiko asmenybės ugdymo sistemą, sudarančią sąlygas kiekvieno vaiko  asmenybės brandai, individualias galimybes atitinkantiems ugdymosi pasiekimams ir nuolatinei ugdymosi pažangai,</w:t>
            </w:r>
            <w:r w:rsidRPr="00A367B2">
              <w:rPr>
                <w:rFonts w:ascii="Times New Roman" w:eastAsia="Times New Roman" w:hAnsi="Times New Roman" w:cs="Times New Roman"/>
                <w:bCs/>
                <w:sz w:val="24"/>
                <w:szCs w:val="24"/>
                <w:lang w:eastAsia="lt-LT"/>
              </w:rPr>
              <w:t xml:space="preserve"> bei mokymąsi stimuliuojančią ir kiekvieno besimokančio bendruomenės nario poreikius tenkinančią aplinką.</w:t>
            </w:r>
          </w:p>
          <w:p w:rsidR="00B0275B" w:rsidRPr="00A367B2" w:rsidRDefault="00B0275B" w:rsidP="00926022">
            <w:pPr>
              <w:spacing w:line="240" w:lineRule="auto"/>
              <w:ind w:firstLine="567"/>
              <w:jc w:val="both"/>
              <w:rPr>
                <w:rFonts w:ascii="Times New Roman" w:eastAsia="Times New Roman" w:hAnsi="Times New Roman" w:cs="Times New Roman"/>
                <w:sz w:val="24"/>
                <w:szCs w:val="24"/>
              </w:rPr>
            </w:pPr>
            <w:r w:rsidRPr="00A367B2">
              <w:rPr>
                <w:rFonts w:ascii="Times New Roman" w:eastAsia="Times New Roman" w:hAnsi="Times New Roman" w:cs="Times New Roman"/>
                <w:b/>
                <w:sz w:val="24"/>
                <w:szCs w:val="24"/>
              </w:rPr>
              <w:t>Mokinių ir klasių komplektų skaičiaus kaita.</w:t>
            </w:r>
            <w:r w:rsidRPr="00A367B2">
              <w:rPr>
                <w:rFonts w:ascii="Times New Roman" w:eastAsia="Times New Roman" w:hAnsi="Times New Roman" w:cs="Times New Roman"/>
                <w:sz w:val="24"/>
                <w:szCs w:val="24"/>
              </w:rPr>
              <w:t xml:space="preserve"> Lyginant su 2018-2019 m. m. bendras klasių komplektų skaičius išliko toks pats – 34 klasių komplektai, padidėjus 1 komplektu priešmokyklinių  grupių skaičiui ir sumažėjus 1 komplektu 5-10 klasių </w:t>
            </w:r>
            <w:proofErr w:type="spellStart"/>
            <w:r w:rsidRPr="00A367B2">
              <w:rPr>
                <w:rFonts w:ascii="Times New Roman" w:eastAsia="Times New Roman" w:hAnsi="Times New Roman" w:cs="Times New Roman"/>
                <w:sz w:val="24"/>
                <w:szCs w:val="24"/>
              </w:rPr>
              <w:t>koncentre</w:t>
            </w:r>
            <w:proofErr w:type="spellEnd"/>
            <w:r w:rsidRPr="00A367B2">
              <w:rPr>
                <w:rFonts w:ascii="Times New Roman" w:eastAsia="Times New Roman" w:hAnsi="Times New Roman" w:cs="Times New Roman"/>
                <w:sz w:val="24"/>
                <w:szCs w:val="24"/>
              </w:rPr>
              <w:t xml:space="preserve">. Mokinių skaičius padidėjo 34 mokiniais.  6 mokiniais daugiau priešmokyklinėse grupėse ir pradinėse klasėse. Vidutinis metinis mokinių skaičius sanatorinėse klasėse  2017-2018 </w:t>
            </w:r>
            <w:proofErr w:type="spellStart"/>
            <w:r w:rsidRPr="00A367B2">
              <w:rPr>
                <w:rFonts w:ascii="Times New Roman" w:eastAsia="Times New Roman" w:hAnsi="Times New Roman" w:cs="Times New Roman"/>
                <w:sz w:val="24"/>
                <w:szCs w:val="24"/>
              </w:rPr>
              <w:t>m.m</w:t>
            </w:r>
            <w:proofErr w:type="spellEnd"/>
            <w:r w:rsidRPr="00A367B2">
              <w:rPr>
                <w:rFonts w:ascii="Times New Roman" w:eastAsia="Times New Roman" w:hAnsi="Times New Roman" w:cs="Times New Roman"/>
                <w:sz w:val="24"/>
                <w:szCs w:val="24"/>
              </w:rPr>
              <w:t xml:space="preserve">. – 70 mokinių, 2018-2019 </w:t>
            </w:r>
            <w:proofErr w:type="spellStart"/>
            <w:r w:rsidRPr="00A367B2">
              <w:rPr>
                <w:rFonts w:ascii="Times New Roman" w:eastAsia="Times New Roman" w:hAnsi="Times New Roman" w:cs="Times New Roman"/>
                <w:sz w:val="24"/>
                <w:szCs w:val="24"/>
              </w:rPr>
              <w:t>m.m</w:t>
            </w:r>
            <w:proofErr w:type="spellEnd"/>
            <w:r w:rsidRPr="00A367B2">
              <w:rPr>
                <w:rFonts w:ascii="Times New Roman" w:eastAsia="Times New Roman" w:hAnsi="Times New Roman" w:cs="Times New Roman"/>
                <w:sz w:val="24"/>
                <w:szCs w:val="24"/>
              </w:rPr>
              <w:t xml:space="preserve">. – 71,08  mokinių. </w:t>
            </w:r>
          </w:p>
          <w:p w:rsidR="00B0275B" w:rsidRPr="00A367B2" w:rsidRDefault="00B0275B" w:rsidP="00926022">
            <w:pPr>
              <w:spacing w:line="240" w:lineRule="auto"/>
              <w:ind w:firstLine="567"/>
              <w:jc w:val="both"/>
              <w:rPr>
                <w:rFonts w:ascii="Times New Roman" w:eastAsia="Times New Roman" w:hAnsi="Times New Roman" w:cs="Times New Roman"/>
                <w:sz w:val="24"/>
                <w:szCs w:val="24"/>
              </w:rPr>
            </w:pPr>
            <w:r w:rsidRPr="00A367B2">
              <w:rPr>
                <w:rFonts w:ascii="Times New Roman" w:eastAsia="Times New Roman" w:hAnsi="Times New Roman" w:cs="Times New Roman"/>
                <w:b/>
                <w:sz w:val="24"/>
                <w:szCs w:val="24"/>
              </w:rPr>
              <w:t>Specialiųjų poreikių mokiniai.</w:t>
            </w:r>
            <w:r w:rsidRPr="00A367B2">
              <w:rPr>
                <w:rFonts w:ascii="Times New Roman" w:eastAsia="Times New Roman" w:hAnsi="Times New Roman" w:cs="Times New Roman"/>
                <w:sz w:val="24"/>
                <w:szCs w:val="24"/>
              </w:rPr>
              <w:t xml:space="preserve"> 2019 m. rugsėjo 1 d. duomenimis mokyklą lanko 111 specialiųjų poreikių mokinių, besimokančių mokyklos bendrosiose klasėse, lyginant su praeitais metais</w:t>
            </w:r>
            <w:r w:rsidR="008D4F25" w:rsidRPr="00A367B2">
              <w:rPr>
                <w:rFonts w:ascii="Times New Roman" w:eastAsia="Times New Roman" w:hAnsi="Times New Roman" w:cs="Times New Roman"/>
                <w:sz w:val="24"/>
                <w:szCs w:val="24"/>
              </w:rPr>
              <w:t xml:space="preserve"> - </w:t>
            </w:r>
            <w:r w:rsidRPr="00A367B2">
              <w:rPr>
                <w:rFonts w:ascii="Times New Roman" w:eastAsia="Times New Roman" w:hAnsi="Times New Roman" w:cs="Times New Roman"/>
                <w:sz w:val="24"/>
                <w:szCs w:val="24"/>
              </w:rPr>
              <w:t xml:space="preserve">18 mokinių daugiau. 9 mokiniai mokosi pagal individualizuotas programas. 3 mokiniai mokosi specialiojoje priešmokyklinėje grupėje vaikams, turintiems įvairiapusių raidos sutrikimų. 10 mokinių mokosi specialiosiose (lavinamosiose) klasėse, 3 iš jų ugdomi pagal socialinių įgūdžių programą. Logopedė teikia pagalbą 102 mokiniams, turintiems kalbėjimo ir kalbos bei kitų komunikacijos sutrikimų. </w:t>
            </w:r>
          </w:p>
          <w:p w:rsidR="00B0275B" w:rsidRPr="00A367B2" w:rsidRDefault="00B0275B" w:rsidP="00926022">
            <w:pPr>
              <w:tabs>
                <w:tab w:val="left" w:pos="7800"/>
              </w:tabs>
              <w:spacing w:line="240" w:lineRule="auto"/>
              <w:ind w:firstLine="567"/>
              <w:jc w:val="both"/>
              <w:rPr>
                <w:rFonts w:ascii="Times New Roman" w:eastAsia="Times New Roman" w:hAnsi="Times New Roman" w:cs="Times New Roman"/>
                <w:sz w:val="24"/>
                <w:szCs w:val="24"/>
              </w:rPr>
            </w:pPr>
            <w:r w:rsidRPr="00A367B2">
              <w:rPr>
                <w:rFonts w:ascii="Times New Roman" w:eastAsia="Times New Roman" w:hAnsi="Times New Roman" w:cs="Times New Roman"/>
                <w:b/>
                <w:sz w:val="24"/>
                <w:szCs w:val="24"/>
              </w:rPr>
              <w:t>Dešimtokų tolesnis mokymasis.</w:t>
            </w:r>
            <w:r w:rsidRPr="00A367B2">
              <w:rPr>
                <w:rFonts w:ascii="Times New Roman" w:eastAsia="Times New Roman" w:hAnsi="Times New Roman" w:cs="Times New Roman"/>
                <w:sz w:val="24"/>
                <w:szCs w:val="24"/>
              </w:rPr>
              <w:t xml:space="preserve"> 2018-2019 m. m. mokyklą baigė 10  dešimtokų. 5 mokiniai toliau mokosi Druskininkų „Ryto“ gimnazijoje, 1 - Druskininkų švietimo centre, 3 – Alytaus profesinio rengimo centre, 1 nesimoko.</w:t>
            </w:r>
          </w:p>
          <w:p w:rsidR="00B0275B" w:rsidRPr="00A367B2" w:rsidRDefault="00B0275B" w:rsidP="00926022">
            <w:pPr>
              <w:spacing w:line="240" w:lineRule="auto"/>
              <w:ind w:firstLine="567"/>
              <w:jc w:val="both"/>
              <w:rPr>
                <w:rFonts w:ascii="Times New Roman" w:eastAsia="Times New Roman" w:hAnsi="Times New Roman" w:cs="Times New Roman"/>
                <w:sz w:val="24"/>
                <w:szCs w:val="24"/>
              </w:rPr>
            </w:pPr>
            <w:r w:rsidRPr="00A367B2">
              <w:rPr>
                <w:rFonts w:ascii="Times New Roman" w:eastAsia="Times New Roman" w:hAnsi="Times New Roman" w:cs="Times New Roman"/>
                <w:b/>
                <w:sz w:val="24"/>
                <w:szCs w:val="24"/>
              </w:rPr>
              <w:t>Socialinė mokyklos situacija.</w:t>
            </w:r>
            <w:r w:rsidRPr="00A367B2">
              <w:rPr>
                <w:rFonts w:ascii="Times New Roman" w:eastAsia="Times New Roman" w:hAnsi="Times New Roman" w:cs="Times New Roman"/>
                <w:sz w:val="24"/>
                <w:szCs w:val="24"/>
              </w:rPr>
              <w:t xml:space="preserve"> Nemokamai maitinamų mokinių skaičius padidėjo neženkliai</w:t>
            </w:r>
            <w:r w:rsidR="008D4F25" w:rsidRPr="00A367B2">
              <w:rPr>
                <w:rFonts w:ascii="Times New Roman" w:eastAsia="Times New Roman" w:hAnsi="Times New Roman" w:cs="Times New Roman"/>
                <w:sz w:val="24"/>
                <w:szCs w:val="24"/>
              </w:rPr>
              <w:t xml:space="preserve"> (2018 m. – 90 mokinių, 2019 m. – 97 mokiniai)</w:t>
            </w:r>
            <w:r w:rsidRPr="00A367B2">
              <w:rPr>
                <w:rFonts w:ascii="Times New Roman" w:eastAsia="Times New Roman" w:hAnsi="Times New Roman" w:cs="Times New Roman"/>
                <w:sz w:val="24"/>
                <w:szCs w:val="24"/>
              </w:rPr>
              <w:t>. Padidėjimas vyresniųjų mokinių klasėse, nes 2019 m. rugsėjo 1 d. į mokyklą mokytis atvyko 22 devintokai iš kitų savivaldybės bendrojo lavinimo mokyklų.</w:t>
            </w:r>
            <w:r w:rsidR="008D4F25" w:rsidRPr="00A367B2">
              <w:rPr>
                <w:rFonts w:ascii="Times New Roman" w:eastAsia="Times New Roman" w:hAnsi="Times New Roman" w:cs="Times New Roman"/>
                <w:sz w:val="24"/>
                <w:szCs w:val="24"/>
              </w:rPr>
              <w:t xml:space="preserve"> </w:t>
            </w:r>
            <w:r w:rsidRPr="00A367B2">
              <w:rPr>
                <w:rFonts w:ascii="Times New Roman" w:eastAsia="Times New Roman" w:hAnsi="Times New Roman" w:cs="Times New Roman"/>
                <w:sz w:val="24"/>
                <w:szCs w:val="24"/>
              </w:rPr>
              <w:t>Pavežamų mokinių skaičius šiek tiek padidėjo</w:t>
            </w:r>
            <w:r w:rsidR="008D4F25" w:rsidRPr="00A367B2">
              <w:rPr>
                <w:rFonts w:ascii="Times New Roman" w:eastAsia="Times New Roman" w:hAnsi="Times New Roman" w:cs="Times New Roman"/>
                <w:sz w:val="24"/>
                <w:szCs w:val="24"/>
              </w:rPr>
              <w:t xml:space="preserve"> (2018 m. – 67 mokiniai, 2019 m. -76 mokiniai)</w:t>
            </w:r>
            <w:r w:rsidRPr="00A367B2">
              <w:rPr>
                <w:rFonts w:ascii="Times New Roman" w:eastAsia="Times New Roman" w:hAnsi="Times New Roman" w:cs="Times New Roman"/>
                <w:sz w:val="24"/>
                <w:szCs w:val="24"/>
              </w:rPr>
              <w:t xml:space="preserve">, nes </w:t>
            </w:r>
            <w:r w:rsidRPr="00A367B2">
              <w:rPr>
                <w:rFonts w:ascii="Times New Roman" w:eastAsia="Times New Roman" w:hAnsi="Times New Roman" w:cs="Times New Roman"/>
                <w:sz w:val="24"/>
                <w:szCs w:val="24"/>
              </w:rPr>
              <w:lastRenderedPageBreak/>
              <w:t xml:space="preserve">mokykloje padidėjo bendras besimokančių mokinių skaičius. Padaugėjo važinėjančių vaikų geltonuoju autobusu, nes geltonųjų autobusų vežiojimo grafikas yra palankesnis ir lankstesnis mokiniams, gyvenantiems kaimiškose vietovėse. Geltonaisiais autobusiukais važinėja mokiniai, gyvenantys </w:t>
            </w:r>
            <w:proofErr w:type="spellStart"/>
            <w:r w:rsidRPr="00A367B2">
              <w:rPr>
                <w:rFonts w:ascii="Times New Roman" w:eastAsia="Times New Roman" w:hAnsi="Times New Roman" w:cs="Times New Roman"/>
                <w:sz w:val="24"/>
                <w:szCs w:val="24"/>
              </w:rPr>
              <w:t>Jaskonių</w:t>
            </w:r>
            <w:proofErr w:type="spellEnd"/>
            <w:r w:rsidRPr="00A367B2">
              <w:rPr>
                <w:rFonts w:ascii="Times New Roman" w:eastAsia="Times New Roman" w:hAnsi="Times New Roman" w:cs="Times New Roman"/>
                <w:sz w:val="24"/>
                <w:szCs w:val="24"/>
              </w:rPr>
              <w:t xml:space="preserve"> kaime, taip pat tik geltonaisiais autobusais vežiojami vaikai, besimokantys spec. lavinamosiose klasėse.</w:t>
            </w:r>
          </w:p>
          <w:p w:rsidR="00B0275B" w:rsidRPr="00A367B2" w:rsidRDefault="00B0275B" w:rsidP="00926022">
            <w:pPr>
              <w:spacing w:line="240" w:lineRule="auto"/>
              <w:ind w:firstLine="567"/>
              <w:jc w:val="both"/>
              <w:rPr>
                <w:rFonts w:ascii="Times New Roman" w:eastAsia="Times New Roman" w:hAnsi="Times New Roman" w:cs="Times New Roman"/>
                <w:sz w:val="24"/>
                <w:szCs w:val="24"/>
              </w:rPr>
            </w:pPr>
            <w:r w:rsidRPr="00A367B2">
              <w:rPr>
                <w:rFonts w:ascii="Times New Roman" w:eastAsia="Times New Roman" w:hAnsi="Times New Roman" w:cs="Times New Roman"/>
                <w:b/>
                <w:sz w:val="24"/>
                <w:szCs w:val="24"/>
              </w:rPr>
              <w:t xml:space="preserve">Pedagoginiai darbuotojai. </w:t>
            </w:r>
            <w:r w:rsidRPr="00A367B2">
              <w:rPr>
                <w:rFonts w:ascii="Times New Roman" w:eastAsia="Times New Roman" w:hAnsi="Times New Roman" w:cs="Times New Roman"/>
                <w:sz w:val="24"/>
                <w:szCs w:val="24"/>
              </w:rPr>
              <w:t>Mokykloje dirba 56 mokytojai ir 2</w:t>
            </w:r>
            <w:r w:rsidR="008D4F25" w:rsidRPr="00A367B2">
              <w:rPr>
                <w:rFonts w:ascii="Times New Roman" w:eastAsia="Times New Roman" w:hAnsi="Times New Roman" w:cs="Times New Roman"/>
                <w:sz w:val="24"/>
                <w:szCs w:val="24"/>
              </w:rPr>
              <w:t>4</w:t>
            </w:r>
            <w:r w:rsidRPr="00A367B2">
              <w:rPr>
                <w:rFonts w:ascii="Times New Roman" w:eastAsia="Times New Roman" w:hAnsi="Times New Roman" w:cs="Times New Roman"/>
                <w:sz w:val="24"/>
                <w:szCs w:val="24"/>
              </w:rPr>
              <w:t xml:space="preserve"> darbuotojai, teikiantys pagalbą specialiųjų poreikių mokiniams. Mokykloje 2019-2020 mokslo metams pilnai sukomplektuoti pagalbos mokiniui specialistai pagal esamą mokinių skaičių.</w:t>
            </w:r>
          </w:p>
          <w:p w:rsidR="00B0275B" w:rsidRPr="00A367B2" w:rsidRDefault="00B0275B" w:rsidP="00926022">
            <w:pPr>
              <w:pStyle w:val="Betarp"/>
              <w:ind w:firstLine="589"/>
              <w:jc w:val="both"/>
              <w:rPr>
                <w:rFonts w:ascii="Times New Roman" w:hAnsi="Times New Roman" w:cs="Times New Roman"/>
                <w:sz w:val="24"/>
                <w:szCs w:val="24"/>
              </w:rPr>
            </w:pPr>
            <w:r w:rsidRPr="00A367B2">
              <w:rPr>
                <w:rFonts w:ascii="Times New Roman" w:hAnsi="Times New Roman" w:cs="Times New Roman"/>
                <w:b/>
                <w:sz w:val="24"/>
                <w:szCs w:val="24"/>
              </w:rPr>
              <w:t>Mokytojų kvalifikacijos kėlimas.</w:t>
            </w:r>
            <w:r w:rsidRPr="00A367B2">
              <w:rPr>
                <w:rFonts w:ascii="Times New Roman" w:hAnsi="Times New Roman" w:cs="Times New Roman"/>
                <w:sz w:val="24"/>
                <w:szCs w:val="24"/>
              </w:rPr>
              <w:t xml:space="preserve"> 2019 metais </w:t>
            </w:r>
            <w:r w:rsidR="008D4F25" w:rsidRPr="00A367B2">
              <w:rPr>
                <w:rFonts w:ascii="Times New Roman" w:hAnsi="Times New Roman" w:cs="Times New Roman"/>
                <w:sz w:val="24"/>
                <w:szCs w:val="24"/>
              </w:rPr>
              <w:t xml:space="preserve">2 mokytojai </w:t>
            </w:r>
            <w:r w:rsidRPr="00A367B2">
              <w:rPr>
                <w:rFonts w:ascii="Times New Roman" w:hAnsi="Times New Roman" w:cs="Times New Roman"/>
                <w:sz w:val="24"/>
                <w:szCs w:val="24"/>
              </w:rPr>
              <w:t xml:space="preserve">įgijo mokytojo metodininko kvalifikacinę kategoriją. Prašymus įgyti aukštesnę kvalifikacinę kategoriją 2020 metais pateikę 4 mokytojai. </w:t>
            </w:r>
          </w:p>
          <w:p w:rsidR="008D4F25" w:rsidRPr="00A367B2" w:rsidRDefault="008D4F25" w:rsidP="00926022">
            <w:pPr>
              <w:spacing w:line="240" w:lineRule="auto"/>
              <w:rPr>
                <w:rFonts w:ascii="Times New Roman" w:eastAsia="Times New Roman" w:hAnsi="Times New Roman" w:cs="Times New Roman"/>
                <w:b/>
                <w:sz w:val="24"/>
                <w:szCs w:val="24"/>
                <w:lang w:eastAsia="lt-LT"/>
              </w:rPr>
            </w:pPr>
          </w:p>
          <w:p w:rsidR="00B0275B" w:rsidRPr="00A367B2" w:rsidRDefault="00B0275B" w:rsidP="00926022">
            <w:pPr>
              <w:spacing w:line="240" w:lineRule="auto"/>
              <w:jc w:val="center"/>
              <w:rPr>
                <w:rFonts w:ascii="Times New Roman" w:eastAsia="Times New Roman" w:hAnsi="Times New Roman" w:cs="Times New Roman"/>
                <w:b/>
                <w:sz w:val="24"/>
                <w:szCs w:val="24"/>
                <w:lang w:eastAsia="lt-LT"/>
              </w:rPr>
            </w:pPr>
            <w:r w:rsidRPr="00A367B2">
              <w:rPr>
                <w:rFonts w:ascii="Times New Roman" w:eastAsia="Times New Roman" w:hAnsi="Times New Roman" w:cs="Times New Roman"/>
                <w:b/>
                <w:sz w:val="24"/>
                <w:szCs w:val="24"/>
                <w:lang w:eastAsia="lt-LT"/>
              </w:rPr>
              <w:t>2019 METŲ VEIKLOS PLANO TIKSLŲ IR UŽDAVINIŲ ĮGYVENDINIMAS</w:t>
            </w:r>
          </w:p>
          <w:p w:rsidR="00B0275B" w:rsidRPr="00A367B2" w:rsidRDefault="00B0275B" w:rsidP="00926022">
            <w:pPr>
              <w:spacing w:line="240" w:lineRule="auto"/>
              <w:ind w:firstLine="598"/>
              <w:jc w:val="both"/>
              <w:rPr>
                <w:rFonts w:ascii="Times New Roman" w:eastAsia="Times New Roman" w:hAnsi="Times New Roman" w:cs="Times New Roman"/>
                <w:b/>
              </w:rPr>
            </w:pPr>
            <w:r w:rsidRPr="00A367B2">
              <w:rPr>
                <w:rFonts w:ascii="Times New Roman" w:eastAsia="Times New Roman" w:hAnsi="Times New Roman" w:cs="Times New Roman"/>
                <w:b/>
                <w:sz w:val="24"/>
                <w:szCs w:val="24"/>
              </w:rPr>
              <w:t>1.Ugdymo proceso organizavimo tobulinimas ir  pagalbos mokiniui efektyvinimas, siekiant individualios kiekvieno mokinio pažangos.</w:t>
            </w:r>
            <w:r w:rsidRPr="00A367B2">
              <w:rPr>
                <w:rFonts w:ascii="Times New Roman" w:eastAsia="Times New Roman" w:hAnsi="Times New Roman" w:cs="Times New Roman"/>
                <w:b/>
              </w:rPr>
              <w:t xml:space="preserve"> </w:t>
            </w:r>
          </w:p>
          <w:p w:rsidR="00B0275B" w:rsidRPr="00A367B2" w:rsidRDefault="00B0275B" w:rsidP="00926022">
            <w:pPr>
              <w:spacing w:line="240" w:lineRule="auto"/>
              <w:ind w:firstLine="598"/>
              <w:jc w:val="both"/>
              <w:rPr>
                <w:rFonts w:ascii="Times New Roman" w:eastAsia="Times New Roman" w:hAnsi="Times New Roman" w:cs="Times New Roman"/>
                <w:sz w:val="24"/>
                <w:szCs w:val="24"/>
              </w:rPr>
            </w:pPr>
            <w:r w:rsidRPr="00A367B2">
              <w:rPr>
                <w:rFonts w:ascii="Times New Roman" w:eastAsia="Times New Roman" w:hAnsi="Times New Roman" w:cs="Times New Roman"/>
              </w:rPr>
              <w:t>1.1.</w:t>
            </w:r>
            <w:r w:rsidRPr="00A367B2">
              <w:rPr>
                <w:rFonts w:ascii="Times New Roman" w:eastAsia="Times New Roman" w:hAnsi="Times New Roman" w:cs="Times New Roman"/>
                <w:b/>
              </w:rPr>
              <w:t xml:space="preserve"> </w:t>
            </w:r>
            <w:r w:rsidRPr="00A367B2">
              <w:rPr>
                <w:rFonts w:ascii="Times New Roman" w:eastAsia="Times New Roman" w:hAnsi="Times New Roman" w:cs="Times New Roman"/>
                <w:sz w:val="24"/>
                <w:szCs w:val="24"/>
              </w:rPr>
              <w:t xml:space="preserve">Mokyklos direktoriaus 2019 m. sausio 7 d. įsakymu Nr. V1-7 patvirtintas mokinių individualios pažangos stebėjimo, fiksavimo ir pagalbos mokiniui teikimo tvarkos aprašas, kurio paskirtis - siekti kiekvieno mokinio asmeninės pažangos per tam tikrą laiką, atsižvelgiant į mokymosi startą bei asmenines raidos galimybes, mokiniui optimalų tempą ir bendrosiose ugdymo programose numatytus reikalavimus, laiku nustatyti iškylančius ugdymosi sunkumus ir organizuoti reikiamą mokymosi pagalbą. </w:t>
            </w:r>
          </w:p>
          <w:p w:rsidR="00B0275B" w:rsidRPr="00A367B2" w:rsidRDefault="00B0275B" w:rsidP="00926022">
            <w:pPr>
              <w:spacing w:line="240" w:lineRule="auto"/>
              <w:ind w:firstLine="598"/>
              <w:jc w:val="both"/>
              <w:rPr>
                <w:rFonts w:ascii="Times New Roman" w:eastAsia="Times New Roman" w:hAnsi="Times New Roman" w:cs="Times New Roman"/>
                <w:b/>
              </w:rPr>
            </w:pPr>
            <w:r w:rsidRPr="00A367B2">
              <w:rPr>
                <w:rFonts w:ascii="Times New Roman" w:eastAsia="Times New Roman" w:hAnsi="Times New Roman" w:cs="Times New Roman"/>
                <w:sz w:val="24"/>
                <w:szCs w:val="24"/>
              </w:rPr>
              <w:t xml:space="preserve">1.2. Mokytojų taryboje du kartus per mokslo metus aptarti 1–4 klasių ir 5–10 klasių mokinių individualios pažangos </w:t>
            </w:r>
            <w:r w:rsidR="00F14125" w:rsidRPr="00A367B2">
              <w:rPr>
                <w:rFonts w:ascii="Times New Roman" w:eastAsia="Times New Roman" w:hAnsi="Times New Roman" w:cs="Times New Roman"/>
                <w:sz w:val="24"/>
                <w:szCs w:val="24"/>
              </w:rPr>
              <w:t xml:space="preserve">ir ugdymosi rezultatai, pažangos </w:t>
            </w:r>
            <w:r w:rsidRPr="00A367B2">
              <w:rPr>
                <w:rFonts w:ascii="Times New Roman" w:eastAsia="Times New Roman" w:hAnsi="Times New Roman" w:cs="Times New Roman"/>
                <w:sz w:val="24"/>
                <w:szCs w:val="24"/>
              </w:rPr>
              <w:t>stebėjim</w:t>
            </w:r>
            <w:r w:rsidR="00F14125" w:rsidRPr="00A367B2">
              <w:rPr>
                <w:rFonts w:ascii="Times New Roman" w:eastAsia="Times New Roman" w:hAnsi="Times New Roman" w:cs="Times New Roman"/>
                <w:sz w:val="24"/>
                <w:szCs w:val="24"/>
              </w:rPr>
              <w:t>as</w:t>
            </w:r>
            <w:r w:rsidRPr="00A367B2">
              <w:rPr>
                <w:rFonts w:ascii="Times New Roman" w:eastAsia="Times New Roman" w:hAnsi="Times New Roman" w:cs="Times New Roman"/>
                <w:sz w:val="24"/>
                <w:szCs w:val="24"/>
              </w:rPr>
              <w:t xml:space="preserve"> ir fiksavim</w:t>
            </w:r>
            <w:r w:rsidR="00F14125" w:rsidRPr="00A367B2">
              <w:rPr>
                <w:rFonts w:ascii="Times New Roman" w:eastAsia="Times New Roman" w:hAnsi="Times New Roman" w:cs="Times New Roman"/>
                <w:sz w:val="24"/>
                <w:szCs w:val="24"/>
              </w:rPr>
              <w:t>as</w:t>
            </w:r>
            <w:r w:rsidRPr="00A367B2">
              <w:rPr>
                <w:rFonts w:ascii="Times New Roman" w:eastAsia="Times New Roman" w:hAnsi="Times New Roman" w:cs="Times New Roman"/>
                <w:sz w:val="24"/>
                <w:szCs w:val="24"/>
              </w:rPr>
              <w:t xml:space="preserve">. </w:t>
            </w:r>
          </w:p>
          <w:p w:rsidR="00B0275B" w:rsidRPr="00A367B2" w:rsidRDefault="00B0275B" w:rsidP="00926022">
            <w:pPr>
              <w:spacing w:line="240" w:lineRule="auto"/>
              <w:ind w:firstLine="598"/>
              <w:jc w:val="both"/>
              <w:rPr>
                <w:rFonts w:ascii="Times New Roman" w:eastAsia="Times New Roman" w:hAnsi="Times New Roman" w:cs="Times New Roman"/>
                <w:b/>
              </w:rPr>
            </w:pPr>
            <w:r w:rsidRPr="00A367B2">
              <w:rPr>
                <w:rFonts w:ascii="Times New Roman" w:eastAsia="Times New Roman" w:hAnsi="Times New Roman" w:cs="Times New Roman"/>
                <w:sz w:val="24"/>
                <w:szCs w:val="24"/>
              </w:rPr>
              <w:t xml:space="preserve">1.3. Mokytojai vedė atviras ir integruotas  pamokas, pamokas netradicinėje aplinkoje: buvo išnaudojamos  mokyklos erdvės, puiki Druskininkų gamta, mokyklos „Žalioji klasė“, skaitykla, miesto ir šalies muziejai, kurie siūlo puikias edukacines programas įvairaus amžiaus mokiniams, vyko įdomūs užsiėmimai VšĮ </w:t>
            </w:r>
            <w:r w:rsidRPr="00A367B2">
              <w:rPr>
                <w:rFonts w:ascii="Arial" w:eastAsia="Arial" w:hAnsi="Arial" w:cs="Arial"/>
                <w:sz w:val="24"/>
                <w:szCs w:val="24"/>
                <w:highlight w:val="white"/>
              </w:rPr>
              <w:t xml:space="preserve"> </w:t>
            </w:r>
            <w:r w:rsidRPr="00A367B2">
              <w:rPr>
                <w:rFonts w:ascii="Times New Roman" w:eastAsia="Times New Roman" w:hAnsi="Times New Roman" w:cs="Times New Roman"/>
                <w:sz w:val="24"/>
                <w:szCs w:val="24"/>
                <w:highlight w:val="white"/>
              </w:rPr>
              <w:t>Vilniaus Žirmūnų darbo rinkos mokymo centro Druskininkų filiale.</w:t>
            </w:r>
          </w:p>
          <w:p w:rsidR="00B0275B" w:rsidRPr="00A367B2" w:rsidRDefault="00B0275B" w:rsidP="00926022">
            <w:pPr>
              <w:tabs>
                <w:tab w:val="left" w:pos="589"/>
              </w:tabs>
              <w:spacing w:line="240" w:lineRule="auto"/>
              <w:ind w:left="22" w:firstLine="576"/>
              <w:jc w:val="both"/>
              <w:rPr>
                <w:rFonts w:ascii="Times New Roman" w:hAnsi="Times New Roman" w:cs="Times New Roman"/>
                <w:sz w:val="24"/>
                <w:szCs w:val="24"/>
                <w:lang w:val="lt" w:eastAsia="lt"/>
              </w:rPr>
            </w:pPr>
            <w:r w:rsidRPr="00A367B2">
              <w:rPr>
                <w:rFonts w:ascii="Times New Roman" w:hAnsi="Times New Roman" w:cs="Times New Roman"/>
                <w:sz w:val="24"/>
                <w:szCs w:val="24"/>
                <w:lang w:val="lt" w:eastAsia="lt"/>
              </w:rPr>
              <w:t xml:space="preserve">1.4. Pakoreguotas ir </w:t>
            </w:r>
            <w:r w:rsidRPr="00A367B2">
              <w:rPr>
                <w:rFonts w:ascii="Times New Roman" w:hAnsi="Times New Roman" w:cs="Times New Roman"/>
                <w:sz w:val="24"/>
                <w:szCs w:val="24"/>
                <w:lang w:eastAsia="lt"/>
              </w:rPr>
              <w:t>direktoriaus 2019 m. sausio 7 d. įsakymu Nr. V1-5</w:t>
            </w:r>
            <w:r w:rsidRPr="00A367B2">
              <w:rPr>
                <w:rFonts w:ascii="Times New Roman" w:hAnsi="Times New Roman" w:cs="Times New Roman"/>
                <w:b/>
                <w:bCs/>
                <w:sz w:val="24"/>
                <w:szCs w:val="24"/>
                <w:lang w:eastAsia="lt"/>
              </w:rPr>
              <w:t xml:space="preserve"> </w:t>
            </w:r>
            <w:r w:rsidRPr="00A367B2">
              <w:rPr>
                <w:rFonts w:ascii="Times New Roman" w:hAnsi="Times New Roman" w:cs="Times New Roman"/>
                <w:sz w:val="24"/>
                <w:szCs w:val="24"/>
                <w:lang w:val="lt" w:eastAsia="lt"/>
              </w:rPr>
              <w:t>patvirtintas socialinės pedagoginės pagalbos teikimo mokykloje tvarkos aprašas.</w:t>
            </w:r>
          </w:p>
          <w:p w:rsidR="00B0275B" w:rsidRPr="00A367B2" w:rsidRDefault="00B0275B" w:rsidP="00926022">
            <w:pPr>
              <w:spacing w:line="240" w:lineRule="auto"/>
              <w:ind w:firstLine="598"/>
              <w:jc w:val="both"/>
              <w:rPr>
                <w:rFonts w:ascii="Times New Roman" w:eastAsia="Times New Roman" w:hAnsi="Times New Roman" w:cs="Times New Roman"/>
                <w:sz w:val="24"/>
                <w:szCs w:val="24"/>
              </w:rPr>
            </w:pPr>
            <w:r w:rsidRPr="00A367B2">
              <w:rPr>
                <w:rFonts w:ascii="Times New Roman" w:eastAsia="Times New Roman" w:hAnsi="Times New Roman" w:cs="Times New Roman"/>
                <w:sz w:val="24"/>
                <w:szCs w:val="24"/>
              </w:rPr>
              <w:t xml:space="preserve">1.5. Mokinių gebėjimams ir saviraiškai tobulinti buvo sudarytos sąlygos lankyti būrelius ir dalyvauti įvairiose projektinėse veiklose. Atsižvelgus į mokinių poreikius, buvo parengtos ir vykdomos 31 neformaliojo švietimo programa, numatančios įvairias menines, kūrybines, etnokultūrines, informacinių technologijų, sportines, praktines ir pažintines veiklas. </w:t>
            </w:r>
          </w:p>
          <w:p w:rsidR="00B0275B" w:rsidRPr="00A367B2" w:rsidRDefault="00B0275B" w:rsidP="00926022">
            <w:pPr>
              <w:tabs>
                <w:tab w:val="left" w:pos="589"/>
              </w:tabs>
              <w:spacing w:line="240" w:lineRule="auto"/>
              <w:ind w:left="22" w:firstLine="576"/>
              <w:jc w:val="both"/>
              <w:rPr>
                <w:rFonts w:ascii="Times New Roman" w:hAnsi="Times New Roman" w:cs="Times New Roman"/>
                <w:bCs/>
                <w:sz w:val="24"/>
                <w:szCs w:val="24"/>
                <w:lang w:eastAsia="lt"/>
              </w:rPr>
            </w:pPr>
            <w:r w:rsidRPr="00A367B2">
              <w:rPr>
                <w:rFonts w:ascii="Times New Roman" w:hAnsi="Times New Roman" w:cs="Times New Roman"/>
                <w:bCs/>
                <w:sz w:val="24"/>
                <w:szCs w:val="24"/>
                <w:lang w:eastAsia="lt"/>
              </w:rPr>
              <w:t xml:space="preserve">1.6. Mokiniams, turintiems mokymosi sunkumų, vedamos dalykų trumpalaikės ir ilgalaikės konsultacijos, gabiųjų mokinių gabumams plėtoti – dalykų moduliai (lietuvių kalbos, matematikos, fizikos, biologijos ir užsienio kalbų). </w:t>
            </w:r>
          </w:p>
          <w:p w:rsidR="00B0275B" w:rsidRPr="00A367B2" w:rsidRDefault="00B0275B" w:rsidP="00926022">
            <w:pPr>
              <w:pStyle w:val="Betarp"/>
              <w:ind w:firstLine="598"/>
              <w:jc w:val="both"/>
              <w:rPr>
                <w:rFonts w:ascii="Times New Roman" w:hAnsi="Times New Roman" w:cs="Times New Roman"/>
                <w:b/>
                <w:sz w:val="24"/>
                <w:szCs w:val="24"/>
              </w:rPr>
            </w:pPr>
            <w:r w:rsidRPr="00A367B2">
              <w:rPr>
                <w:rFonts w:ascii="Times New Roman" w:hAnsi="Times New Roman" w:cs="Times New Roman"/>
                <w:b/>
                <w:sz w:val="24"/>
                <w:szCs w:val="24"/>
              </w:rPr>
              <w:t xml:space="preserve">2. Mokytojų profesionalumo didinimas, kuriant besimokančią organizaciją. </w:t>
            </w:r>
          </w:p>
          <w:p w:rsidR="00B0275B" w:rsidRPr="00A367B2" w:rsidRDefault="00B0275B" w:rsidP="00926022">
            <w:pPr>
              <w:pStyle w:val="Betarp"/>
              <w:ind w:firstLine="598"/>
              <w:jc w:val="both"/>
              <w:rPr>
                <w:rFonts w:ascii="Times New Roman" w:hAnsi="Times New Roman" w:cs="Times New Roman"/>
                <w:sz w:val="24"/>
                <w:szCs w:val="24"/>
              </w:rPr>
            </w:pPr>
            <w:r w:rsidRPr="00A367B2">
              <w:rPr>
                <w:rFonts w:ascii="Times New Roman" w:hAnsi="Times New Roman" w:cs="Times New Roman"/>
                <w:b/>
                <w:sz w:val="24"/>
                <w:szCs w:val="24"/>
              </w:rPr>
              <w:t xml:space="preserve">2.1.  </w:t>
            </w:r>
            <w:r w:rsidRPr="00A367B2">
              <w:rPr>
                <w:rFonts w:ascii="Times New Roman" w:hAnsi="Times New Roman" w:cs="Times New Roman"/>
                <w:sz w:val="24"/>
                <w:szCs w:val="24"/>
              </w:rPr>
              <w:t>Kiekvienam pedagogui buvo sudarytos sąlygos</w:t>
            </w:r>
            <w:r w:rsidR="00F14125" w:rsidRPr="00A367B2">
              <w:rPr>
                <w:rFonts w:ascii="Times New Roman" w:hAnsi="Times New Roman" w:cs="Times New Roman"/>
                <w:sz w:val="24"/>
                <w:szCs w:val="24"/>
              </w:rPr>
              <w:t>, skatinant</w:t>
            </w:r>
            <w:r w:rsidRPr="00A367B2">
              <w:rPr>
                <w:rFonts w:ascii="Times New Roman" w:hAnsi="Times New Roman" w:cs="Times New Roman"/>
                <w:sz w:val="24"/>
                <w:szCs w:val="24"/>
              </w:rPr>
              <w:t xml:space="preserve"> tobulinti ir kelti savo dalykinę pedagoginę kvalifikaciją. 2018-2019 </w:t>
            </w:r>
            <w:proofErr w:type="spellStart"/>
            <w:r w:rsidRPr="00A367B2">
              <w:rPr>
                <w:rFonts w:ascii="Times New Roman" w:hAnsi="Times New Roman" w:cs="Times New Roman"/>
                <w:sz w:val="24"/>
                <w:szCs w:val="24"/>
              </w:rPr>
              <w:t>m.m</w:t>
            </w:r>
            <w:proofErr w:type="spellEnd"/>
            <w:r w:rsidRPr="00A367B2">
              <w:rPr>
                <w:rFonts w:ascii="Times New Roman" w:hAnsi="Times New Roman" w:cs="Times New Roman"/>
                <w:sz w:val="24"/>
                <w:szCs w:val="24"/>
              </w:rPr>
              <w:t xml:space="preserve">. didelis dėmesys skirtas mokykloje patyčių prevencijai, socialiniam ir emociniam mokinių ugdymui, specialiųjų poreikių turinčių mokinių ugdymui, todėl ir mokytojų  kvalifikacijos tobulinimas buvo orientuotas tomis kryptimis. Mokytojai dalyvavo DŠC, UPC, Specialiosios pedagogikos ir psichologijos centro, </w:t>
            </w:r>
            <w:r w:rsidRPr="00A367B2">
              <w:rPr>
                <w:rFonts w:ascii="Times New Roman" w:eastAsia="Arial" w:hAnsi="Times New Roman" w:cs="Times New Roman"/>
                <w:sz w:val="24"/>
                <w:szCs w:val="24"/>
                <w:highlight w:val="white"/>
              </w:rPr>
              <w:t>VšĮ "</w:t>
            </w:r>
            <w:proofErr w:type="spellStart"/>
            <w:r w:rsidRPr="00A367B2">
              <w:rPr>
                <w:rFonts w:ascii="Times New Roman" w:eastAsia="Arial" w:hAnsi="Times New Roman" w:cs="Times New Roman"/>
                <w:sz w:val="24"/>
                <w:szCs w:val="24"/>
                <w:highlight w:val="white"/>
              </w:rPr>
              <w:t>Abos</w:t>
            </w:r>
            <w:proofErr w:type="spellEnd"/>
            <w:r w:rsidRPr="00A367B2">
              <w:rPr>
                <w:rFonts w:ascii="Times New Roman" w:eastAsia="Arial" w:hAnsi="Times New Roman" w:cs="Times New Roman"/>
                <w:sz w:val="24"/>
                <w:szCs w:val="24"/>
                <w:highlight w:val="white"/>
              </w:rPr>
              <w:t xml:space="preserve"> centras"</w:t>
            </w:r>
            <w:r w:rsidRPr="00A367B2">
              <w:rPr>
                <w:rFonts w:ascii="Times New Roman" w:hAnsi="Times New Roman" w:cs="Times New Roman"/>
                <w:sz w:val="24"/>
                <w:szCs w:val="24"/>
              </w:rPr>
              <w:t xml:space="preserve"> organizuotuose seminaruose, taip pat seminaruose virtualioje mokymosi aplinkoje. </w:t>
            </w:r>
          </w:p>
          <w:p w:rsidR="00B0275B" w:rsidRPr="00A367B2" w:rsidRDefault="00B0275B" w:rsidP="00926022">
            <w:pPr>
              <w:pStyle w:val="Betarp"/>
              <w:ind w:firstLine="598"/>
              <w:jc w:val="both"/>
              <w:rPr>
                <w:rFonts w:ascii="Times New Roman" w:hAnsi="Times New Roman" w:cs="Times New Roman"/>
                <w:sz w:val="24"/>
                <w:szCs w:val="24"/>
              </w:rPr>
            </w:pPr>
            <w:r w:rsidRPr="00A367B2">
              <w:rPr>
                <w:rFonts w:ascii="Times New Roman" w:hAnsi="Times New Roman" w:cs="Times New Roman"/>
                <w:sz w:val="24"/>
                <w:szCs w:val="24"/>
              </w:rPr>
              <w:lastRenderedPageBreak/>
              <w:t xml:space="preserve">2.2. Mokykla pabaigė vykdyti iš ES struktūrinių fondų lėšų bendrai finansuojamą projektą „Druskininkų savivaldybės pradinio ugdymo pasiekimų gerinimas, lavinant socialinį-emocinį intelektą“, kurį pradėjo vykdyti 2018 m. </w:t>
            </w:r>
          </w:p>
          <w:p w:rsidR="00B0275B" w:rsidRPr="00A367B2" w:rsidRDefault="00B0275B" w:rsidP="00926022">
            <w:pPr>
              <w:pStyle w:val="Betarp"/>
              <w:ind w:firstLine="589"/>
              <w:jc w:val="both"/>
              <w:rPr>
                <w:rFonts w:ascii="Times New Roman" w:hAnsi="Times New Roman" w:cs="Times New Roman"/>
                <w:sz w:val="24"/>
                <w:szCs w:val="24"/>
              </w:rPr>
            </w:pPr>
            <w:r w:rsidRPr="00A367B2">
              <w:rPr>
                <w:rFonts w:ascii="Times New Roman" w:hAnsi="Times New Roman" w:cs="Times New Roman"/>
                <w:sz w:val="24"/>
                <w:szCs w:val="24"/>
              </w:rPr>
              <w:t xml:space="preserve">2.3. Asmenybės brandos centro direktorė, psichologė A. Lingienė vedė mokymų ciklą mokytojams „Mokymosi motyvacijos stiprinimas“, mokyklos komanda dalyvavo </w:t>
            </w:r>
            <w:proofErr w:type="spellStart"/>
            <w:r w:rsidRPr="00A367B2">
              <w:rPr>
                <w:rFonts w:ascii="Times New Roman" w:hAnsi="Times New Roman" w:cs="Times New Roman"/>
                <w:sz w:val="24"/>
                <w:szCs w:val="24"/>
              </w:rPr>
              <w:t>supervizijose</w:t>
            </w:r>
            <w:proofErr w:type="spellEnd"/>
            <w:r w:rsidRPr="00A367B2">
              <w:rPr>
                <w:rFonts w:ascii="Times New Roman" w:hAnsi="Times New Roman" w:cs="Times New Roman"/>
                <w:sz w:val="24"/>
                <w:szCs w:val="24"/>
              </w:rPr>
              <w:t xml:space="preserve"> „Bendrojo ugdymo mokyklų darbuotojų gebėjimų visuomenės sveikatos srityje stiprinimas“.        </w:t>
            </w:r>
          </w:p>
          <w:p w:rsidR="00B0275B" w:rsidRPr="00A367B2" w:rsidRDefault="00B0275B" w:rsidP="00926022">
            <w:pPr>
              <w:pStyle w:val="Betarp"/>
              <w:tabs>
                <w:tab w:val="left" w:pos="447"/>
              </w:tabs>
              <w:jc w:val="both"/>
              <w:rPr>
                <w:rFonts w:ascii="Times New Roman" w:hAnsi="Times New Roman" w:cs="Times New Roman"/>
                <w:sz w:val="24"/>
                <w:szCs w:val="24"/>
              </w:rPr>
            </w:pPr>
            <w:r w:rsidRPr="00A367B2">
              <w:rPr>
                <w:rFonts w:ascii="Times New Roman" w:hAnsi="Times New Roman" w:cs="Times New Roman"/>
                <w:sz w:val="24"/>
                <w:szCs w:val="24"/>
              </w:rPr>
              <w:t xml:space="preserve">         2.4. Nacionalinio projekto LL3 dėka mokyklos pedagogai dalyvavo seminaruose “Asmeninė kiekvieno mokinio pažanga: dėl ko turime susitarti?“, „Demokratinio mokyklos valdymo pavyzdžiai ir bendruomenės įtraukimas siekiant vaikų pažangos“,</w:t>
            </w:r>
            <w:r w:rsidRPr="00A367B2">
              <w:rPr>
                <w:rFonts w:ascii="Times New Roman" w:eastAsia="Arial" w:hAnsi="Times New Roman" w:cs="Times New Roman"/>
                <w:sz w:val="24"/>
                <w:szCs w:val="24"/>
              </w:rPr>
              <w:t xml:space="preserve"> </w:t>
            </w:r>
            <w:r w:rsidRPr="00A367B2">
              <w:rPr>
                <w:rFonts w:ascii="Times New Roman" w:hAnsi="Times New Roman" w:cs="Times New Roman"/>
                <w:sz w:val="24"/>
                <w:szCs w:val="24"/>
              </w:rPr>
              <w:t xml:space="preserve">„LL3 Druskininkuose: nauja pradžia, arba ko ir kaip sieksime?“. </w:t>
            </w:r>
          </w:p>
          <w:p w:rsidR="00B0275B" w:rsidRPr="00A367B2" w:rsidRDefault="00B0275B" w:rsidP="00926022">
            <w:pPr>
              <w:pStyle w:val="Betarp"/>
              <w:tabs>
                <w:tab w:val="left" w:pos="447"/>
              </w:tabs>
              <w:ind w:firstLine="589"/>
              <w:jc w:val="both"/>
              <w:rPr>
                <w:rFonts w:ascii="Times New Roman" w:hAnsi="Times New Roman" w:cs="Times New Roman"/>
                <w:b/>
                <w:sz w:val="24"/>
                <w:szCs w:val="24"/>
              </w:rPr>
            </w:pPr>
            <w:r w:rsidRPr="00A367B2">
              <w:rPr>
                <w:rFonts w:ascii="Times New Roman" w:hAnsi="Times New Roman" w:cs="Times New Roman"/>
                <w:sz w:val="24"/>
                <w:szCs w:val="24"/>
              </w:rPr>
              <w:t xml:space="preserve">2.5. 2019 m. spalio 2 d. kartu su Švietimo skyriumi suorganizuota metodinė diena „Kelių į kiekvieno vaiko sėkmę paieškos: kaip spręsti mokymosi sunkumus?“. </w:t>
            </w:r>
            <w:r w:rsidRPr="00A367B2">
              <w:rPr>
                <w:rFonts w:ascii="Times New Roman" w:hAnsi="Times New Roman" w:cs="Times New Roman"/>
                <w:sz w:val="24"/>
                <w:szCs w:val="24"/>
                <w:highlight w:val="white"/>
              </w:rPr>
              <w:t>Metodinės dienos dalyviai išklausė įdomius ir aktualius Lietuvos aklųjų ir silpnaregių ugdymo centro, Sutrikusios raidos vaikų konsultavimo skyriaus darbuotojų pranešimus, aplinkos pritaikymo specialiųjų poreikių mokiniams rekomendacijas, turėjo galimybę dalyvauti grupinėje konsultacijoje, diskusijoje, individualiai pasikonsultuoti.</w:t>
            </w:r>
          </w:p>
          <w:p w:rsidR="00B0275B" w:rsidRPr="00A367B2" w:rsidRDefault="00B0275B" w:rsidP="00926022">
            <w:pPr>
              <w:pStyle w:val="Betarp"/>
              <w:ind w:firstLine="598"/>
              <w:jc w:val="both"/>
              <w:rPr>
                <w:rFonts w:ascii="Times New Roman" w:hAnsi="Times New Roman" w:cs="Times New Roman"/>
                <w:sz w:val="24"/>
                <w:szCs w:val="24"/>
              </w:rPr>
            </w:pPr>
            <w:r w:rsidRPr="00A367B2">
              <w:rPr>
                <w:rFonts w:ascii="Times New Roman" w:hAnsi="Times New Roman" w:cs="Times New Roman"/>
                <w:sz w:val="24"/>
                <w:szCs w:val="24"/>
              </w:rPr>
              <w:t>2.6. Pagalbos mokiniui specialistai savo žinias gilino seminaruose „</w:t>
            </w:r>
            <w:proofErr w:type="spellStart"/>
            <w:r w:rsidRPr="00A367B2">
              <w:rPr>
                <w:rFonts w:ascii="Times New Roman" w:hAnsi="Times New Roman" w:cs="Times New Roman"/>
                <w:sz w:val="24"/>
                <w:szCs w:val="24"/>
              </w:rPr>
              <w:t>Tarpinstitucinis</w:t>
            </w:r>
            <w:proofErr w:type="spellEnd"/>
            <w:r w:rsidRPr="00A367B2">
              <w:rPr>
                <w:rFonts w:ascii="Times New Roman" w:hAnsi="Times New Roman" w:cs="Times New Roman"/>
                <w:sz w:val="24"/>
                <w:szCs w:val="24"/>
              </w:rPr>
              <w:t xml:space="preserve"> bendradarbiavimas savivaldybėje: susitarimai, duodantys rezultatus“, “Savižudybių rizikos vertinimas ir pirmos psichologinės pagalbos teikimas”, “Apsauga nuo seksualinės prievartos prevencinės gairės dirbantiems su nepilnamečiais”. Dalyvavo įvairiuose seminaruose apie specialiųjų poreikių turinčių mokinių ugdymą, baigė </w:t>
            </w:r>
            <w:proofErr w:type="spellStart"/>
            <w:r w:rsidRPr="00A367B2">
              <w:rPr>
                <w:rFonts w:ascii="Times New Roman" w:hAnsi="Times New Roman" w:cs="Times New Roman"/>
                <w:sz w:val="24"/>
                <w:szCs w:val="24"/>
              </w:rPr>
              <w:t>safeTALK</w:t>
            </w:r>
            <w:proofErr w:type="spellEnd"/>
            <w:r w:rsidRPr="00A367B2">
              <w:rPr>
                <w:rFonts w:ascii="Times New Roman" w:hAnsi="Times New Roman" w:cs="Times New Roman"/>
                <w:sz w:val="24"/>
                <w:szCs w:val="24"/>
              </w:rPr>
              <w:t xml:space="preserve"> kursus „Kad visi būtų pasirengę pastebėti savižudybės pavojų“.</w:t>
            </w:r>
          </w:p>
          <w:p w:rsidR="00B0275B" w:rsidRPr="00A367B2" w:rsidRDefault="00B0275B" w:rsidP="00926022">
            <w:pPr>
              <w:pStyle w:val="Betarp"/>
              <w:jc w:val="both"/>
              <w:rPr>
                <w:rFonts w:ascii="Times New Roman" w:hAnsi="Times New Roman" w:cs="Times New Roman"/>
                <w:sz w:val="24"/>
                <w:szCs w:val="24"/>
              </w:rPr>
            </w:pPr>
            <w:r w:rsidRPr="00A367B2">
              <w:rPr>
                <w:rFonts w:ascii="Times New Roman" w:hAnsi="Times New Roman" w:cs="Times New Roman"/>
                <w:sz w:val="24"/>
                <w:szCs w:val="24"/>
              </w:rPr>
              <w:t xml:space="preserve">          2.7. 2019 m. balandžio 11 d. mokykla organizavo respublikinę mokinių metodinę-praktinę konferenciją „Gamtos paslaptys 2019“.  </w:t>
            </w:r>
          </w:p>
          <w:p w:rsidR="00B0275B" w:rsidRPr="00A367B2" w:rsidRDefault="00B0275B" w:rsidP="00926022">
            <w:pPr>
              <w:pStyle w:val="Betarp"/>
              <w:ind w:firstLine="598"/>
              <w:jc w:val="both"/>
              <w:rPr>
                <w:rFonts w:ascii="Times New Roman" w:eastAsia="Times New Roman" w:hAnsi="Times New Roman" w:cs="Times New Roman"/>
                <w:b/>
                <w:sz w:val="24"/>
                <w:szCs w:val="24"/>
              </w:rPr>
            </w:pPr>
            <w:r w:rsidRPr="00A367B2">
              <w:rPr>
                <w:rFonts w:ascii="Times New Roman" w:hAnsi="Times New Roman" w:cs="Times New Roman"/>
                <w:b/>
                <w:sz w:val="24"/>
                <w:szCs w:val="24"/>
              </w:rPr>
              <w:t>3</w:t>
            </w:r>
            <w:r w:rsidRPr="00A367B2">
              <w:rPr>
                <w:rFonts w:ascii="Times New Roman" w:hAnsi="Times New Roman" w:cs="Times New Roman"/>
                <w:sz w:val="24"/>
                <w:szCs w:val="24"/>
              </w:rPr>
              <w:t xml:space="preserve">. </w:t>
            </w:r>
            <w:r w:rsidRPr="00A367B2">
              <w:rPr>
                <w:rFonts w:ascii="Times New Roman" w:eastAsia="Times New Roman" w:hAnsi="Times New Roman" w:cs="Times New Roman"/>
                <w:b/>
                <w:sz w:val="24"/>
                <w:szCs w:val="24"/>
              </w:rPr>
              <w:t xml:space="preserve">Lyderystės stiprinimas, skatinant bendruomenės narių sąmoningumą ir pasitikėjimu grįstą bendradarbiavimą. </w:t>
            </w:r>
          </w:p>
          <w:p w:rsidR="00B0275B" w:rsidRPr="00A367B2" w:rsidRDefault="00B0275B" w:rsidP="00926022">
            <w:pPr>
              <w:pStyle w:val="Betarp"/>
              <w:ind w:firstLine="598"/>
              <w:jc w:val="both"/>
              <w:rPr>
                <w:rFonts w:ascii="Times New Roman" w:eastAsia="Times New Roman" w:hAnsi="Times New Roman" w:cs="Times New Roman"/>
                <w:sz w:val="24"/>
                <w:szCs w:val="24"/>
              </w:rPr>
            </w:pPr>
            <w:r w:rsidRPr="00A367B2">
              <w:rPr>
                <w:rFonts w:ascii="Times New Roman" w:eastAsia="Times New Roman" w:hAnsi="Times New Roman" w:cs="Times New Roman"/>
                <w:sz w:val="24"/>
                <w:szCs w:val="24"/>
              </w:rPr>
              <w:t>3.1.</w:t>
            </w:r>
            <w:r w:rsidRPr="00A367B2">
              <w:rPr>
                <w:rFonts w:ascii="Times New Roman" w:eastAsia="Times New Roman" w:hAnsi="Times New Roman" w:cs="Times New Roman"/>
                <w:b/>
                <w:sz w:val="24"/>
                <w:szCs w:val="24"/>
              </w:rPr>
              <w:t xml:space="preserve"> </w:t>
            </w:r>
            <w:r w:rsidRPr="00A367B2">
              <w:rPr>
                <w:rFonts w:ascii="Times New Roman" w:eastAsia="Times New Roman" w:hAnsi="Times New Roman" w:cs="Times New Roman"/>
                <w:sz w:val="24"/>
                <w:szCs w:val="24"/>
              </w:rPr>
              <w:t xml:space="preserve">6 mokyklos pedagogai dalyvavo nacionaliniame švietimo projekte „Lyderių laikas 3“. Mokykloje buvo toliau tęsiamos veiklos, atsiradusios Druskininkų savivaldybės pokyčio projekto „Pasitikėjimu grįstas bendradarbiavimas, motyvuojantis mokytojus sukurti mokiniams tinkamiausią augimui terpę“ eigoje.  Organizuojami savaitiniai mokytojų pasitarimai įvairiais klausimais, stengiamasi išklausyti ir išgirsti įvairias nuomones, bendrai ieškoti sprendimų,  bendruomenės nariai skatinami aktyviau įsijungti į diskusijas bei renginius mokykloje. </w:t>
            </w:r>
          </w:p>
          <w:p w:rsidR="00B0275B" w:rsidRPr="00A367B2" w:rsidRDefault="00B0275B" w:rsidP="00926022">
            <w:pPr>
              <w:pStyle w:val="Betarp"/>
              <w:ind w:firstLine="598"/>
              <w:jc w:val="both"/>
              <w:rPr>
                <w:rFonts w:ascii="Times New Roman" w:hAnsi="Times New Roman" w:cs="Times New Roman"/>
                <w:b/>
                <w:sz w:val="24"/>
                <w:szCs w:val="24"/>
              </w:rPr>
            </w:pPr>
            <w:r w:rsidRPr="00A367B2">
              <w:rPr>
                <w:rFonts w:ascii="Times New Roman" w:eastAsia="Times New Roman" w:hAnsi="Times New Roman" w:cs="Times New Roman"/>
                <w:sz w:val="24"/>
                <w:szCs w:val="24"/>
              </w:rPr>
              <w:t>3.2. Vyko  pokalbiai su mokyklos savivaldos</w:t>
            </w:r>
            <w:r w:rsidR="00A47E01" w:rsidRPr="00A367B2">
              <w:rPr>
                <w:rFonts w:ascii="Times New Roman" w:eastAsia="Times New Roman" w:hAnsi="Times New Roman" w:cs="Times New Roman"/>
                <w:sz w:val="24"/>
                <w:szCs w:val="24"/>
              </w:rPr>
              <w:t xml:space="preserve"> </w:t>
            </w:r>
            <w:r w:rsidRPr="00A367B2">
              <w:rPr>
                <w:rFonts w:ascii="Times New Roman" w:eastAsia="Times New Roman" w:hAnsi="Times New Roman" w:cs="Times New Roman"/>
                <w:sz w:val="24"/>
                <w:szCs w:val="24"/>
              </w:rPr>
              <w:t>institucijomis, bendruomenės nariais „Valanda su direktore“, išklausomi pasiūlymai ir nuomonės rūpimais klausimais,  “Pedagogų praktinės dirbtuvės”, kurių metu mokytojai dalijosi gerąja patirtimi, sėkmės istorijomis.</w:t>
            </w:r>
          </w:p>
          <w:p w:rsidR="00B0275B" w:rsidRPr="00A367B2" w:rsidRDefault="00B0275B" w:rsidP="00926022">
            <w:pPr>
              <w:spacing w:line="240" w:lineRule="auto"/>
              <w:ind w:firstLine="598"/>
              <w:jc w:val="both"/>
              <w:rPr>
                <w:rFonts w:ascii="Times New Roman" w:eastAsia="Times New Roman" w:hAnsi="Times New Roman" w:cs="Times New Roman"/>
                <w:sz w:val="24"/>
                <w:szCs w:val="24"/>
              </w:rPr>
            </w:pPr>
            <w:r w:rsidRPr="00A367B2">
              <w:rPr>
                <w:rFonts w:ascii="Times New Roman" w:eastAsia="Times New Roman" w:hAnsi="Times New Roman" w:cs="Times New Roman"/>
                <w:sz w:val="24"/>
                <w:szCs w:val="24"/>
              </w:rPr>
              <w:t>3.3.Vienas iš pagrindinių</w:t>
            </w:r>
            <w:r w:rsidR="00F14125" w:rsidRPr="00A367B2">
              <w:rPr>
                <w:rFonts w:ascii="Times New Roman" w:eastAsia="Times New Roman" w:hAnsi="Times New Roman" w:cs="Times New Roman"/>
                <w:sz w:val="24"/>
                <w:szCs w:val="24"/>
              </w:rPr>
              <w:t xml:space="preserve"> veiklos </w:t>
            </w:r>
            <w:r w:rsidRPr="00A367B2">
              <w:rPr>
                <w:rFonts w:ascii="Times New Roman" w:eastAsia="Times New Roman" w:hAnsi="Times New Roman" w:cs="Times New Roman"/>
                <w:sz w:val="24"/>
                <w:szCs w:val="24"/>
              </w:rPr>
              <w:t xml:space="preserve"> uždavinių - stiprinti mokyklos ir šeimos bendradarbiavimą. Tėvai buvo kviečiami aktyviai dalyvauti mokyklos gyvenime, renginiuose, šventėse, mokyklos tarybos darbe, klasių išvykose, pasitarimuose, kur dirbant komandomis ieškoma būdų spręsti iškilusias problemas. </w:t>
            </w:r>
          </w:p>
          <w:p w:rsidR="00B0275B" w:rsidRPr="00A367B2" w:rsidRDefault="00B0275B" w:rsidP="00926022">
            <w:pPr>
              <w:spacing w:line="240" w:lineRule="auto"/>
              <w:ind w:firstLine="598"/>
              <w:jc w:val="both"/>
              <w:rPr>
                <w:rFonts w:ascii="Times New Roman" w:eastAsia="Times New Roman" w:hAnsi="Times New Roman" w:cs="Times New Roman"/>
                <w:sz w:val="24"/>
                <w:szCs w:val="24"/>
              </w:rPr>
            </w:pPr>
            <w:r w:rsidRPr="00A367B2">
              <w:rPr>
                <w:rFonts w:ascii="Times New Roman" w:eastAsia="Times New Roman" w:hAnsi="Times New Roman" w:cs="Times New Roman"/>
                <w:sz w:val="24"/>
                <w:szCs w:val="24"/>
              </w:rPr>
              <w:t xml:space="preserve">3.4. Mokykloje </w:t>
            </w:r>
            <w:r w:rsidR="00F14125" w:rsidRPr="00A367B2">
              <w:rPr>
                <w:rFonts w:ascii="Times New Roman" w:eastAsia="Times New Roman" w:hAnsi="Times New Roman" w:cs="Times New Roman"/>
                <w:sz w:val="24"/>
                <w:szCs w:val="24"/>
              </w:rPr>
              <w:t>švęstos</w:t>
            </w:r>
            <w:r w:rsidRPr="00A367B2">
              <w:rPr>
                <w:rFonts w:ascii="Times New Roman" w:eastAsia="Times New Roman" w:hAnsi="Times New Roman" w:cs="Times New Roman"/>
                <w:sz w:val="24"/>
                <w:szCs w:val="24"/>
              </w:rPr>
              <w:t xml:space="preserve"> tradicinės, valstybinės šventės, min</w:t>
            </w:r>
            <w:r w:rsidR="00F14125" w:rsidRPr="00A367B2">
              <w:rPr>
                <w:rFonts w:ascii="Times New Roman" w:eastAsia="Times New Roman" w:hAnsi="Times New Roman" w:cs="Times New Roman"/>
                <w:sz w:val="24"/>
                <w:szCs w:val="24"/>
              </w:rPr>
              <w:t>ėtos</w:t>
            </w:r>
            <w:r w:rsidRPr="00A367B2">
              <w:rPr>
                <w:rFonts w:ascii="Times New Roman" w:eastAsia="Times New Roman" w:hAnsi="Times New Roman" w:cs="Times New Roman"/>
                <w:sz w:val="24"/>
                <w:szCs w:val="24"/>
              </w:rPr>
              <w:t xml:space="preserve"> atmintinos dienos, organizuo</w:t>
            </w:r>
            <w:r w:rsidR="00F14125" w:rsidRPr="00A367B2">
              <w:rPr>
                <w:rFonts w:ascii="Times New Roman" w:eastAsia="Times New Roman" w:hAnsi="Times New Roman" w:cs="Times New Roman"/>
                <w:sz w:val="24"/>
                <w:szCs w:val="24"/>
              </w:rPr>
              <w:t>ti</w:t>
            </w:r>
            <w:r w:rsidRPr="00A367B2">
              <w:rPr>
                <w:rFonts w:ascii="Times New Roman" w:eastAsia="Times New Roman" w:hAnsi="Times New Roman" w:cs="Times New Roman"/>
                <w:sz w:val="24"/>
                <w:szCs w:val="24"/>
              </w:rPr>
              <w:t xml:space="preserve"> tradiciniai renginiai</w:t>
            </w:r>
            <w:r w:rsidR="00F14125" w:rsidRPr="00A367B2">
              <w:rPr>
                <w:rFonts w:ascii="Times New Roman" w:eastAsia="Times New Roman" w:hAnsi="Times New Roman" w:cs="Times New Roman"/>
                <w:sz w:val="24"/>
                <w:szCs w:val="24"/>
              </w:rPr>
              <w:t xml:space="preserve">: </w:t>
            </w:r>
            <w:r w:rsidRPr="00A367B2">
              <w:rPr>
                <w:rFonts w:ascii="Times New Roman" w:eastAsia="Times New Roman" w:hAnsi="Times New Roman" w:cs="Times New Roman"/>
                <w:sz w:val="24"/>
                <w:szCs w:val="24"/>
              </w:rPr>
              <w:t xml:space="preserve">Žemės dienos paminėjimo,  „Padėkos dienos“ šventės, Bendruomenės sporto šventė, Pilietinės dainos konkursas, Pavasario mugė, Šeimos dienos šventė, Kalviškių mikrorajono eglutės įžiebimo šventė, ketvirtokų ir dešimtokų palydėtuvės.  Renginiams organizuoti buvo sudaromos darbo grupės, į pagalbą pasitelkiami moksleivių klubo „MES“ ir mokinių tarybos nariai, iniciatyvūs mokinių tėvai. </w:t>
            </w:r>
          </w:p>
          <w:p w:rsidR="00B0275B" w:rsidRPr="00A367B2" w:rsidRDefault="00B0275B" w:rsidP="00926022">
            <w:pPr>
              <w:spacing w:line="240" w:lineRule="auto"/>
              <w:ind w:firstLine="598"/>
              <w:jc w:val="both"/>
              <w:rPr>
                <w:rFonts w:ascii="Times New Roman" w:eastAsia="Times New Roman" w:hAnsi="Times New Roman" w:cs="Times New Roman"/>
                <w:sz w:val="24"/>
                <w:szCs w:val="24"/>
              </w:rPr>
            </w:pPr>
            <w:r w:rsidRPr="00A367B2">
              <w:rPr>
                <w:rFonts w:ascii="Times New Roman" w:eastAsia="Times New Roman" w:hAnsi="Times New Roman" w:cs="Times New Roman"/>
                <w:sz w:val="24"/>
                <w:szCs w:val="24"/>
              </w:rPr>
              <w:t xml:space="preserve">3.5. Mokyklos tarybos  tėvai inicijavo mokinių tėvų apklausą rengiant Mokyklos bendruomenės komunikavimo tvarkos aprašą.  </w:t>
            </w:r>
          </w:p>
          <w:p w:rsidR="00B0275B" w:rsidRPr="00A367B2" w:rsidRDefault="00B0275B" w:rsidP="00926022">
            <w:pPr>
              <w:spacing w:line="240" w:lineRule="auto"/>
              <w:ind w:firstLine="598"/>
              <w:jc w:val="both"/>
              <w:rPr>
                <w:rFonts w:ascii="Times New Roman" w:eastAsia="Times New Roman" w:hAnsi="Times New Roman" w:cs="Times New Roman"/>
                <w:sz w:val="24"/>
                <w:szCs w:val="24"/>
              </w:rPr>
            </w:pPr>
            <w:r w:rsidRPr="00A367B2">
              <w:rPr>
                <w:rFonts w:ascii="Times New Roman" w:eastAsia="Times New Roman" w:hAnsi="Times New Roman" w:cs="Times New Roman"/>
                <w:sz w:val="24"/>
                <w:szCs w:val="24"/>
              </w:rPr>
              <w:lastRenderedPageBreak/>
              <w:t xml:space="preserve">3.6. Kylančios konfliktinės, patyčių ir netinkamo elgesio situacijos aptariamos koordinuotos pagalbos vaikui pasitarimų metu, dalyvaujant pedagogams, pagalbos mokiniui specialistams ir mokinių tėvams. </w:t>
            </w:r>
          </w:p>
          <w:p w:rsidR="00B0275B" w:rsidRPr="00A367B2" w:rsidRDefault="00B0275B" w:rsidP="00926022">
            <w:pPr>
              <w:spacing w:line="240" w:lineRule="auto"/>
              <w:ind w:firstLine="598"/>
              <w:jc w:val="both"/>
              <w:rPr>
                <w:rFonts w:ascii="Times New Roman" w:eastAsia="Times New Roman" w:hAnsi="Times New Roman" w:cs="Times New Roman"/>
                <w:sz w:val="24"/>
                <w:szCs w:val="24"/>
              </w:rPr>
            </w:pPr>
            <w:r w:rsidRPr="00A367B2">
              <w:rPr>
                <w:rFonts w:ascii="Times New Roman" w:eastAsia="Times New Roman" w:hAnsi="Times New Roman" w:cs="Times New Roman"/>
                <w:sz w:val="24"/>
                <w:szCs w:val="24"/>
              </w:rPr>
              <w:t>3.7. Tėvai su  mokyklos veikla galėjo susipažinti ir „Atvirų durų“ dienų metu.</w:t>
            </w:r>
          </w:p>
          <w:p w:rsidR="00B0275B" w:rsidRPr="00A367B2" w:rsidRDefault="00B0275B" w:rsidP="00926022">
            <w:pPr>
              <w:spacing w:line="240" w:lineRule="auto"/>
              <w:ind w:firstLine="598"/>
              <w:jc w:val="both"/>
              <w:rPr>
                <w:rFonts w:ascii="Times New Roman" w:eastAsia="Times New Roman" w:hAnsi="Times New Roman" w:cs="Times New Roman"/>
                <w:sz w:val="24"/>
                <w:szCs w:val="24"/>
              </w:rPr>
            </w:pPr>
            <w:r w:rsidRPr="00A367B2">
              <w:rPr>
                <w:rFonts w:ascii="Times New Roman" w:eastAsia="Times New Roman" w:hAnsi="Times New Roman" w:cs="Times New Roman"/>
                <w:sz w:val="24"/>
                <w:szCs w:val="24"/>
              </w:rPr>
              <w:t>3.8.  Iniciatyvūs mokyklos bendruomenės nariai dalyvavo konkurse „Ekologiškos Kalėdos“.</w:t>
            </w:r>
          </w:p>
          <w:p w:rsidR="00B0275B" w:rsidRPr="00A367B2" w:rsidRDefault="00B0275B" w:rsidP="00926022">
            <w:pPr>
              <w:spacing w:line="240" w:lineRule="auto"/>
              <w:jc w:val="both"/>
              <w:rPr>
                <w:rFonts w:ascii="Times New Roman" w:eastAsia="Times New Roman" w:hAnsi="Times New Roman" w:cs="Times New Roman"/>
                <w:sz w:val="24"/>
                <w:szCs w:val="24"/>
              </w:rPr>
            </w:pPr>
            <w:r w:rsidRPr="00A367B2">
              <w:rPr>
                <w:rFonts w:ascii="Times New Roman" w:eastAsia="Times New Roman" w:hAnsi="Times New Roman" w:cs="Times New Roman"/>
                <w:sz w:val="24"/>
                <w:szCs w:val="24"/>
              </w:rPr>
              <w:t xml:space="preserve">          3.</w:t>
            </w:r>
            <w:r w:rsidR="00926022" w:rsidRPr="00A367B2">
              <w:rPr>
                <w:rFonts w:ascii="Times New Roman" w:eastAsia="Times New Roman" w:hAnsi="Times New Roman" w:cs="Times New Roman"/>
                <w:sz w:val="24"/>
                <w:szCs w:val="24"/>
              </w:rPr>
              <w:t>9</w:t>
            </w:r>
            <w:r w:rsidRPr="00A367B2">
              <w:rPr>
                <w:rFonts w:ascii="Times New Roman" w:eastAsia="Times New Roman" w:hAnsi="Times New Roman" w:cs="Times New Roman"/>
                <w:sz w:val="24"/>
                <w:szCs w:val="24"/>
              </w:rPr>
              <w:t>. Pradinių klasių mokiniai dalyvavo projekte „Druskininkų sav. pradinio ugdymo gerinimas lavinant socialinį-emocinį intelektą“, kas mėnesį buvo vykdomi mini projektai, skirti mokinių socialinio-emocinio intelekto ugdymui.</w:t>
            </w:r>
            <w:r w:rsidRPr="00A367B2">
              <w:rPr>
                <w:rFonts w:ascii="Times New Roman" w:eastAsia="Times New Roman" w:hAnsi="Times New Roman" w:cs="Times New Roman"/>
                <w:sz w:val="24"/>
                <w:szCs w:val="24"/>
                <w:highlight w:val="white"/>
              </w:rPr>
              <w:t xml:space="preserve"> Jie orientuoti į savęs pažinimą, savimonę, savitvardą, socialinį sąmoningumą, bendravimo įgūdžius, atsakingą problemų sprendimą.</w:t>
            </w:r>
            <w:r w:rsidRPr="00A367B2">
              <w:rPr>
                <w:rFonts w:ascii="Times New Roman" w:eastAsia="Times New Roman" w:hAnsi="Times New Roman" w:cs="Times New Roman"/>
                <w:sz w:val="24"/>
                <w:szCs w:val="24"/>
              </w:rPr>
              <w:t xml:space="preserve"> Mini projektai padėjo kurti tvarią, saugią tiek klasės, tiek mokyklos aplinką. Visi </w:t>
            </w:r>
            <w:proofErr w:type="spellStart"/>
            <w:r w:rsidRPr="00A367B2">
              <w:rPr>
                <w:rFonts w:ascii="Times New Roman" w:eastAsia="Times New Roman" w:hAnsi="Times New Roman" w:cs="Times New Roman"/>
                <w:sz w:val="24"/>
                <w:szCs w:val="24"/>
              </w:rPr>
              <w:t>priešmokyklinukai</w:t>
            </w:r>
            <w:proofErr w:type="spellEnd"/>
            <w:r w:rsidRPr="00A367B2">
              <w:rPr>
                <w:rFonts w:ascii="Times New Roman" w:eastAsia="Times New Roman" w:hAnsi="Times New Roman" w:cs="Times New Roman"/>
                <w:sz w:val="24"/>
                <w:szCs w:val="24"/>
              </w:rPr>
              <w:t xml:space="preserve"> ir pradinių klasių mokiniai vykdė „Laikas kartu“ programą, dalyvavo Draugiškoje socialinio emocinio ugdymo olimpiadoje “Dramblys”.</w:t>
            </w:r>
          </w:p>
          <w:p w:rsidR="00926022" w:rsidRPr="00A367B2" w:rsidRDefault="00926022" w:rsidP="00926022">
            <w:pPr>
              <w:spacing w:line="240" w:lineRule="auto"/>
              <w:jc w:val="both"/>
              <w:rPr>
                <w:rFonts w:ascii="Times New Roman" w:eastAsia="Times New Roman" w:hAnsi="Times New Roman" w:cs="Times New Roman"/>
                <w:sz w:val="24"/>
                <w:szCs w:val="24"/>
              </w:rPr>
            </w:pPr>
            <w:r w:rsidRPr="00A367B2">
              <w:rPr>
                <w:rFonts w:ascii="Times New Roman" w:eastAsia="Times New Roman" w:hAnsi="Times New Roman" w:cs="Times New Roman"/>
                <w:sz w:val="24"/>
                <w:szCs w:val="24"/>
              </w:rPr>
              <w:t xml:space="preserve">          3.10. Susibūrusi iniciatyvių mokyklos administracijos, mokytojų, mokinių tėvų ir švietimo skyriaus specialistų komanda paruošė „Pozityvios mokymo(</w:t>
            </w:r>
            <w:proofErr w:type="spellStart"/>
            <w:r w:rsidRPr="00A367B2">
              <w:rPr>
                <w:rFonts w:ascii="Times New Roman" w:eastAsia="Times New Roman" w:hAnsi="Times New Roman" w:cs="Times New Roman"/>
                <w:sz w:val="24"/>
                <w:szCs w:val="24"/>
              </w:rPr>
              <w:t>si</w:t>
            </w:r>
            <w:proofErr w:type="spellEnd"/>
            <w:r w:rsidRPr="00A367B2">
              <w:rPr>
                <w:rFonts w:ascii="Times New Roman" w:eastAsia="Times New Roman" w:hAnsi="Times New Roman" w:cs="Times New Roman"/>
                <w:sz w:val="24"/>
                <w:szCs w:val="24"/>
              </w:rPr>
              <w:t xml:space="preserve">) ir tinkamo vaikų emocinio vystymosi aplinkos kūrimo“ projektą, kurį įgyvendinant bus siekiama </w:t>
            </w:r>
            <w:r w:rsidRPr="00A367B2">
              <w:rPr>
                <w:rFonts w:ascii="Times New Roman" w:eastAsia="Times New Roman" w:hAnsi="Times New Roman" w:cs="Times New Roman"/>
                <w:sz w:val="24"/>
                <w:szCs w:val="24"/>
                <w:highlight w:val="white"/>
              </w:rPr>
              <w:t xml:space="preserve">padėti mokiniams įgyti ir sėkmingai naudoti socialinius ir emocinius gebėjimus, užtikrinti sėkmę mokykloje ir gyvenime, puoselėti darnius tarpusavio santykius bendruomenėse ir stiprinti atsakingą elgesį visuomenėje. </w:t>
            </w:r>
          </w:p>
          <w:p w:rsidR="00B0275B" w:rsidRPr="00A367B2" w:rsidRDefault="00B0275B" w:rsidP="00926022">
            <w:pPr>
              <w:spacing w:line="240" w:lineRule="auto"/>
              <w:ind w:firstLine="720"/>
              <w:jc w:val="both"/>
              <w:rPr>
                <w:rFonts w:ascii="Times New Roman" w:eastAsia="Times New Roman" w:hAnsi="Times New Roman" w:cs="Times New Roman"/>
                <w:sz w:val="24"/>
                <w:szCs w:val="24"/>
              </w:rPr>
            </w:pPr>
            <w:r w:rsidRPr="00A367B2">
              <w:rPr>
                <w:rFonts w:ascii="Times New Roman" w:eastAsia="Times New Roman" w:hAnsi="Times New Roman" w:cs="Times New Roman"/>
                <w:sz w:val="24"/>
                <w:szCs w:val="24"/>
              </w:rPr>
              <w:t xml:space="preserve">4. </w:t>
            </w:r>
            <w:r w:rsidRPr="00A367B2">
              <w:rPr>
                <w:rFonts w:ascii="Times New Roman" w:eastAsia="Times New Roman" w:hAnsi="Times New Roman" w:cs="Times New Roman"/>
                <w:b/>
                <w:sz w:val="24"/>
                <w:szCs w:val="24"/>
              </w:rPr>
              <w:t xml:space="preserve">Jaukios, modernios, </w:t>
            </w:r>
            <w:proofErr w:type="spellStart"/>
            <w:r w:rsidRPr="00A367B2">
              <w:rPr>
                <w:rFonts w:ascii="Times New Roman" w:eastAsia="Times New Roman" w:hAnsi="Times New Roman" w:cs="Times New Roman"/>
                <w:b/>
                <w:sz w:val="24"/>
                <w:szCs w:val="24"/>
              </w:rPr>
              <w:t>inovatyvios</w:t>
            </w:r>
            <w:proofErr w:type="spellEnd"/>
            <w:r w:rsidRPr="00A367B2">
              <w:rPr>
                <w:rFonts w:ascii="Times New Roman" w:eastAsia="Times New Roman" w:hAnsi="Times New Roman" w:cs="Times New Roman"/>
                <w:b/>
                <w:sz w:val="24"/>
                <w:szCs w:val="24"/>
              </w:rPr>
              <w:t xml:space="preserve"> ir saugios aplinkos kūrimas, įtraukiant mokyklos bendruomenę.</w:t>
            </w:r>
            <w:r w:rsidRPr="00A367B2">
              <w:rPr>
                <w:rFonts w:ascii="Times New Roman" w:eastAsia="Times New Roman" w:hAnsi="Times New Roman" w:cs="Times New Roman"/>
                <w:sz w:val="24"/>
                <w:szCs w:val="24"/>
              </w:rPr>
              <w:t xml:space="preserve"> </w:t>
            </w:r>
          </w:p>
          <w:p w:rsidR="00B0275B" w:rsidRPr="00A367B2" w:rsidRDefault="00B0275B" w:rsidP="00926022">
            <w:pPr>
              <w:spacing w:line="240" w:lineRule="auto"/>
              <w:ind w:firstLine="720"/>
              <w:jc w:val="both"/>
              <w:rPr>
                <w:rFonts w:ascii="Times New Roman" w:eastAsia="Times New Roman" w:hAnsi="Times New Roman" w:cs="Times New Roman"/>
                <w:sz w:val="24"/>
                <w:szCs w:val="24"/>
              </w:rPr>
            </w:pPr>
            <w:r w:rsidRPr="00A367B2">
              <w:rPr>
                <w:rFonts w:ascii="Times New Roman" w:eastAsia="Times New Roman" w:hAnsi="Times New Roman" w:cs="Times New Roman"/>
                <w:sz w:val="24"/>
                <w:szCs w:val="24"/>
              </w:rPr>
              <w:t>4.1. Mokykloje buvo stengiamasi plėsti mokinių mokymo(</w:t>
            </w:r>
            <w:proofErr w:type="spellStart"/>
            <w:r w:rsidRPr="00A367B2">
              <w:rPr>
                <w:rFonts w:ascii="Times New Roman" w:eastAsia="Times New Roman" w:hAnsi="Times New Roman" w:cs="Times New Roman"/>
                <w:sz w:val="24"/>
                <w:szCs w:val="24"/>
              </w:rPr>
              <w:t>si</w:t>
            </w:r>
            <w:proofErr w:type="spellEnd"/>
            <w:r w:rsidRPr="00A367B2">
              <w:rPr>
                <w:rFonts w:ascii="Times New Roman" w:eastAsia="Times New Roman" w:hAnsi="Times New Roman" w:cs="Times New Roman"/>
                <w:sz w:val="24"/>
                <w:szCs w:val="24"/>
              </w:rPr>
              <w:t>) galimybes pritaikant informacines technologijas, ugdant įvairias šiuolaikiniam gyvenimui būtinas kompetencijas, susietas su gyvenimo patirtimi, mokant naudotis šaltinių ir informacinių technologijų įvairove. Įrengta dar viena kompiuterių klasė, kurioje yra 30 individualių kompiuterizuotų  darbo vietų mokiniams, įsigyti 2 interaktyvūs ekranai, kurių pagalba</w:t>
            </w:r>
            <w:r w:rsidRPr="00A367B2">
              <w:rPr>
                <w:rFonts w:ascii="Arial" w:eastAsia="Arial" w:hAnsi="Arial" w:cs="Arial"/>
                <w:sz w:val="21"/>
                <w:szCs w:val="21"/>
                <w:highlight w:val="white"/>
              </w:rPr>
              <w:t xml:space="preserve"> </w:t>
            </w:r>
            <w:r w:rsidRPr="00A367B2">
              <w:rPr>
                <w:rFonts w:ascii="Times New Roman" w:eastAsia="Arial" w:hAnsi="Times New Roman" w:cs="Times New Roman"/>
                <w:sz w:val="24"/>
                <w:szCs w:val="24"/>
                <w:highlight w:val="white"/>
              </w:rPr>
              <w:t xml:space="preserve">bus </w:t>
            </w:r>
            <w:r w:rsidRPr="00A367B2">
              <w:rPr>
                <w:rFonts w:ascii="Times New Roman" w:eastAsia="Times New Roman" w:hAnsi="Times New Roman" w:cs="Times New Roman"/>
                <w:sz w:val="24"/>
                <w:szCs w:val="24"/>
                <w:highlight w:val="white"/>
              </w:rPr>
              <w:t>užtikrinama kokybiškesnė pamoka ir geresni mokymosi rezultatai.</w:t>
            </w:r>
          </w:p>
          <w:p w:rsidR="00B0275B" w:rsidRPr="00A367B2" w:rsidRDefault="00B0275B" w:rsidP="00A367B2">
            <w:pPr>
              <w:spacing w:line="240" w:lineRule="auto"/>
              <w:ind w:firstLine="720"/>
              <w:jc w:val="both"/>
              <w:rPr>
                <w:rFonts w:ascii="Times New Roman" w:eastAsia="Times New Roman" w:hAnsi="Times New Roman" w:cs="Times New Roman"/>
                <w:sz w:val="24"/>
                <w:szCs w:val="24"/>
              </w:rPr>
            </w:pPr>
            <w:r w:rsidRPr="00A367B2">
              <w:rPr>
                <w:rFonts w:ascii="Times New Roman" w:eastAsia="Times New Roman" w:hAnsi="Times New Roman" w:cs="Times New Roman"/>
                <w:sz w:val="24"/>
                <w:szCs w:val="24"/>
              </w:rPr>
              <w:t xml:space="preserve">4.2. Nuo 2015 metų pradžios Druskininkų ,,Saulės“ pagrindinė mokykla dalyvauja </w:t>
            </w:r>
            <w:proofErr w:type="spellStart"/>
            <w:r w:rsidRPr="00A367B2">
              <w:rPr>
                <w:rFonts w:ascii="Times New Roman" w:eastAsia="Times New Roman" w:hAnsi="Times New Roman" w:cs="Times New Roman"/>
                <w:sz w:val="24"/>
                <w:szCs w:val="24"/>
              </w:rPr>
              <w:t>Olweus</w:t>
            </w:r>
            <w:proofErr w:type="spellEnd"/>
            <w:r w:rsidRPr="00A367B2">
              <w:rPr>
                <w:rFonts w:ascii="Times New Roman" w:eastAsia="Times New Roman" w:hAnsi="Times New Roman" w:cs="Times New Roman"/>
                <w:sz w:val="24"/>
                <w:szCs w:val="24"/>
              </w:rPr>
              <w:t xml:space="preserve"> patyčių prevencijos programoje. Apklausų duomenys rodo mažėjantį  patyčių mokykloje procentą: 2015 m. buvo 21,9%,  2016 m.-  21,3 %, 2017 m. - 15,9 %, 2018 m.-  14,8%. Stebima mažėjimo tendencija. Apklausų rezultatus kasmet pristato </w:t>
            </w:r>
            <w:proofErr w:type="spellStart"/>
            <w:r w:rsidRPr="00A367B2">
              <w:rPr>
                <w:rFonts w:ascii="Times New Roman" w:eastAsia="Times New Roman" w:hAnsi="Times New Roman" w:cs="Times New Roman"/>
                <w:sz w:val="24"/>
                <w:szCs w:val="24"/>
              </w:rPr>
              <w:t>Olweus</w:t>
            </w:r>
            <w:proofErr w:type="spellEnd"/>
            <w:r w:rsidRPr="00A367B2">
              <w:rPr>
                <w:rFonts w:ascii="Times New Roman" w:eastAsia="Times New Roman" w:hAnsi="Times New Roman" w:cs="Times New Roman"/>
                <w:sz w:val="24"/>
                <w:szCs w:val="24"/>
              </w:rPr>
              <w:t xml:space="preserve"> instruktorius, jie aptariami koordinacinio komiteto susirinkime, mokyklos tarybos ir mokytojų tarybos posėdžiuose, mokinių tarybos susirinkime. Apklausos rezultatai pristatyti mokinių tėvų susirinkime. </w:t>
            </w:r>
          </w:p>
          <w:p w:rsidR="00B0275B" w:rsidRPr="00A367B2" w:rsidRDefault="00B0275B" w:rsidP="00A367B2">
            <w:pPr>
              <w:spacing w:line="240" w:lineRule="auto"/>
              <w:ind w:firstLine="720"/>
              <w:jc w:val="both"/>
              <w:rPr>
                <w:rFonts w:ascii="Times New Roman" w:eastAsia="Times New Roman" w:hAnsi="Times New Roman" w:cs="Times New Roman"/>
                <w:sz w:val="24"/>
                <w:szCs w:val="24"/>
              </w:rPr>
            </w:pPr>
            <w:r w:rsidRPr="00A367B2">
              <w:rPr>
                <w:rFonts w:ascii="Times New Roman" w:eastAsia="Times New Roman" w:hAnsi="Times New Roman" w:cs="Times New Roman"/>
                <w:sz w:val="24"/>
                <w:szCs w:val="24"/>
              </w:rPr>
              <w:t xml:space="preserve">4.3. Mokykloje organizuojami renginiai, akcijos, vykdomi projektai, kurių vienas iš tikslų - skatinti mokinius tinkamai bendrauti, dirbti komandoje ir būti tolerantiškiems vienas kito atžvilgiu. Kiekvienais metais mokykla dalyvauja akcijoje „Savaitė be patyčių“, gauna padėkas. </w:t>
            </w:r>
          </w:p>
          <w:p w:rsidR="00B0275B" w:rsidRPr="00A367B2" w:rsidRDefault="00B0275B" w:rsidP="00926022">
            <w:pPr>
              <w:spacing w:line="240" w:lineRule="auto"/>
              <w:ind w:firstLine="720"/>
              <w:jc w:val="both"/>
              <w:rPr>
                <w:rFonts w:ascii="Times New Roman" w:eastAsia="Times New Roman" w:hAnsi="Times New Roman" w:cs="Times New Roman"/>
                <w:sz w:val="24"/>
                <w:szCs w:val="24"/>
              </w:rPr>
            </w:pPr>
            <w:r w:rsidRPr="00A367B2">
              <w:rPr>
                <w:rFonts w:ascii="Times New Roman" w:eastAsia="Times New Roman" w:hAnsi="Times New Roman" w:cs="Times New Roman"/>
                <w:sz w:val="24"/>
                <w:szCs w:val="24"/>
              </w:rPr>
              <w:t xml:space="preserve">4.4. Mokykloje parengtas ir direktoriaus patvirtintas Smurto ir patyčių prevencijos ir intervencijos vykdymo tvarkos aprašas. Vadovaujantis </w:t>
            </w:r>
            <w:proofErr w:type="spellStart"/>
            <w:r w:rsidRPr="00A367B2">
              <w:rPr>
                <w:rFonts w:ascii="Times New Roman" w:eastAsia="Times New Roman" w:hAnsi="Times New Roman" w:cs="Times New Roman"/>
                <w:sz w:val="24"/>
                <w:szCs w:val="24"/>
              </w:rPr>
              <w:t>Olweus</w:t>
            </w:r>
            <w:proofErr w:type="spellEnd"/>
            <w:r w:rsidRPr="00A367B2">
              <w:rPr>
                <w:rFonts w:ascii="Times New Roman" w:eastAsia="Times New Roman" w:hAnsi="Times New Roman" w:cs="Times New Roman"/>
                <w:sz w:val="24"/>
                <w:szCs w:val="24"/>
              </w:rPr>
              <w:t xml:space="preserve"> programos standartu, siekiama užkirsti kelią patyčių ir agresijos atvejams mokykloje, pagal poreikius teikti pagalbą mokiniams, išmokyti visus mokyklos darbuotojus atpažinti, pastebėti patyčias ir tinkamai į jas reaguoti. Programos vykdyme dalyvauja visa mokyklos bendruomenė</w:t>
            </w:r>
            <w:r w:rsidRPr="00A367B2">
              <w:rPr>
                <w:rFonts w:ascii="Times New Roman" w:eastAsia="Times New Roman" w:hAnsi="Times New Roman" w:cs="Times New Roman"/>
                <w:b/>
                <w:sz w:val="24"/>
                <w:szCs w:val="24"/>
              </w:rPr>
              <w:t xml:space="preserve">. </w:t>
            </w:r>
            <w:r w:rsidRPr="00A367B2">
              <w:rPr>
                <w:rFonts w:ascii="Times New Roman" w:eastAsia="Times New Roman" w:hAnsi="Times New Roman" w:cs="Times New Roman"/>
                <w:sz w:val="24"/>
                <w:szCs w:val="24"/>
              </w:rPr>
              <w:t xml:space="preserve">Kuriant saugią ir draugišką aplinką mokykloje, labai svarbus visos mokyklos bendruomenės bendravimas ir bendradarbiavimas. </w:t>
            </w:r>
          </w:p>
          <w:p w:rsidR="00B0275B" w:rsidRPr="00A367B2" w:rsidRDefault="00B0275B" w:rsidP="00926022">
            <w:pPr>
              <w:spacing w:line="240" w:lineRule="auto"/>
              <w:ind w:firstLine="720"/>
              <w:jc w:val="both"/>
              <w:rPr>
                <w:rFonts w:ascii="Times New Roman" w:eastAsia="Times New Roman" w:hAnsi="Times New Roman" w:cs="Times New Roman"/>
                <w:sz w:val="24"/>
                <w:szCs w:val="24"/>
              </w:rPr>
            </w:pPr>
            <w:r w:rsidRPr="00A367B2">
              <w:rPr>
                <w:rFonts w:ascii="Times New Roman" w:eastAsia="Times New Roman" w:hAnsi="Times New Roman" w:cs="Times New Roman"/>
                <w:sz w:val="24"/>
                <w:szCs w:val="24"/>
              </w:rPr>
              <w:t xml:space="preserve">4.5. Patyčių prevencijai,  mokinių saugumui pertraukų metu užtikrinti bei užkertant kelią  mokinio taisyklių </w:t>
            </w:r>
            <w:proofErr w:type="spellStart"/>
            <w:r w:rsidRPr="00A367B2">
              <w:rPr>
                <w:rFonts w:ascii="Times New Roman" w:eastAsia="Times New Roman" w:hAnsi="Times New Roman" w:cs="Times New Roman"/>
                <w:sz w:val="24"/>
                <w:szCs w:val="24"/>
              </w:rPr>
              <w:t>pažeidinėjimams</w:t>
            </w:r>
            <w:proofErr w:type="spellEnd"/>
            <w:r w:rsidRPr="00A367B2">
              <w:rPr>
                <w:rFonts w:ascii="Times New Roman" w:eastAsia="Times New Roman" w:hAnsi="Times New Roman" w:cs="Times New Roman"/>
                <w:sz w:val="24"/>
                <w:szCs w:val="24"/>
              </w:rPr>
              <w:t xml:space="preserve">, mokyklos fojė ir koridoriuose įrengtos vaizdo stebėjimo kameros.   </w:t>
            </w:r>
          </w:p>
          <w:p w:rsidR="00B0275B" w:rsidRPr="00A367B2" w:rsidRDefault="00B0275B" w:rsidP="00926022">
            <w:pPr>
              <w:spacing w:line="240" w:lineRule="auto"/>
              <w:ind w:firstLine="720"/>
              <w:jc w:val="both"/>
              <w:rPr>
                <w:rFonts w:ascii="Times New Roman" w:eastAsia="Times New Roman" w:hAnsi="Times New Roman" w:cs="Times New Roman"/>
                <w:sz w:val="24"/>
                <w:szCs w:val="24"/>
              </w:rPr>
            </w:pPr>
            <w:r w:rsidRPr="00A367B2">
              <w:rPr>
                <w:rFonts w:ascii="Times New Roman" w:eastAsia="Times New Roman" w:hAnsi="Times New Roman" w:cs="Times New Roman"/>
                <w:sz w:val="24"/>
                <w:szCs w:val="24"/>
              </w:rPr>
              <w:t>4.6. Siekiant sudaryti optimalias sąlygas ir tinkamą aplinką kiekvieno vaiko ugdymuisi, padedant savivaldybei, mokykloje šiais mokslo metais įrengta specialioji priešmokyklinė grupė ir sensorinis kambarys mokinių, turinčių autizmo spektro sutrikimų, ugdymui.</w:t>
            </w:r>
            <w:r w:rsidRPr="00A367B2">
              <w:rPr>
                <w:sz w:val="28"/>
                <w:szCs w:val="28"/>
                <w:bdr w:val="none" w:sz="0" w:space="0" w:color="auto" w:frame="1"/>
                <w:shd w:val="clear" w:color="auto" w:fill="FFFFFF"/>
              </w:rPr>
              <w:t xml:space="preserve"> </w:t>
            </w:r>
            <w:r w:rsidRPr="00A367B2">
              <w:rPr>
                <w:rStyle w:val="Grietas"/>
                <w:rFonts w:ascii="Times New Roman" w:hAnsi="Times New Roman" w:cs="Times New Roman"/>
                <w:b w:val="0"/>
                <w:sz w:val="24"/>
                <w:szCs w:val="24"/>
                <w:bdr w:val="none" w:sz="0" w:space="0" w:color="auto" w:frame="1"/>
                <w:shd w:val="clear" w:color="auto" w:fill="FFFFFF"/>
              </w:rPr>
              <w:t xml:space="preserve">Modernios sensorinės įrangos pagalba mokytojai gali stimuliuoti specialiųjų ugdymosi poreikių turinčių mokinių pojūčius ir </w:t>
            </w:r>
            <w:r w:rsidRPr="00A367B2">
              <w:rPr>
                <w:rStyle w:val="Grietas"/>
                <w:rFonts w:ascii="Times New Roman" w:hAnsi="Times New Roman" w:cs="Times New Roman"/>
                <w:b w:val="0"/>
                <w:sz w:val="24"/>
                <w:szCs w:val="24"/>
                <w:bdr w:val="none" w:sz="0" w:space="0" w:color="auto" w:frame="1"/>
                <w:shd w:val="clear" w:color="auto" w:fill="FFFFFF"/>
              </w:rPr>
              <w:lastRenderedPageBreak/>
              <w:t>nukreipti juos tinkama linkme.</w:t>
            </w:r>
            <w:r w:rsidRPr="00A367B2">
              <w:rPr>
                <w:rFonts w:ascii="Times New Roman" w:eastAsia="Times New Roman" w:hAnsi="Times New Roman" w:cs="Times New Roman"/>
                <w:sz w:val="24"/>
                <w:szCs w:val="24"/>
              </w:rPr>
              <w:t xml:space="preserve"> U</w:t>
            </w:r>
            <w:r w:rsidRPr="00A367B2">
              <w:rPr>
                <w:rFonts w:ascii="Times New Roman" w:hAnsi="Times New Roman" w:cs="Times New Roman"/>
                <w:sz w:val="24"/>
                <w:szCs w:val="24"/>
              </w:rPr>
              <w:t>žsiėmimai šiame kambaryje palengvina mokytojų darbą su  įvairių sutrikimų turinčiais vaikais, padeda individualiai parinkti jų ugdymui tinkančias priemones, per jutimus padėti jiems suvokti pasaulį, patirti džiugias emocijas ugdymo procese ir kartu pasiekti jų ugdymo(</w:t>
            </w:r>
            <w:proofErr w:type="spellStart"/>
            <w:r w:rsidRPr="00A367B2">
              <w:rPr>
                <w:rFonts w:ascii="Times New Roman" w:hAnsi="Times New Roman" w:cs="Times New Roman"/>
                <w:sz w:val="24"/>
                <w:szCs w:val="24"/>
              </w:rPr>
              <w:t>si</w:t>
            </w:r>
            <w:proofErr w:type="spellEnd"/>
            <w:r w:rsidRPr="00A367B2">
              <w:rPr>
                <w:rFonts w:ascii="Times New Roman" w:hAnsi="Times New Roman" w:cs="Times New Roman"/>
                <w:sz w:val="24"/>
                <w:szCs w:val="24"/>
              </w:rPr>
              <w:t>) pažangą.</w:t>
            </w:r>
          </w:p>
          <w:p w:rsidR="00B0275B" w:rsidRPr="00A367B2" w:rsidRDefault="00B0275B" w:rsidP="00926022">
            <w:pPr>
              <w:spacing w:line="240" w:lineRule="auto"/>
              <w:ind w:firstLine="720"/>
              <w:jc w:val="both"/>
              <w:rPr>
                <w:rFonts w:ascii="Times New Roman" w:eastAsia="Times New Roman" w:hAnsi="Times New Roman" w:cs="Times New Roman"/>
                <w:sz w:val="24"/>
                <w:szCs w:val="24"/>
              </w:rPr>
            </w:pPr>
            <w:r w:rsidRPr="00A367B2">
              <w:rPr>
                <w:rFonts w:ascii="Times New Roman" w:eastAsia="Times New Roman" w:hAnsi="Times New Roman" w:cs="Times New Roman"/>
                <w:sz w:val="24"/>
                <w:szCs w:val="24"/>
              </w:rPr>
              <w:t>4.7. Savivaldybei skyrus finansavimą, įrengtas modernus liftas fizinę negalią turintiems mokiniams, tokiu būdu jiems sudarytos tinkamos sąlygos patogiau judėti mokykloje, lengvai pasiekti reikalingas patalpas (biblioteką, skaityklą, aktų salę, kompiuterių klases), esančias skirtinguose aukštuose.</w:t>
            </w:r>
          </w:p>
        </w:tc>
      </w:tr>
    </w:tbl>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b/>
          <w:sz w:val="20"/>
          <w:szCs w:val="20"/>
          <w:lang w:eastAsia="lt-LT"/>
        </w:rPr>
      </w:pPr>
    </w:p>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A367B2">
        <w:rPr>
          <w:rFonts w:ascii="Times New Roman" w:eastAsia="Times New Roman" w:hAnsi="Times New Roman" w:cs="Times New Roman"/>
          <w:b/>
          <w:sz w:val="24"/>
          <w:szCs w:val="24"/>
          <w:lang w:eastAsia="lt-LT"/>
        </w:rPr>
        <w:t>II SKYRIUS</w:t>
      </w:r>
    </w:p>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A367B2">
        <w:rPr>
          <w:rFonts w:ascii="Times New Roman" w:eastAsia="Times New Roman" w:hAnsi="Times New Roman" w:cs="Times New Roman"/>
          <w:b/>
          <w:sz w:val="24"/>
          <w:szCs w:val="24"/>
          <w:lang w:eastAsia="lt-LT"/>
        </w:rPr>
        <w:t>METŲ VEIKLOS UŽDUOTYS, REZULTATAI IR RODIKLIAI</w:t>
      </w:r>
    </w:p>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sz w:val="20"/>
          <w:szCs w:val="20"/>
          <w:lang w:eastAsia="lt-LT"/>
        </w:rPr>
      </w:pPr>
    </w:p>
    <w:p w:rsidR="00B0275B" w:rsidRPr="00A367B2" w:rsidRDefault="00B0275B" w:rsidP="00B0275B">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A367B2">
        <w:rPr>
          <w:rFonts w:ascii="Times New Roman" w:eastAsia="Times New Roman" w:hAnsi="Times New Roman" w:cs="Times New Roman"/>
          <w:b/>
          <w:sz w:val="24"/>
          <w:szCs w:val="24"/>
          <w:lang w:eastAsia="lt-LT"/>
        </w:rPr>
        <w:t>1.</w:t>
      </w:r>
      <w:r w:rsidRPr="00A367B2">
        <w:rPr>
          <w:rFonts w:ascii="Times New Roman" w:eastAsia="Times New Roman" w:hAnsi="Times New Roman" w:cs="Times New Roman"/>
          <w:b/>
          <w:sz w:val="24"/>
          <w:szCs w:val="24"/>
          <w:lang w:eastAsia="lt-LT"/>
        </w:rPr>
        <w:tab/>
        <w:t>Pagrindiniai praėjusių metų veiklos rezultatai</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127"/>
        <w:gridCol w:w="1955"/>
        <w:gridCol w:w="3828"/>
      </w:tblGrid>
      <w:tr w:rsidR="00A367B2" w:rsidRPr="00A367B2" w:rsidTr="00315ED2">
        <w:tc>
          <w:tcPr>
            <w:tcW w:w="2155"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Siektini rezultatai</w:t>
            </w:r>
          </w:p>
        </w:tc>
        <w:tc>
          <w:tcPr>
            <w:tcW w:w="1955"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3828"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Pasiekti rezultatai ir jų rodikliai</w:t>
            </w:r>
          </w:p>
        </w:tc>
      </w:tr>
      <w:tr w:rsidR="00A367B2" w:rsidRPr="00A367B2" w:rsidTr="00315ED2">
        <w:tc>
          <w:tcPr>
            <w:tcW w:w="2155" w:type="dxa"/>
            <w:tcBorders>
              <w:top w:val="single" w:sz="4" w:space="0" w:color="auto"/>
              <w:left w:val="single" w:sz="4" w:space="0" w:color="auto"/>
              <w:bottom w:val="single" w:sz="4" w:space="0" w:color="auto"/>
              <w:right w:val="single" w:sz="4" w:space="0" w:color="auto"/>
            </w:tcBorders>
            <w:hideMark/>
          </w:tcPr>
          <w:p w:rsidR="00B0275B" w:rsidRPr="00A367B2" w:rsidRDefault="00B0275B"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1.1.Socialinio  ir emocinio ugdymo programos įgyvendinimas</w:t>
            </w:r>
          </w:p>
        </w:tc>
        <w:tc>
          <w:tcPr>
            <w:tcW w:w="2127" w:type="dxa"/>
            <w:tcBorders>
              <w:top w:val="single" w:sz="4" w:space="0" w:color="auto"/>
              <w:left w:val="single" w:sz="4" w:space="0" w:color="auto"/>
              <w:bottom w:val="single" w:sz="4" w:space="0" w:color="auto"/>
              <w:right w:val="single" w:sz="4" w:space="0" w:color="auto"/>
            </w:tcBorders>
          </w:tcPr>
          <w:p w:rsidR="00B0275B" w:rsidRPr="00A367B2" w:rsidRDefault="00B0275B"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Mokinių mokymosi motyvacijos didėjimas, mokymosi rezultatų gerėjimas;</w:t>
            </w:r>
          </w:p>
          <w:p w:rsidR="00B0275B" w:rsidRPr="00A367B2" w:rsidRDefault="00B0275B"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pradinių klasių mokinių gyvenimiškų įgūdžių (pažinti save, mokėjimas bendrauti, priimti sprendimus, įveikti sunkumus) formavimas</w:t>
            </w:r>
          </w:p>
        </w:tc>
        <w:tc>
          <w:tcPr>
            <w:tcW w:w="1955" w:type="dxa"/>
            <w:tcBorders>
              <w:top w:val="single" w:sz="4" w:space="0" w:color="auto"/>
              <w:left w:val="single" w:sz="4" w:space="0" w:color="auto"/>
              <w:bottom w:val="single" w:sz="4" w:space="0" w:color="auto"/>
              <w:right w:val="single" w:sz="4" w:space="0" w:color="auto"/>
            </w:tcBorders>
          </w:tcPr>
          <w:p w:rsidR="00B0275B" w:rsidRPr="00A367B2" w:rsidRDefault="00B0275B"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Mini projektai pradinių klasių mokiniams (14 mini projektų);</w:t>
            </w:r>
          </w:p>
          <w:p w:rsidR="00B0275B" w:rsidRPr="00A367B2" w:rsidRDefault="00B0275B"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socialinio ir emocinio ugdymo programos klasės valandėlės -8;</w:t>
            </w:r>
          </w:p>
          <w:p w:rsidR="00B0275B" w:rsidRPr="00A367B2" w:rsidRDefault="00B0275B"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įvykdytos visos projekto veiklos pagal programą ir parengta ataskaita</w:t>
            </w:r>
          </w:p>
        </w:tc>
        <w:tc>
          <w:tcPr>
            <w:tcW w:w="3828" w:type="dxa"/>
            <w:tcBorders>
              <w:top w:val="single" w:sz="4" w:space="0" w:color="auto"/>
              <w:left w:val="single" w:sz="4" w:space="0" w:color="auto"/>
              <w:bottom w:val="single" w:sz="4" w:space="0" w:color="auto"/>
              <w:right w:val="single" w:sz="4" w:space="0" w:color="auto"/>
            </w:tcBorders>
            <w:vAlign w:val="center"/>
          </w:tcPr>
          <w:p w:rsidR="00B0275B" w:rsidRPr="00A367B2" w:rsidRDefault="00B0275B" w:rsidP="00A367B2">
            <w:pPr>
              <w:pStyle w:val="Sraopastraipa"/>
              <w:overflowPunct w:val="0"/>
              <w:autoSpaceDE w:val="0"/>
              <w:autoSpaceDN w:val="0"/>
              <w:adjustRightInd w:val="0"/>
              <w:spacing w:after="0" w:line="240" w:lineRule="auto"/>
              <w:ind w:left="28"/>
              <w:textAlignment w:val="baseline"/>
              <w:rPr>
                <w:rFonts w:ascii="Times New Roman" w:hAnsi="Times New Roman" w:cs="Times New Roman"/>
                <w:sz w:val="24"/>
                <w:szCs w:val="24"/>
                <w:shd w:val="clear" w:color="auto" w:fill="FFFFFF"/>
              </w:rPr>
            </w:pPr>
            <w:r w:rsidRPr="00A367B2">
              <w:rPr>
                <w:rFonts w:ascii="Times New Roman" w:hAnsi="Times New Roman" w:cs="Times New Roman"/>
                <w:sz w:val="24"/>
                <w:szCs w:val="24"/>
                <w:shd w:val="clear" w:color="auto" w:fill="FFFFFF"/>
              </w:rPr>
              <w:t>1.Įgyvendinta socialinio-emocinio intelekto kompetencijų ugdymo programa „Laikas kartu“.</w:t>
            </w:r>
          </w:p>
          <w:p w:rsidR="00B0275B" w:rsidRPr="00A367B2" w:rsidRDefault="00B0275B" w:rsidP="00A367B2">
            <w:pPr>
              <w:pStyle w:val="Sraopastraipa"/>
              <w:overflowPunct w:val="0"/>
              <w:autoSpaceDE w:val="0"/>
              <w:autoSpaceDN w:val="0"/>
              <w:adjustRightInd w:val="0"/>
              <w:spacing w:after="0" w:line="240" w:lineRule="auto"/>
              <w:ind w:left="28"/>
              <w:textAlignment w:val="baseline"/>
              <w:rPr>
                <w:rFonts w:ascii="Times New Roman" w:eastAsia="Times New Roman" w:hAnsi="Times New Roman" w:cs="Times New Roman"/>
                <w:sz w:val="24"/>
                <w:szCs w:val="24"/>
                <w:lang w:val="lt" w:eastAsia="lt"/>
              </w:rPr>
            </w:pPr>
            <w:r w:rsidRPr="00A367B2">
              <w:rPr>
                <w:rFonts w:ascii="Times New Roman" w:hAnsi="Times New Roman" w:cs="Times New Roman"/>
                <w:sz w:val="24"/>
                <w:szCs w:val="24"/>
                <w:shd w:val="clear" w:color="auto" w:fill="FFFFFF"/>
              </w:rPr>
              <w:t>2. Vyko visos numatytos klasių valandėlės (8), mini projektai (14),  įvairios veiklos);</w:t>
            </w:r>
          </w:p>
          <w:p w:rsidR="00B0275B" w:rsidRPr="00A367B2" w:rsidRDefault="00B0275B"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lt" w:eastAsia="lt"/>
              </w:rPr>
            </w:pPr>
            <w:r w:rsidRPr="00A367B2">
              <w:rPr>
                <w:rFonts w:ascii="Times New Roman" w:hAnsi="Times New Roman" w:cs="Times New Roman"/>
                <w:sz w:val="24"/>
                <w:szCs w:val="24"/>
                <w:shd w:val="clear" w:color="auto" w:fill="FFFFFF"/>
                <w:lang w:val="lt"/>
              </w:rPr>
              <w:t>3.M</w:t>
            </w:r>
            <w:proofErr w:type="spellStart"/>
            <w:r w:rsidRPr="00A367B2">
              <w:rPr>
                <w:rFonts w:ascii="Times New Roman" w:hAnsi="Times New Roman" w:cs="Times New Roman"/>
                <w:sz w:val="24"/>
                <w:szCs w:val="24"/>
                <w:shd w:val="clear" w:color="auto" w:fill="FFFFFF"/>
              </w:rPr>
              <w:t>okytojai</w:t>
            </w:r>
            <w:proofErr w:type="spellEnd"/>
            <w:r w:rsidRPr="00A367B2">
              <w:rPr>
                <w:rFonts w:ascii="Times New Roman" w:hAnsi="Times New Roman" w:cs="Times New Roman"/>
                <w:sz w:val="24"/>
                <w:szCs w:val="24"/>
                <w:shd w:val="clear" w:color="auto" w:fill="FFFFFF"/>
              </w:rPr>
              <w:t xml:space="preserve"> bei kitas mokyklos personalas įgijo reikalingų žinių bei įgūdžių, reikalingų darbui su vaikais ugdant jų emocinį intelektą;</w:t>
            </w:r>
          </w:p>
          <w:p w:rsidR="00B0275B" w:rsidRPr="00A367B2" w:rsidRDefault="00B0275B"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lt" w:eastAsia="lt"/>
              </w:rPr>
            </w:pPr>
            <w:r w:rsidRPr="00A367B2">
              <w:rPr>
                <w:rFonts w:ascii="Times New Roman" w:hAnsi="Times New Roman" w:cs="Times New Roman"/>
                <w:sz w:val="24"/>
                <w:szCs w:val="24"/>
                <w:shd w:val="clear" w:color="auto" w:fill="FFFFFF"/>
                <w:lang w:val="lt"/>
              </w:rPr>
              <w:t>4.I</w:t>
            </w:r>
            <w:proofErr w:type="spellStart"/>
            <w:r w:rsidRPr="00A367B2">
              <w:rPr>
                <w:rFonts w:ascii="Times New Roman" w:hAnsi="Times New Roman" w:cs="Times New Roman"/>
                <w:sz w:val="24"/>
                <w:szCs w:val="24"/>
                <w:shd w:val="clear" w:color="auto" w:fill="FFFFFF"/>
              </w:rPr>
              <w:t>šsami</w:t>
            </w:r>
            <w:proofErr w:type="spellEnd"/>
            <w:r w:rsidRPr="00A367B2">
              <w:rPr>
                <w:rFonts w:ascii="Times New Roman" w:hAnsi="Times New Roman" w:cs="Times New Roman"/>
                <w:sz w:val="24"/>
                <w:szCs w:val="24"/>
                <w:shd w:val="clear" w:color="auto" w:fill="FFFFFF"/>
              </w:rPr>
              <w:t xml:space="preserve"> informacija apie projektą ir nuotraukos pateiktos mokyklos interneto svetainėje. </w:t>
            </w:r>
            <w:r w:rsidRPr="00A367B2">
              <w:rPr>
                <w:rFonts w:ascii="Times New Roman" w:eastAsia="Times New Roman" w:hAnsi="Times New Roman" w:cs="Times New Roman"/>
                <w:sz w:val="24"/>
                <w:szCs w:val="24"/>
                <w:lang w:val="lt" w:eastAsia="lt"/>
              </w:rPr>
              <w:t xml:space="preserve"> </w:t>
            </w:r>
          </w:p>
          <w:p w:rsidR="00B0275B" w:rsidRPr="00A367B2" w:rsidRDefault="00B0275B" w:rsidP="00A367B2">
            <w:pPr>
              <w:overflowPunct w:val="0"/>
              <w:spacing w:after="0" w:line="240" w:lineRule="auto"/>
              <w:textAlignment w:val="baseline"/>
              <w:rPr>
                <w:rFonts w:ascii="Times New Roman" w:eastAsia="Times New Roman" w:hAnsi="Times New Roman" w:cs="Times New Roman"/>
                <w:sz w:val="24"/>
                <w:szCs w:val="24"/>
                <w:lang w:eastAsia="lt-LT"/>
              </w:rPr>
            </w:pPr>
          </w:p>
        </w:tc>
      </w:tr>
      <w:tr w:rsidR="00A367B2" w:rsidRPr="00A367B2" w:rsidTr="00315ED2">
        <w:tc>
          <w:tcPr>
            <w:tcW w:w="2155" w:type="dxa"/>
            <w:tcBorders>
              <w:top w:val="single" w:sz="4" w:space="0" w:color="auto"/>
              <w:left w:val="single" w:sz="4" w:space="0" w:color="auto"/>
              <w:bottom w:val="single" w:sz="4" w:space="0" w:color="auto"/>
              <w:right w:val="single" w:sz="4" w:space="0" w:color="auto"/>
            </w:tcBorders>
            <w:hideMark/>
          </w:tcPr>
          <w:p w:rsidR="00B0275B" w:rsidRPr="00A367B2" w:rsidRDefault="00B0275B"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1.2.Individualios kiekvieno mokinio pažangos stebėjimas, fiksavimas ir mokinio skatinimas kelti mokymosi tikslus, pagalbos mokiniui teikimas</w:t>
            </w:r>
          </w:p>
        </w:tc>
        <w:tc>
          <w:tcPr>
            <w:tcW w:w="2127" w:type="dxa"/>
            <w:tcBorders>
              <w:top w:val="single" w:sz="4" w:space="0" w:color="auto"/>
              <w:left w:val="single" w:sz="4" w:space="0" w:color="auto"/>
              <w:bottom w:val="single" w:sz="4" w:space="0" w:color="auto"/>
              <w:right w:val="single" w:sz="4" w:space="0" w:color="auto"/>
            </w:tcBorders>
          </w:tcPr>
          <w:p w:rsidR="00B0275B" w:rsidRPr="00A367B2" w:rsidRDefault="00B0275B"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Mokinių mokymosi motyvacijos didėjimas, kėlimas mokymosi tikslų, siekimas mokymosi pažangos, mokymosi rezultatų gerėjimas;</w:t>
            </w:r>
          </w:p>
          <w:p w:rsidR="00B0275B" w:rsidRPr="00A367B2" w:rsidRDefault="00B0275B"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 xml:space="preserve">Sėkmingas mokinių individualios pažangos stebėjimo, </w:t>
            </w:r>
            <w:r w:rsidRPr="00A367B2">
              <w:rPr>
                <w:rFonts w:ascii="Times New Roman" w:eastAsia="Times New Roman" w:hAnsi="Times New Roman" w:cs="Times New Roman"/>
                <w:sz w:val="24"/>
                <w:szCs w:val="24"/>
                <w:lang w:eastAsia="lt-LT"/>
              </w:rPr>
              <w:lastRenderedPageBreak/>
              <w:t>fiksavimo ir pagalbos mokiniui teikimo tvarkos aprašo įgyvendinimas,</w:t>
            </w:r>
          </w:p>
          <w:p w:rsidR="00B0275B" w:rsidRPr="00A367B2" w:rsidRDefault="00B0275B"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bendrų susitarimų efektyvumo užtikrinimas;</w:t>
            </w:r>
          </w:p>
          <w:p w:rsidR="00B0275B" w:rsidRPr="00A367B2" w:rsidRDefault="00B0275B"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tikslingas pagalbos  teikimas mokymosi sunkumų turintiems mokiniams ir gabių mokinių poreikių tenkinimas</w:t>
            </w:r>
          </w:p>
        </w:tc>
        <w:tc>
          <w:tcPr>
            <w:tcW w:w="1955" w:type="dxa"/>
            <w:tcBorders>
              <w:top w:val="single" w:sz="4" w:space="0" w:color="auto"/>
              <w:left w:val="single" w:sz="4" w:space="0" w:color="auto"/>
              <w:bottom w:val="single" w:sz="4" w:space="0" w:color="auto"/>
              <w:right w:val="single" w:sz="4" w:space="0" w:color="auto"/>
            </w:tcBorders>
          </w:tcPr>
          <w:p w:rsidR="00B0275B" w:rsidRPr="00A367B2" w:rsidRDefault="00B0275B"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lastRenderedPageBreak/>
              <w:t>Mokytojų tarybos posėdžiai, klasėje dirbančių mokytojų pasitarimai mokinių pažangos klausimais, tėvų susirinkimai -  18;</w:t>
            </w:r>
          </w:p>
          <w:p w:rsidR="00B0275B" w:rsidRPr="00A367B2" w:rsidRDefault="00B0275B"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 xml:space="preserve">Konsultacijos mokiniams, turintiems mokymosi </w:t>
            </w:r>
            <w:r w:rsidRPr="00A367B2">
              <w:rPr>
                <w:rFonts w:ascii="Times New Roman" w:eastAsia="Times New Roman" w:hAnsi="Times New Roman" w:cs="Times New Roman"/>
                <w:sz w:val="24"/>
                <w:szCs w:val="24"/>
                <w:lang w:eastAsia="lt-LT"/>
              </w:rPr>
              <w:lastRenderedPageBreak/>
              <w:t>sunkumų ir modulių programos gabiems mokiniams</w:t>
            </w:r>
          </w:p>
        </w:tc>
        <w:tc>
          <w:tcPr>
            <w:tcW w:w="3828" w:type="dxa"/>
            <w:tcBorders>
              <w:top w:val="single" w:sz="4" w:space="0" w:color="auto"/>
              <w:left w:val="single" w:sz="4" w:space="0" w:color="auto"/>
              <w:bottom w:val="single" w:sz="4" w:space="0" w:color="auto"/>
              <w:right w:val="single" w:sz="4" w:space="0" w:color="auto"/>
            </w:tcBorders>
            <w:vAlign w:val="center"/>
          </w:tcPr>
          <w:p w:rsidR="00B0275B" w:rsidRPr="00A367B2" w:rsidRDefault="00B0275B" w:rsidP="00A367B2">
            <w:pPr>
              <w:pStyle w:val="Sraopastraipa"/>
              <w:tabs>
                <w:tab w:val="left" w:pos="609"/>
              </w:tabs>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lang w:val="lt" w:eastAsia="lt"/>
              </w:rPr>
            </w:pPr>
            <w:r w:rsidRPr="00A367B2">
              <w:rPr>
                <w:rFonts w:ascii="Times New Roman" w:hAnsi="Times New Roman" w:cs="Times New Roman"/>
                <w:sz w:val="24"/>
                <w:szCs w:val="24"/>
                <w:lang w:val="lt" w:eastAsia="lt"/>
              </w:rPr>
              <w:lastRenderedPageBreak/>
              <w:t xml:space="preserve">1.Mokinių asmeninės pažangos stebėjimo, fiksavimo ir pagalbos mokiniui teikimo tvarkos aprašas, parengtas ir patvirtintas direktoriaus </w:t>
            </w:r>
            <w:r w:rsidRPr="00A367B2">
              <w:rPr>
                <w:rFonts w:ascii="Times New Roman" w:eastAsia="Times New Roman" w:hAnsi="Times New Roman" w:cs="Times New Roman"/>
                <w:sz w:val="24"/>
                <w:szCs w:val="24"/>
                <w:lang w:val="lt" w:eastAsia="lt"/>
              </w:rPr>
              <w:t>2019 m. sausio 7 d. įsakymu Nr. V1-7;</w:t>
            </w:r>
          </w:p>
          <w:p w:rsidR="00B0275B" w:rsidRPr="00A367B2" w:rsidRDefault="00B0275B" w:rsidP="00A367B2">
            <w:pPr>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
              </w:rPr>
            </w:pPr>
            <w:r w:rsidRPr="00A367B2">
              <w:rPr>
                <w:rFonts w:ascii="Times New Roman" w:eastAsia="Times New Roman" w:hAnsi="Times New Roman" w:cs="Times New Roman"/>
                <w:sz w:val="24"/>
                <w:szCs w:val="24"/>
                <w:lang w:val="lt" w:eastAsia="lt"/>
              </w:rPr>
              <w:t>2.P</w:t>
            </w:r>
            <w:proofErr w:type="spellStart"/>
            <w:r w:rsidRPr="00A367B2">
              <w:rPr>
                <w:rFonts w:ascii="Times New Roman" w:eastAsia="Times New Roman" w:hAnsi="Times New Roman" w:cs="Times New Roman"/>
                <w:sz w:val="24"/>
                <w:szCs w:val="24"/>
                <w:lang w:eastAsia="lt"/>
              </w:rPr>
              <w:t>edagogai</w:t>
            </w:r>
            <w:proofErr w:type="spellEnd"/>
            <w:r w:rsidRPr="00A367B2">
              <w:rPr>
                <w:rFonts w:ascii="Times New Roman" w:eastAsia="Times New Roman" w:hAnsi="Times New Roman" w:cs="Times New Roman"/>
                <w:sz w:val="24"/>
                <w:szCs w:val="24"/>
                <w:lang w:eastAsia="lt"/>
              </w:rPr>
              <w:t xml:space="preserve"> dalyvavo seminaruose “Asmeninė kiekvieno mokinio pažanga: dėl ko turime susitarti?“,</w:t>
            </w:r>
            <w:r w:rsidRPr="00A367B2">
              <w:rPr>
                <w:rFonts w:ascii="Times New Roman" w:eastAsia="Times New Roman" w:hAnsi="Times New Roman" w:cs="Times New Roman"/>
                <w:sz w:val="24"/>
                <w:szCs w:val="24"/>
              </w:rPr>
              <w:t xml:space="preserve"> </w:t>
            </w:r>
            <w:r w:rsidRPr="00A367B2">
              <w:rPr>
                <w:rFonts w:ascii="Times New Roman" w:eastAsia="Times New Roman" w:hAnsi="Times New Roman" w:cs="Times New Roman"/>
                <w:sz w:val="24"/>
                <w:szCs w:val="24"/>
                <w:lang w:eastAsia="lt"/>
              </w:rPr>
              <w:t xml:space="preserve">„Demokratinio mokyklos valdymo pavyzdžiai ir bendruomenės įtraukimas siekiant vaikų pažangos“; </w:t>
            </w:r>
          </w:p>
          <w:p w:rsidR="00B0275B" w:rsidRPr="00A367B2" w:rsidRDefault="00B0275B" w:rsidP="00A367B2">
            <w:pPr>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lt" w:eastAsia="lt"/>
              </w:rPr>
            </w:pPr>
            <w:r w:rsidRPr="00A367B2">
              <w:rPr>
                <w:rFonts w:ascii="Times New Roman" w:eastAsia="Times New Roman" w:hAnsi="Times New Roman" w:cs="Times New Roman"/>
                <w:sz w:val="24"/>
                <w:szCs w:val="24"/>
                <w:lang w:eastAsia="lt"/>
              </w:rPr>
              <w:t xml:space="preserve">3. </w:t>
            </w:r>
            <w:r w:rsidRPr="00A367B2">
              <w:rPr>
                <w:rFonts w:ascii="Times New Roman" w:eastAsia="Times New Roman" w:hAnsi="Times New Roman" w:cs="Times New Roman"/>
                <w:sz w:val="24"/>
                <w:szCs w:val="24"/>
                <w:lang w:val="lt" w:eastAsia="lt"/>
              </w:rPr>
              <w:t>2019 m. spalio 2 d. – Švietimo skyriaus ir mokyklos organizuot</w:t>
            </w:r>
            <w:r w:rsidR="00C87AAA" w:rsidRPr="00A367B2">
              <w:rPr>
                <w:rFonts w:ascii="Times New Roman" w:eastAsia="Times New Roman" w:hAnsi="Times New Roman" w:cs="Times New Roman"/>
                <w:sz w:val="24"/>
                <w:szCs w:val="24"/>
                <w:lang w:val="lt" w:eastAsia="lt"/>
              </w:rPr>
              <w:t>a</w:t>
            </w:r>
            <w:r w:rsidRPr="00A367B2">
              <w:rPr>
                <w:rFonts w:ascii="Times New Roman" w:eastAsia="Times New Roman" w:hAnsi="Times New Roman" w:cs="Times New Roman"/>
                <w:sz w:val="24"/>
                <w:szCs w:val="24"/>
                <w:lang w:val="lt" w:eastAsia="lt"/>
              </w:rPr>
              <w:t xml:space="preserve"> </w:t>
            </w:r>
            <w:r w:rsidRPr="00A367B2">
              <w:rPr>
                <w:rFonts w:ascii="Times New Roman" w:eastAsia="Times New Roman" w:hAnsi="Times New Roman" w:cs="Times New Roman"/>
                <w:sz w:val="24"/>
                <w:szCs w:val="24"/>
                <w:lang w:val="lt" w:eastAsia="lt"/>
              </w:rPr>
              <w:lastRenderedPageBreak/>
              <w:t>metodinė dien</w:t>
            </w:r>
            <w:r w:rsidR="00C87AAA" w:rsidRPr="00A367B2">
              <w:rPr>
                <w:rFonts w:ascii="Times New Roman" w:eastAsia="Times New Roman" w:hAnsi="Times New Roman" w:cs="Times New Roman"/>
                <w:sz w:val="24"/>
                <w:szCs w:val="24"/>
                <w:lang w:val="lt" w:eastAsia="lt"/>
              </w:rPr>
              <w:t>a</w:t>
            </w:r>
            <w:r w:rsidRPr="00A367B2">
              <w:rPr>
                <w:rFonts w:ascii="Times New Roman" w:eastAsia="Times New Roman" w:hAnsi="Times New Roman" w:cs="Times New Roman"/>
                <w:sz w:val="24"/>
                <w:szCs w:val="24"/>
                <w:lang w:val="lt" w:eastAsia="lt"/>
              </w:rPr>
              <w:t xml:space="preserve"> „Kelių į kiekvieno vaiko sėkmę paieškos: kaip spręsti mokymosi sunkumus?“..</w:t>
            </w:r>
          </w:p>
          <w:p w:rsidR="00B0275B" w:rsidRPr="00A367B2" w:rsidRDefault="00C87AAA" w:rsidP="00A367B2">
            <w:pPr>
              <w:tabs>
                <w:tab w:val="left" w:pos="360"/>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lt" w:eastAsia="lt"/>
              </w:rPr>
            </w:pPr>
            <w:r w:rsidRPr="00A367B2">
              <w:rPr>
                <w:rFonts w:ascii="Times New Roman" w:eastAsia="Times New Roman" w:hAnsi="Times New Roman" w:cs="Times New Roman"/>
                <w:sz w:val="24"/>
                <w:szCs w:val="24"/>
                <w:lang w:eastAsia="lt-LT"/>
              </w:rPr>
              <w:t>4.Tr</w:t>
            </w:r>
            <w:r w:rsidR="00B0275B" w:rsidRPr="00A367B2">
              <w:rPr>
                <w:rFonts w:ascii="Times New Roman" w:eastAsia="Times New Roman" w:hAnsi="Times New Roman" w:cs="Times New Roman"/>
                <w:sz w:val="24"/>
                <w:szCs w:val="24"/>
                <w:lang w:eastAsia="lt-LT"/>
              </w:rPr>
              <w:t>umpalaikės ir ilgalaikės konsultacijos mokiniams, turintiems mokymosi sunkumų (matematika, fizika, biologija, užsienio k. ir lietuvių k.)</w:t>
            </w:r>
            <w:r w:rsidR="00D14254" w:rsidRPr="00A367B2">
              <w:rPr>
                <w:rFonts w:ascii="Times New Roman" w:eastAsia="Times New Roman" w:hAnsi="Times New Roman" w:cs="Times New Roman"/>
                <w:sz w:val="24"/>
                <w:szCs w:val="24"/>
                <w:lang w:eastAsia="lt-LT"/>
              </w:rPr>
              <w:t>, 9 savaitinės val.</w:t>
            </w:r>
            <w:r w:rsidR="00B0275B" w:rsidRPr="00A367B2">
              <w:rPr>
                <w:rFonts w:ascii="Times New Roman" w:eastAsia="Times New Roman" w:hAnsi="Times New Roman" w:cs="Times New Roman"/>
                <w:sz w:val="24"/>
                <w:szCs w:val="24"/>
                <w:lang w:eastAsia="lt-LT"/>
              </w:rPr>
              <w:t>;</w:t>
            </w:r>
          </w:p>
          <w:p w:rsidR="00B0275B" w:rsidRPr="00A367B2" w:rsidRDefault="00C87AAA" w:rsidP="00A367B2">
            <w:pPr>
              <w:tabs>
                <w:tab w:val="left" w:pos="360"/>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lt" w:eastAsia="lt"/>
              </w:rPr>
            </w:pPr>
            <w:r w:rsidRPr="00A367B2">
              <w:rPr>
                <w:rFonts w:ascii="Times New Roman" w:eastAsia="Times New Roman" w:hAnsi="Times New Roman" w:cs="Times New Roman"/>
                <w:sz w:val="24"/>
                <w:szCs w:val="24"/>
                <w:lang w:val="lt" w:eastAsia="lt-LT"/>
              </w:rPr>
              <w:t>5.</w:t>
            </w:r>
            <w:r w:rsidR="00B0275B" w:rsidRPr="00A367B2">
              <w:rPr>
                <w:rFonts w:ascii="Times New Roman" w:eastAsia="Times New Roman" w:hAnsi="Times New Roman" w:cs="Times New Roman"/>
                <w:sz w:val="24"/>
                <w:szCs w:val="24"/>
                <w:lang w:eastAsia="lt-LT"/>
              </w:rPr>
              <w:t>Modulių programos gabiems mokiniams (lietuvių k., matematika)</w:t>
            </w:r>
            <w:r w:rsidR="00D14254" w:rsidRPr="00A367B2">
              <w:rPr>
                <w:rFonts w:ascii="Times New Roman" w:eastAsia="Times New Roman" w:hAnsi="Times New Roman" w:cs="Times New Roman"/>
                <w:sz w:val="24"/>
                <w:szCs w:val="24"/>
                <w:lang w:eastAsia="lt-LT"/>
              </w:rPr>
              <w:t>, 5 savaitinės val.</w:t>
            </w:r>
          </w:p>
          <w:p w:rsidR="00B0275B" w:rsidRPr="00A367B2" w:rsidRDefault="00B0275B" w:rsidP="00A367B2">
            <w:pPr>
              <w:pStyle w:val="Sraopastraipa"/>
              <w:numPr>
                <w:ilvl w:val="0"/>
                <w:numId w:val="3"/>
              </w:numPr>
              <w:spacing w:line="240" w:lineRule="auto"/>
              <w:ind w:left="42" w:hanging="720"/>
              <w:jc w:val="both"/>
              <w:rPr>
                <w:rFonts w:ascii="Times New Roman" w:eastAsia="Times New Roman" w:hAnsi="Times New Roman" w:cs="Times New Roman"/>
                <w:b/>
                <w:sz w:val="24"/>
                <w:szCs w:val="24"/>
              </w:rPr>
            </w:pPr>
            <w:r w:rsidRPr="00A367B2">
              <w:rPr>
                <w:rFonts w:ascii="Times New Roman" w:eastAsia="Times New Roman" w:hAnsi="Times New Roman" w:cs="Times New Roman"/>
                <w:sz w:val="24"/>
                <w:szCs w:val="24"/>
                <w:lang w:val="lt"/>
              </w:rPr>
              <w:t xml:space="preserve">     </w:t>
            </w:r>
          </w:p>
        </w:tc>
      </w:tr>
      <w:tr w:rsidR="00A367B2" w:rsidRPr="00A367B2" w:rsidTr="00315ED2">
        <w:tc>
          <w:tcPr>
            <w:tcW w:w="2155" w:type="dxa"/>
            <w:tcBorders>
              <w:top w:val="single" w:sz="4" w:space="0" w:color="auto"/>
              <w:left w:val="single" w:sz="4" w:space="0" w:color="auto"/>
              <w:bottom w:val="single" w:sz="4" w:space="0" w:color="auto"/>
              <w:right w:val="single" w:sz="4" w:space="0" w:color="auto"/>
            </w:tcBorders>
            <w:hideMark/>
          </w:tcPr>
          <w:p w:rsidR="00C87AAA" w:rsidRPr="00A367B2" w:rsidRDefault="00C87AAA"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lastRenderedPageBreak/>
              <w:t>1.3.Gamtamokslinės-ekologinės ugdymo krypties plėtojimas ir sveikos gyvensenos propagavimas</w:t>
            </w:r>
          </w:p>
          <w:p w:rsidR="00C87AAA" w:rsidRPr="00A367B2" w:rsidRDefault="00C87AAA"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rsidR="00C87AAA" w:rsidRPr="00A367B2" w:rsidRDefault="00C87AAA"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 xml:space="preserve">Mokinių sudominimas ir  įtraukimas į pažintinę, gamtosauginę ir  </w:t>
            </w:r>
            <w:proofErr w:type="spellStart"/>
            <w:r w:rsidRPr="00A367B2">
              <w:rPr>
                <w:rFonts w:ascii="Times New Roman" w:eastAsia="Times New Roman" w:hAnsi="Times New Roman" w:cs="Times New Roman"/>
                <w:sz w:val="24"/>
                <w:szCs w:val="24"/>
                <w:lang w:eastAsia="lt-LT"/>
              </w:rPr>
              <w:t>tyriminę</w:t>
            </w:r>
            <w:proofErr w:type="spellEnd"/>
            <w:r w:rsidRPr="00A367B2">
              <w:rPr>
                <w:rFonts w:ascii="Times New Roman" w:eastAsia="Times New Roman" w:hAnsi="Times New Roman" w:cs="Times New Roman"/>
                <w:sz w:val="24"/>
                <w:szCs w:val="24"/>
                <w:lang w:eastAsia="lt-LT"/>
              </w:rPr>
              <w:t xml:space="preserve"> veiklas, ekologinių problemų sprendimą; </w:t>
            </w:r>
          </w:p>
          <w:p w:rsidR="00C87AAA" w:rsidRPr="00A367B2" w:rsidRDefault="00C87AAA"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Aktyvus mokinių dalyvavimas sveikos gyvensenos renginiuose;</w:t>
            </w:r>
          </w:p>
          <w:p w:rsidR="00C87AAA" w:rsidRPr="00A367B2" w:rsidRDefault="00C87AAA"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 xml:space="preserve">Mokytojų dalijimasis gerąja patirtimi gamtosauginio, ekologinio ugdymo ir </w:t>
            </w:r>
            <w:proofErr w:type="spellStart"/>
            <w:r w:rsidRPr="00A367B2">
              <w:rPr>
                <w:rFonts w:ascii="Times New Roman" w:eastAsia="Times New Roman" w:hAnsi="Times New Roman" w:cs="Times New Roman"/>
                <w:sz w:val="24"/>
                <w:szCs w:val="24"/>
                <w:lang w:eastAsia="lt-LT"/>
              </w:rPr>
              <w:t>sveikatinimo</w:t>
            </w:r>
            <w:proofErr w:type="spellEnd"/>
            <w:r w:rsidRPr="00A367B2">
              <w:rPr>
                <w:rFonts w:ascii="Times New Roman" w:eastAsia="Times New Roman" w:hAnsi="Times New Roman" w:cs="Times New Roman"/>
                <w:sz w:val="24"/>
                <w:szCs w:val="24"/>
                <w:lang w:eastAsia="lt-LT"/>
              </w:rPr>
              <w:t xml:space="preserve"> srityse</w:t>
            </w:r>
          </w:p>
        </w:tc>
        <w:tc>
          <w:tcPr>
            <w:tcW w:w="1955" w:type="dxa"/>
            <w:tcBorders>
              <w:top w:val="single" w:sz="4" w:space="0" w:color="auto"/>
              <w:left w:val="single" w:sz="4" w:space="0" w:color="auto"/>
              <w:bottom w:val="single" w:sz="4" w:space="0" w:color="auto"/>
              <w:right w:val="single" w:sz="4" w:space="0" w:color="auto"/>
            </w:tcBorders>
          </w:tcPr>
          <w:p w:rsidR="00C87AAA" w:rsidRPr="00A367B2" w:rsidRDefault="00C87AAA"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 xml:space="preserve">Gamtamokslinių, ekologinių, </w:t>
            </w:r>
            <w:proofErr w:type="spellStart"/>
            <w:r w:rsidRPr="00A367B2">
              <w:rPr>
                <w:rFonts w:ascii="Times New Roman" w:eastAsia="Times New Roman" w:hAnsi="Times New Roman" w:cs="Times New Roman"/>
                <w:sz w:val="24"/>
                <w:szCs w:val="24"/>
                <w:lang w:eastAsia="lt-LT"/>
              </w:rPr>
              <w:t>tyriminių</w:t>
            </w:r>
            <w:proofErr w:type="spellEnd"/>
            <w:r w:rsidRPr="00A367B2">
              <w:rPr>
                <w:rFonts w:ascii="Times New Roman" w:eastAsia="Times New Roman" w:hAnsi="Times New Roman" w:cs="Times New Roman"/>
                <w:sz w:val="24"/>
                <w:szCs w:val="24"/>
                <w:lang w:eastAsia="lt-LT"/>
              </w:rPr>
              <w:t xml:space="preserve"> ir projektinių veiklų dienos - 3;</w:t>
            </w:r>
          </w:p>
          <w:p w:rsidR="00C87AAA" w:rsidRPr="00A367B2" w:rsidRDefault="00C87AAA"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gamtamokslinės, ekologinės, sveikos gyvensenos veiklos ir renginiai -30;</w:t>
            </w:r>
          </w:p>
          <w:p w:rsidR="00C87AAA" w:rsidRPr="00A367B2" w:rsidRDefault="00C87AAA"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respublikinė mokinių konferencija „Gamtos paslaptys 2019“;</w:t>
            </w:r>
          </w:p>
          <w:p w:rsidR="00C87AAA" w:rsidRPr="00A367B2" w:rsidRDefault="00C87AAA"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gamtos mokslų laboratorijos pradinėms klasėms įrengimas;</w:t>
            </w:r>
          </w:p>
          <w:p w:rsidR="00C87AAA" w:rsidRPr="00A367B2" w:rsidRDefault="00C87AAA"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 xml:space="preserve">mokiniai, dalyvausiantys </w:t>
            </w:r>
            <w:r w:rsidRPr="00A367B2">
              <w:rPr>
                <w:rFonts w:ascii="Times New Roman" w:eastAsia="Times New Roman" w:hAnsi="Times New Roman" w:cs="Times New Roman"/>
                <w:bCs/>
                <w:sz w:val="24"/>
                <w:szCs w:val="24"/>
                <w:lang w:eastAsia="lt-LT"/>
              </w:rPr>
              <w:t xml:space="preserve">  renginiuose -560.</w:t>
            </w:r>
          </w:p>
        </w:tc>
        <w:tc>
          <w:tcPr>
            <w:tcW w:w="3828" w:type="dxa"/>
            <w:tcBorders>
              <w:top w:val="single" w:sz="4" w:space="0" w:color="auto"/>
              <w:left w:val="single" w:sz="4" w:space="0" w:color="auto"/>
              <w:bottom w:val="single" w:sz="4" w:space="0" w:color="auto"/>
              <w:right w:val="single" w:sz="4" w:space="0" w:color="auto"/>
            </w:tcBorders>
            <w:vAlign w:val="center"/>
          </w:tcPr>
          <w:p w:rsidR="00315ED2" w:rsidRPr="00A367B2" w:rsidRDefault="004C6C7E" w:rsidP="00A367B2">
            <w:pPr>
              <w:pStyle w:val="Betarp"/>
              <w:rPr>
                <w:rFonts w:ascii="Times New Roman" w:hAnsi="Times New Roman" w:cs="Times New Roman"/>
                <w:sz w:val="24"/>
                <w:szCs w:val="24"/>
              </w:rPr>
            </w:pPr>
            <w:r w:rsidRPr="00A367B2">
              <w:rPr>
                <w:rFonts w:ascii="Times New Roman" w:hAnsi="Times New Roman" w:cs="Times New Roman"/>
                <w:sz w:val="24"/>
                <w:szCs w:val="24"/>
              </w:rPr>
              <w:t xml:space="preserve">1.Mokykla pasirašė sutartį ir 2019-2020 </w:t>
            </w:r>
            <w:proofErr w:type="spellStart"/>
            <w:r w:rsidRPr="00A367B2">
              <w:rPr>
                <w:rFonts w:ascii="Times New Roman" w:hAnsi="Times New Roman" w:cs="Times New Roman"/>
                <w:sz w:val="24"/>
                <w:szCs w:val="24"/>
              </w:rPr>
              <w:t>m.m</w:t>
            </w:r>
            <w:proofErr w:type="spellEnd"/>
            <w:r w:rsidRPr="00A367B2">
              <w:rPr>
                <w:rFonts w:ascii="Times New Roman" w:hAnsi="Times New Roman" w:cs="Times New Roman"/>
                <w:sz w:val="24"/>
                <w:szCs w:val="24"/>
              </w:rPr>
              <w:t xml:space="preserve">. dalyvauja </w:t>
            </w:r>
            <w:proofErr w:type="spellStart"/>
            <w:r w:rsidRPr="00A367B2">
              <w:rPr>
                <w:rFonts w:ascii="Times New Roman" w:hAnsi="Times New Roman" w:cs="Times New Roman"/>
                <w:sz w:val="24"/>
                <w:szCs w:val="24"/>
              </w:rPr>
              <w:t>resp</w:t>
            </w:r>
            <w:proofErr w:type="spellEnd"/>
            <w:r w:rsidR="00315ED2" w:rsidRPr="00A367B2">
              <w:rPr>
                <w:rFonts w:ascii="Times New Roman" w:hAnsi="Times New Roman" w:cs="Times New Roman"/>
                <w:sz w:val="24"/>
                <w:szCs w:val="24"/>
              </w:rPr>
              <w:t>. projekte</w:t>
            </w:r>
          </w:p>
          <w:p w:rsidR="00315ED2" w:rsidRPr="00A367B2" w:rsidRDefault="004C6C7E" w:rsidP="00A367B2">
            <w:pPr>
              <w:pStyle w:val="Betarp"/>
              <w:rPr>
                <w:rFonts w:ascii="Times New Roman" w:hAnsi="Times New Roman" w:cs="Times New Roman"/>
                <w:sz w:val="24"/>
                <w:szCs w:val="24"/>
              </w:rPr>
            </w:pPr>
            <w:r w:rsidRPr="00A367B2">
              <w:rPr>
                <w:rFonts w:ascii="Times New Roman" w:hAnsi="Times New Roman" w:cs="Times New Roman"/>
                <w:sz w:val="24"/>
                <w:szCs w:val="24"/>
              </w:rPr>
              <w:t>  „</w:t>
            </w:r>
            <w:proofErr w:type="spellStart"/>
            <w:r w:rsidRPr="00A367B2">
              <w:rPr>
                <w:rFonts w:ascii="Times New Roman" w:hAnsi="Times New Roman" w:cs="Times New Roman"/>
                <w:sz w:val="24"/>
                <w:szCs w:val="24"/>
              </w:rPr>
              <w:t>Sveikatiada</w:t>
            </w:r>
            <w:proofErr w:type="spellEnd"/>
            <w:r w:rsidRPr="00A367B2">
              <w:rPr>
                <w:rFonts w:ascii="Times New Roman" w:hAnsi="Times New Roman" w:cs="Times New Roman"/>
                <w:sz w:val="24"/>
                <w:szCs w:val="24"/>
              </w:rPr>
              <w:t xml:space="preserve">“, kurį  įgyvendina VšĮ „Tikra mityba“. </w:t>
            </w:r>
            <w:r w:rsidR="00315ED2" w:rsidRPr="00A367B2">
              <w:rPr>
                <w:rFonts w:ascii="Times New Roman" w:hAnsi="Times New Roman" w:cs="Times New Roman"/>
                <w:sz w:val="24"/>
                <w:szCs w:val="24"/>
              </w:rPr>
              <w:t>Tai</w:t>
            </w:r>
            <w:r w:rsidRPr="00A367B2">
              <w:rPr>
                <w:rFonts w:ascii="Times New Roman" w:hAnsi="Times New Roman" w:cs="Times New Roman"/>
                <w:sz w:val="24"/>
                <w:szCs w:val="24"/>
              </w:rPr>
              <w:t xml:space="preserve"> projektas, suteikiantis vaikams žinių ir praktinių įgūdžių </w:t>
            </w:r>
            <w:r w:rsidR="00315ED2" w:rsidRPr="00A367B2">
              <w:rPr>
                <w:rFonts w:ascii="Times New Roman" w:hAnsi="Times New Roman" w:cs="Times New Roman"/>
                <w:sz w:val="24"/>
                <w:szCs w:val="24"/>
              </w:rPr>
              <w:t>apie sveikatą, mitybą ir fizinį   aktyvumą.</w:t>
            </w:r>
            <w:r w:rsidRPr="00A367B2">
              <w:rPr>
                <w:rFonts w:ascii="Times New Roman" w:hAnsi="Times New Roman" w:cs="Times New Roman"/>
                <w:sz w:val="24"/>
                <w:szCs w:val="24"/>
              </w:rPr>
              <w:t> </w:t>
            </w:r>
            <w:r w:rsidR="00315ED2" w:rsidRPr="00A367B2">
              <w:rPr>
                <w:rFonts w:ascii="Times New Roman" w:hAnsi="Times New Roman" w:cs="Times New Roman"/>
                <w:sz w:val="24"/>
                <w:szCs w:val="24"/>
              </w:rPr>
              <w:t xml:space="preserve">   </w:t>
            </w:r>
          </w:p>
          <w:p w:rsidR="004C6C7E" w:rsidRPr="00A367B2" w:rsidRDefault="00315ED2" w:rsidP="00A367B2">
            <w:pPr>
              <w:pStyle w:val="Betarp"/>
              <w:rPr>
                <w:rFonts w:ascii="Times New Roman" w:hAnsi="Times New Roman" w:cs="Times New Roman"/>
                <w:sz w:val="24"/>
                <w:szCs w:val="24"/>
              </w:rPr>
            </w:pPr>
            <w:r w:rsidRPr="00A367B2">
              <w:rPr>
                <w:rFonts w:ascii="Times New Roman" w:hAnsi="Times New Roman" w:cs="Times New Roman"/>
                <w:sz w:val="24"/>
                <w:szCs w:val="24"/>
              </w:rPr>
              <w:t xml:space="preserve"> O</w:t>
            </w:r>
            <w:r w:rsidR="004C6C7E" w:rsidRPr="00A367B2">
              <w:rPr>
                <w:rFonts w:ascii="Times New Roman" w:hAnsi="Times New Roman" w:cs="Times New Roman"/>
                <w:sz w:val="24"/>
                <w:szCs w:val="24"/>
              </w:rPr>
              <w:t xml:space="preserve">rganizuojami įdomūs ir patrauklūs renginiai, </w:t>
            </w:r>
            <w:r w:rsidRPr="00A367B2">
              <w:rPr>
                <w:rFonts w:ascii="Times New Roman" w:hAnsi="Times New Roman" w:cs="Times New Roman"/>
                <w:sz w:val="24"/>
                <w:szCs w:val="24"/>
              </w:rPr>
              <w:t>v</w:t>
            </w:r>
            <w:r w:rsidR="004C6C7E" w:rsidRPr="00A367B2">
              <w:rPr>
                <w:rFonts w:ascii="Times New Roman" w:hAnsi="Times New Roman" w:cs="Times New Roman"/>
                <w:sz w:val="24"/>
                <w:szCs w:val="24"/>
              </w:rPr>
              <w:t>eiklose dalyvau</w:t>
            </w:r>
            <w:r w:rsidRPr="00A367B2">
              <w:rPr>
                <w:rFonts w:ascii="Times New Roman" w:hAnsi="Times New Roman" w:cs="Times New Roman"/>
                <w:sz w:val="24"/>
                <w:szCs w:val="24"/>
              </w:rPr>
              <w:t>ja</w:t>
            </w:r>
            <w:r w:rsidR="004C6C7E" w:rsidRPr="00A367B2">
              <w:rPr>
                <w:rFonts w:ascii="Times New Roman" w:hAnsi="Times New Roman" w:cs="Times New Roman"/>
                <w:sz w:val="24"/>
                <w:szCs w:val="24"/>
              </w:rPr>
              <w:t xml:space="preserve"> </w:t>
            </w:r>
            <w:r w:rsidRPr="00A367B2">
              <w:rPr>
                <w:rFonts w:ascii="Times New Roman" w:hAnsi="Times New Roman" w:cs="Times New Roman"/>
                <w:sz w:val="24"/>
                <w:szCs w:val="24"/>
              </w:rPr>
              <w:t xml:space="preserve">ir mokinių </w:t>
            </w:r>
            <w:r w:rsidR="004C6C7E" w:rsidRPr="00A367B2">
              <w:rPr>
                <w:rFonts w:ascii="Times New Roman" w:hAnsi="Times New Roman" w:cs="Times New Roman"/>
                <w:sz w:val="24"/>
                <w:szCs w:val="24"/>
              </w:rPr>
              <w:t>tėvai.</w:t>
            </w:r>
          </w:p>
          <w:p w:rsidR="00E46D3C" w:rsidRPr="00A367B2" w:rsidRDefault="00E46D3C" w:rsidP="00A367B2">
            <w:pPr>
              <w:pStyle w:val="Betarp"/>
              <w:rPr>
                <w:rFonts w:ascii="Times New Roman" w:hAnsi="Times New Roman" w:cs="Times New Roman"/>
                <w:sz w:val="24"/>
                <w:szCs w:val="24"/>
              </w:rPr>
            </w:pPr>
            <w:r w:rsidRPr="00A367B2">
              <w:rPr>
                <w:rFonts w:ascii="Times New Roman" w:hAnsi="Times New Roman" w:cs="Times New Roman"/>
                <w:sz w:val="24"/>
                <w:szCs w:val="24"/>
              </w:rPr>
              <w:t xml:space="preserve">Kovo 14 d.  </w:t>
            </w:r>
            <w:proofErr w:type="spellStart"/>
            <w:r w:rsidRPr="00A367B2">
              <w:rPr>
                <w:rFonts w:ascii="Times New Roman" w:hAnsi="Times New Roman" w:cs="Times New Roman"/>
                <w:sz w:val="24"/>
                <w:szCs w:val="24"/>
              </w:rPr>
              <w:t>mokyklo</w:t>
            </w:r>
            <w:proofErr w:type="spellEnd"/>
            <w:r w:rsidRPr="00A367B2">
              <w:rPr>
                <w:rFonts w:ascii="Times New Roman" w:hAnsi="Times New Roman" w:cs="Times New Roman"/>
                <w:sz w:val="24"/>
                <w:szCs w:val="24"/>
              </w:rPr>
              <w:t xml:space="preserve"> komanda dalyvavo Druskininkų Visuomenės sveikatos biuro organizuojamame  konkurse–parodoje „Sveikatos galerija V“, tapo I-</w:t>
            </w:r>
            <w:proofErr w:type="spellStart"/>
            <w:r w:rsidRPr="00A367B2">
              <w:rPr>
                <w:rFonts w:ascii="Times New Roman" w:hAnsi="Times New Roman" w:cs="Times New Roman"/>
                <w:sz w:val="24"/>
                <w:szCs w:val="24"/>
              </w:rPr>
              <w:t>osios</w:t>
            </w:r>
            <w:proofErr w:type="spellEnd"/>
            <w:r w:rsidRPr="00A367B2">
              <w:rPr>
                <w:rFonts w:ascii="Times New Roman" w:hAnsi="Times New Roman" w:cs="Times New Roman"/>
                <w:sz w:val="24"/>
                <w:szCs w:val="24"/>
              </w:rPr>
              <w:t xml:space="preserve"> vietos laimėtoja.</w:t>
            </w:r>
          </w:p>
          <w:p w:rsidR="004C6C7E" w:rsidRPr="00A367B2" w:rsidRDefault="00315ED2" w:rsidP="00A367B2">
            <w:pPr>
              <w:pStyle w:val="Betarp"/>
              <w:ind w:left="38"/>
              <w:rPr>
                <w:rFonts w:ascii="Times New Roman" w:hAnsi="Times New Roman" w:cs="Times New Roman"/>
                <w:sz w:val="24"/>
                <w:szCs w:val="24"/>
              </w:rPr>
            </w:pPr>
            <w:r w:rsidRPr="00A367B2">
              <w:rPr>
                <w:rFonts w:ascii="Times New Roman" w:hAnsi="Times New Roman" w:cs="Times New Roman"/>
                <w:sz w:val="24"/>
                <w:szCs w:val="24"/>
              </w:rPr>
              <w:t>2.K</w:t>
            </w:r>
            <w:r w:rsidR="004C6C7E" w:rsidRPr="00A367B2">
              <w:rPr>
                <w:rFonts w:ascii="Times New Roman" w:hAnsi="Times New Roman" w:cs="Times New Roman"/>
                <w:sz w:val="24"/>
                <w:szCs w:val="24"/>
              </w:rPr>
              <w:t xml:space="preserve">ovo 20 d. – </w:t>
            </w:r>
            <w:r w:rsidRPr="00A367B2">
              <w:rPr>
                <w:rFonts w:ascii="Times New Roman" w:hAnsi="Times New Roman" w:cs="Times New Roman"/>
                <w:sz w:val="24"/>
                <w:szCs w:val="24"/>
              </w:rPr>
              <w:t xml:space="preserve">organizuota </w:t>
            </w:r>
            <w:r w:rsidR="004C6C7E" w:rsidRPr="00A367B2">
              <w:rPr>
                <w:rFonts w:ascii="Times New Roman" w:hAnsi="Times New Roman" w:cs="Times New Roman"/>
                <w:sz w:val="24"/>
                <w:szCs w:val="24"/>
              </w:rPr>
              <w:t>ekologinių, projektinių veiklų diena, skirta Tarptautinei Žemės dienai paminėti</w:t>
            </w:r>
            <w:r w:rsidRPr="00A367B2">
              <w:rPr>
                <w:rFonts w:ascii="Times New Roman" w:hAnsi="Times New Roman" w:cs="Times New Roman"/>
                <w:sz w:val="24"/>
                <w:szCs w:val="24"/>
              </w:rPr>
              <w:t>.</w:t>
            </w:r>
          </w:p>
          <w:p w:rsidR="00A47E01" w:rsidRPr="00A367B2" w:rsidRDefault="00315ED2" w:rsidP="00A367B2">
            <w:pPr>
              <w:pStyle w:val="Betarp"/>
              <w:rPr>
                <w:rFonts w:ascii="Times New Roman" w:hAnsi="Times New Roman" w:cs="Times New Roman"/>
                <w:sz w:val="24"/>
                <w:szCs w:val="24"/>
              </w:rPr>
            </w:pPr>
            <w:r w:rsidRPr="00A367B2">
              <w:rPr>
                <w:rFonts w:ascii="Times New Roman" w:hAnsi="Times New Roman" w:cs="Times New Roman"/>
                <w:sz w:val="24"/>
                <w:szCs w:val="24"/>
              </w:rPr>
              <w:t>3.</w:t>
            </w:r>
            <w:r w:rsidR="00A47E01" w:rsidRPr="00A367B2">
              <w:rPr>
                <w:rFonts w:ascii="Times New Roman" w:hAnsi="Times New Roman" w:cs="Times New Roman"/>
                <w:sz w:val="24"/>
                <w:szCs w:val="24"/>
              </w:rPr>
              <w:t xml:space="preserve">2019 m. balandžio 11 d.  </w:t>
            </w:r>
            <w:r w:rsidRPr="00A367B2">
              <w:rPr>
                <w:rFonts w:ascii="Times New Roman" w:hAnsi="Times New Roman" w:cs="Times New Roman"/>
                <w:sz w:val="24"/>
                <w:szCs w:val="24"/>
              </w:rPr>
              <w:t>-</w:t>
            </w:r>
            <w:r w:rsidR="00A47E01" w:rsidRPr="00A367B2">
              <w:rPr>
                <w:rFonts w:ascii="Times New Roman" w:hAnsi="Times New Roman" w:cs="Times New Roman"/>
                <w:sz w:val="24"/>
                <w:szCs w:val="24"/>
              </w:rPr>
              <w:t>organizuota respublikin</w:t>
            </w:r>
            <w:r w:rsidR="00926022" w:rsidRPr="00A367B2">
              <w:rPr>
                <w:rFonts w:ascii="Times New Roman" w:hAnsi="Times New Roman" w:cs="Times New Roman"/>
                <w:sz w:val="24"/>
                <w:szCs w:val="24"/>
              </w:rPr>
              <w:t>ė</w:t>
            </w:r>
            <w:r w:rsidR="00A47E01" w:rsidRPr="00A367B2">
              <w:rPr>
                <w:rFonts w:ascii="Times New Roman" w:hAnsi="Times New Roman" w:cs="Times New Roman"/>
                <w:sz w:val="24"/>
                <w:szCs w:val="24"/>
              </w:rPr>
              <w:t xml:space="preserve"> mokinių metodin</w:t>
            </w:r>
            <w:r w:rsidR="00926022" w:rsidRPr="00A367B2">
              <w:rPr>
                <w:rFonts w:ascii="Times New Roman" w:hAnsi="Times New Roman" w:cs="Times New Roman"/>
                <w:sz w:val="24"/>
                <w:szCs w:val="24"/>
              </w:rPr>
              <w:t>ė</w:t>
            </w:r>
            <w:r w:rsidR="00A47E01" w:rsidRPr="00A367B2">
              <w:rPr>
                <w:rFonts w:ascii="Times New Roman" w:hAnsi="Times New Roman" w:cs="Times New Roman"/>
                <w:sz w:val="24"/>
                <w:szCs w:val="24"/>
              </w:rPr>
              <w:t>-praktin</w:t>
            </w:r>
            <w:r w:rsidR="00926022" w:rsidRPr="00A367B2">
              <w:rPr>
                <w:rFonts w:ascii="Times New Roman" w:hAnsi="Times New Roman" w:cs="Times New Roman"/>
                <w:sz w:val="24"/>
                <w:szCs w:val="24"/>
              </w:rPr>
              <w:t>ė</w:t>
            </w:r>
            <w:r w:rsidR="00A47E01" w:rsidRPr="00A367B2">
              <w:rPr>
                <w:rFonts w:ascii="Times New Roman" w:hAnsi="Times New Roman" w:cs="Times New Roman"/>
                <w:sz w:val="24"/>
                <w:szCs w:val="24"/>
              </w:rPr>
              <w:t xml:space="preserve"> konferencij</w:t>
            </w:r>
            <w:r w:rsidR="00926022" w:rsidRPr="00A367B2">
              <w:rPr>
                <w:rFonts w:ascii="Times New Roman" w:hAnsi="Times New Roman" w:cs="Times New Roman"/>
                <w:sz w:val="24"/>
                <w:szCs w:val="24"/>
              </w:rPr>
              <w:t>a</w:t>
            </w:r>
            <w:r w:rsidR="00A47E01" w:rsidRPr="00A367B2">
              <w:rPr>
                <w:rFonts w:ascii="Times New Roman" w:hAnsi="Times New Roman" w:cs="Times New Roman"/>
                <w:sz w:val="24"/>
                <w:szCs w:val="24"/>
              </w:rPr>
              <w:t xml:space="preserve"> „Gamtos paslaptys 2019“.  </w:t>
            </w:r>
          </w:p>
          <w:p w:rsidR="00A47E01" w:rsidRPr="00A367B2" w:rsidRDefault="00315ED2" w:rsidP="00A367B2">
            <w:pPr>
              <w:pStyle w:val="Betarp"/>
              <w:jc w:val="both"/>
              <w:rPr>
                <w:rFonts w:ascii="Times New Roman" w:hAnsi="Times New Roman" w:cs="Times New Roman"/>
                <w:sz w:val="24"/>
                <w:szCs w:val="24"/>
              </w:rPr>
            </w:pPr>
            <w:r w:rsidRPr="00A367B2">
              <w:rPr>
                <w:rFonts w:ascii="Times New Roman" w:hAnsi="Times New Roman" w:cs="Times New Roman"/>
                <w:sz w:val="24"/>
                <w:szCs w:val="24"/>
              </w:rPr>
              <w:t>4.</w:t>
            </w:r>
            <w:r w:rsidR="00926022" w:rsidRPr="00A367B2">
              <w:rPr>
                <w:rFonts w:ascii="Times New Roman" w:hAnsi="Times New Roman" w:cs="Times New Roman"/>
                <w:sz w:val="24"/>
                <w:szCs w:val="24"/>
              </w:rPr>
              <w:t>2019 m. spalio 25 d. - ekologijos ir aplinkos technologijų ugdymo veiklų projektinė diena “Ieškau, tyrinėju, atrandu“</w:t>
            </w:r>
            <w:r w:rsidRPr="00A367B2">
              <w:rPr>
                <w:rFonts w:ascii="Times New Roman" w:hAnsi="Times New Roman" w:cs="Times New Roman"/>
                <w:sz w:val="24"/>
                <w:szCs w:val="24"/>
              </w:rPr>
              <w:t>.</w:t>
            </w:r>
          </w:p>
          <w:p w:rsidR="00315ED2" w:rsidRPr="00A367B2" w:rsidRDefault="00315ED2" w:rsidP="00A367B2">
            <w:pPr>
              <w:pStyle w:val="Betarp"/>
              <w:rPr>
                <w:rFonts w:ascii="Times New Roman" w:hAnsi="Times New Roman" w:cs="Times New Roman"/>
                <w:sz w:val="24"/>
                <w:szCs w:val="24"/>
              </w:rPr>
            </w:pPr>
            <w:r w:rsidRPr="00A367B2">
              <w:rPr>
                <w:rFonts w:ascii="Times New Roman" w:hAnsi="Times New Roman" w:cs="Times New Roman"/>
                <w:sz w:val="24"/>
                <w:szCs w:val="24"/>
              </w:rPr>
              <w:t>5. Kiekvieną mėn. planuojami sveikos gyvensenos renginiai</w:t>
            </w:r>
            <w:r w:rsidR="00E46D3C" w:rsidRPr="00A367B2">
              <w:rPr>
                <w:rFonts w:ascii="Times New Roman" w:hAnsi="Times New Roman" w:cs="Times New Roman"/>
                <w:sz w:val="24"/>
                <w:szCs w:val="24"/>
              </w:rPr>
              <w:t xml:space="preserve">, aktyviai dirba ir sėkmingai bendradarbiauja su mokytojais sveikatos priežiūros specialistė </w:t>
            </w:r>
            <w:proofErr w:type="spellStart"/>
            <w:r w:rsidR="00E46D3C" w:rsidRPr="00A367B2">
              <w:rPr>
                <w:rFonts w:ascii="Times New Roman" w:hAnsi="Times New Roman" w:cs="Times New Roman"/>
                <w:sz w:val="24"/>
                <w:szCs w:val="24"/>
              </w:rPr>
              <w:t>V.Žadeikienė</w:t>
            </w:r>
            <w:proofErr w:type="spellEnd"/>
            <w:r w:rsidR="00E46D3C" w:rsidRPr="00A367B2">
              <w:rPr>
                <w:rFonts w:ascii="Times New Roman" w:hAnsi="Times New Roman" w:cs="Times New Roman"/>
                <w:sz w:val="24"/>
                <w:szCs w:val="24"/>
              </w:rPr>
              <w:t>.</w:t>
            </w:r>
          </w:p>
          <w:p w:rsidR="00C87AAA" w:rsidRPr="00A367B2" w:rsidRDefault="00C87AAA" w:rsidP="00A367B2">
            <w:pPr>
              <w:overflowPunct w:val="0"/>
              <w:spacing w:after="0" w:line="240" w:lineRule="auto"/>
              <w:textAlignment w:val="baseline"/>
              <w:rPr>
                <w:rFonts w:ascii="Times New Roman" w:eastAsia="Times New Roman" w:hAnsi="Times New Roman" w:cs="Times New Roman"/>
                <w:sz w:val="24"/>
                <w:szCs w:val="24"/>
                <w:lang w:eastAsia="lt-LT"/>
              </w:rPr>
            </w:pPr>
          </w:p>
        </w:tc>
      </w:tr>
      <w:tr w:rsidR="00A367B2" w:rsidRPr="00A367B2" w:rsidTr="00315ED2">
        <w:tc>
          <w:tcPr>
            <w:tcW w:w="2155" w:type="dxa"/>
            <w:tcBorders>
              <w:top w:val="single" w:sz="4" w:space="0" w:color="auto"/>
              <w:left w:val="single" w:sz="4" w:space="0" w:color="auto"/>
              <w:bottom w:val="single" w:sz="4" w:space="0" w:color="auto"/>
              <w:right w:val="single" w:sz="4" w:space="0" w:color="auto"/>
            </w:tcBorders>
            <w:hideMark/>
          </w:tcPr>
          <w:p w:rsidR="00A47E01" w:rsidRPr="00A367B2" w:rsidRDefault="00A47E01"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lastRenderedPageBreak/>
              <w:t>1.4.</w:t>
            </w:r>
            <w:r w:rsidRPr="00A367B2">
              <w:rPr>
                <w:rFonts w:ascii="Times New Roman" w:eastAsia="Times New Roman" w:hAnsi="Times New Roman" w:cs="Times New Roman"/>
                <w:sz w:val="24"/>
                <w:szCs w:val="24"/>
                <w:shd w:val="clear" w:color="auto" w:fill="FFFFFF"/>
                <w:lang w:eastAsia="lt-LT"/>
              </w:rPr>
              <w:t xml:space="preserve"> Mokyklos bendruomenės komunikavimo sistemos kūrimas</w:t>
            </w:r>
          </w:p>
        </w:tc>
        <w:tc>
          <w:tcPr>
            <w:tcW w:w="2127" w:type="dxa"/>
            <w:tcBorders>
              <w:top w:val="single" w:sz="4" w:space="0" w:color="auto"/>
              <w:left w:val="single" w:sz="4" w:space="0" w:color="auto"/>
              <w:bottom w:val="single" w:sz="4" w:space="0" w:color="auto"/>
              <w:right w:val="single" w:sz="4" w:space="0" w:color="auto"/>
            </w:tcBorders>
          </w:tcPr>
          <w:p w:rsidR="00A47E01" w:rsidRPr="00A367B2" w:rsidRDefault="00A47E01"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Calibri" w:hAnsi="Times New Roman" w:cs="Times New Roman"/>
                <w:sz w:val="24"/>
                <w:szCs w:val="24"/>
              </w:rPr>
              <w:t xml:space="preserve">Numatyti aiškūs informacijos perdavimo, sprendimų priėmimo, tėvų įtraukimo į </w:t>
            </w:r>
            <w:proofErr w:type="spellStart"/>
            <w:r w:rsidRPr="00A367B2">
              <w:rPr>
                <w:rFonts w:ascii="Times New Roman" w:eastAsia="Calibri" w:hAnsi="Times New Roman" w:cs="Times New Roman"/>
                <w:sz w:val="24"/>
                <w:szCs w:val="24"/>
              </w:rPr>
              <w:t>dalyv</w:t>
            </w:r>
            <w:proofErr w:type="spellEnd"/>
            <w:r w:rsidR="005C2C32" w:rsidRPr="00A367B2">
              <w:rPr>
                <w:rFonts w:ascii="Times New Roman" w:eastAsia="Calibri" w:hAnsi="Times New Roman" w:cs="Times New Roman"/>
                <w:sz w:val="24"/>
                <w:szCs w:val="24"/>
              </w:rPr>
              <w:t>.</w:t>
            </w:r>
            <w:r w:rsidRPr="00A367B2">
              <w:rPr>
                <w:rFonts w:ascii="Times New Roman" w:eastAsia="Calibri" w:hAnsi="Times New Roman" w:cs="Times New Roman"/>
                <w:sz w:val="24"/>
                <w:szCs w:val="24"/>
              </w:rPr>
              <w:t xml:space="preserve"> vaikų ugdyme ir mokyklos veikloje būdai ir tvarka; Padidės bendruomenės narių įsitraukimas į sprendimų priėmimą, teigiamas sprendimų priėmimo ir jų įgyvendinimo procesų vertinimas</w:t>
            </w:r>
          </w:p>
        </w:tc>
        <w:tc>
          <w:tcPr>
            <w:tcW w:w="1955" w:type="dxa"/>
            <w:tcBorders>
              <w:top w:val="single" w:sz="4" w:space="0" w:color="auto"/>
              <w:left w:val="single" w:sz="4" w:space="0" w:color="auto"/>
              <w:bottom w:val="single" w:sz="4" w:space="0" w:color="auto"/>
              <w:right w:val="single" w:sz="4" w:space="0" w:color="auto"/>
            </w:tcBorders>
          </w:tcPr>
          <w:p w:rsidR="00A47E01" w:rsidRPr="00A367B2" w:rsidRDefault="00A47E01"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shd w:val="clear" w:color="auto" w:fill="FFFFFF"/>
                <w:lang w:eastAsia="lt-LT"/>
              </w:rPr>
              <w:t>Mokyklos bendruomenės komunikavimo tvarkos aprašas</w:t>
            </w:r>
          </w:p>
        </w:tc>
        <w:tc>
          <w:tcPr>
            <w:tcW w:w="3828" w:type="dxa"/>
            <w:tcBorders>
              <w:top w:val="single" w:sz="4" w:space="0" w:color="auto"/>
              <w:left w:val="single" w:sz="4" w:space="0" w:color="auto"/>
              <w:bottom w:val="single" w:sz="4" w:space="0" w:color="auto"/>
              <w:right w:val="single" w:sz="4" w:space="0" w:color="auto"/>
            </w:tcBorders>
            <w:vAlign w:val="center"/>
          </w:tcPr>
          <w:p w:rsidR="00F45D68" w:rsidRPr="00A367B2" w:rsidRDefault="00F45D68" w:rsidP="00A367B2">
            <w:pPr>
              <w:overflowPunct w:val="0"/>
              <w:spacing w:after="0" w:line="240" w:lineRule="auto"/>
              <w:textAlignment w:val="baseline"/>
              <w:rPr>
                <w:rFonts w:ascii="Times New Roman" w:hAnsi="Times New Roman" w:cs="Times New Roman"/>
                <w:sz w:val="24"/>
                <w:szCs w:val="24"/>
              </w:rPr>
            </w:pPr>
            <w:r w:rsidRPr="00A367B2">
              <w:rPr>
                <w:rFonts w:ascii="Times New Roman" w:hAnsi="Times New Roman" w:cs="Times New Roman"/>
                <w:sz w:val="24"/>
                <w:szCs w:val="24"/>
              </w:rPr>
              <w:t>Parengtas ir mokyklos direktoriaus</w:t>
            </w:r>
          </w:p>
          <w:p w:rsidR="00A47E01" w:rsidRPr="00A367B2" w:rsidRDefault="00F45D68" w:rsidP="00A367B2">
            <w:pPr>
              <w:overflowPunct w:val="0"/>
              <w:spacing w:after="0" w:line="240" w:lineRule="auto"/>
              <w:textAlignment w:val="baseline"/>
              <w:rPr>
                <w:rFonts w:ascii="Times New Roman" w:hAnsi="Times New Roman" w:cs="Times New Roman"/>
                <w:sz w:val="24"/>
                <w:szCs w:val="24"/>
              </w:rPr>
            </w:pPr>
            <w:r w:rsidRPr="00A367B2">
              <w:rPr>
                <w:rFonts w:ascii="Times New Roman" w:hAnsi="Times New Roman" w:cs="Times New Roman"/>
                <w:sz w:val="24"/>
                <w:szCs w:val="24"/>
              </w:rPr>
              <w:t>2019 m. lapkričio 29 d. įsakymu Nr. V1-157 patvirtintas Druskininkų „Saulės“ pagrindinės mokyklos bendruomenės informavimo ir komunikavimo tvarkos aprašas“, nusakantis mokyklos  bendruomenės informavimo būdus bei formas, informavimo periodiškumą, informacijos turinį.</w:t>
            </w:r>
          </w:p>
          <w:p w:rsidR="00F45D68" w:rsidRPr="00A367B2" w:rsidRDefault="00F45D68" w:rsidP="00A367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lt" w:eastAsia="lt"/>
              </w:rPr>
            </w:pPr>
            <w:r w:rsidRPr="00A367B2">
              <w:rPr>
                <w:rFonts w:ascii="Times New Roman" w:hAnsi="Times New Roman" w:cs="Times New Roman"/>
                <w:sz w:val="24"/>
                <w:szCs w:val="24"/>
              </w:rPr>
              <w:t xml:space="preserve">Aprašas patalpintas </w:t>
            </w:r>
            <w:r w:rsidRPr="00A367B2">
              <w:rPr>
                <w:rFonts w:ascii="Times New Roman" w:hAnsi="Times New Roman" w:cs="Times New Roman"/>
                <w:sz w:val="24"/>
                <w:szCs w:val="24"/>
                <w:shd w:val="clear" w:color="auto" w:fill="FFFFFF"/>
              </w:rPr>
              <w:t>mokyklos interneto svetainėje. </w:t>
            </w:r>
            <w:r w:rsidRPr="00A367B2">
              <w:rPr>
                <w:rFonts w:ascii="Times New Roman" w:eastAsia="Times New Roman" w:hAnsi="Times New Roman" w:cs="Times New Roman"/>
                <w:sz w:val="24"/>
                <w:szCs w:val="24"/>
                <w:lang w:val="lt" w:eastAsia="lt"/>
              </w:rPr>
              <w:t xml:space="preserve"> </w:t>
            </w:r>
          </w:p>
          <w:p w:rsidR="00F45D68" w:rsidRPr="00A367B2" w:rsidRDefault="00F45D68" w:rsidP="00A367B2">
            <w:pPr>
              <w:overflowPunct w:val="0"/>
              <w:spacing w:after="0" w:line="240" w:lineRule="auto"/>
              <w:textAlignment w:val="baseline"/>
              <w:rPr>
                <w:szCs w:val="24"/>
                <w:lang w:val="lt"/>
              </w:rPr>
            </w:pPr>
          </w:p>
          <w:p w:rsidR="00F45D68" w:rsidRPr="00A367B2" w:rsidRDefault="00F45D68" w:rsidP="00A367B2">
            <w:pPr>
              <w:overflowPunct w:val="0"/>
              <w:spacing w:after="0" w:line="240" w:lineRule="auto"/>
              <w:textAlignment w:val="baseline"/>
              <w:rPr>
                <w:szCs w:val="24"/>
                <w:lang w:val="lt"/>
              </w:rPr>
            </w:pPr>
          </w:p>
          <w:p w:rsidR="00F45D68" w:rsidRPr="00A367B2" w:rsidRDefault="00F45D68" w:rsidP="00A367B2">
            <w:pPr>
              <w:overflowPunct w:val="0"/>
              <w:spacing w:after="0" w:line="240" w:lineRule="auto"/>
              <w:textAlignment w:val="baseline"/>
              <w:rPr>
                <w:szCs w:val="24"/>
                <w:lang w:val="lt"/>
              </w:rPr>
            </w:pPr>
          </w:p>
          <w:p w:rsidR="00F45D68" w:rsidRPr="00A367B2" w:rsidRDefault="00F45D68" w:rsidP="00A367B2">
            <w:pPr>
              <w:overflowPunct w:val="0"/>
              <w:spacing w:after="0" w:line="240" w:lineRule="auto"/>
              <w:textAlignment w:val="baseline"/>
              <w:rPr>
                <w:szCs w:val="24"/>
                <w:lang w:val="lt"/>
              </w:rPr>
            </w:pPr>
          </w:p>
          <w:p w:rsidR="00F45D68" w:rsidRPr="00A367B2" w:rsidRDefault="00F45D68" w:rsidP="00A367B2">
            <w:pPr>
              <w:overflowPunct w:val="0"/>
              <w:spacing w:after="0" w:line="240" w:lineRule="auto"/>
              <w:textAlignment w:val="baseline"/>
              <w:rPr>
                <w:szCs w:val="24"/>
                <w:lang w:val="lt"/>
              </w:rPr>
            </w:pPr>
          </w:p>
          <w:p w:rsidR="00F45D68" w:rsidRPr="00A367B2" w:rsidRDefault="00F45D68" w:rsidP="00A367B2">
            <w:pPr>
              <w:overflowPunct w:val="0"/>
              <w:spacing w:after="0" w:line="240" w:lineRule="auto"/>
              <w:textAlignment w:val="baseline"/>
              <w:rPr>
                <w:szCs w:val="24"/>
                <w:lang w:val="lt"/>
              </w:rPr>
            </w:pPr>
          </w:p>
          <w:p w:rsidR="00F45D68" w:rsidRPr="00A367B2" w:rsidRDefault="00F45D68" w:rsidP="00A367B2">
            <w:pPr>
              <w:overflowPunct w:val="0"/>
              <w:spacing w:after="0" w:line="240" w:lineRule="auto"/>
              <w:textAlignment w:val="baseline"/>
              <w:rPr>
                <w:szCs w:val="24"/>
                <w:lang w:val="lt"/>
              </w:rPr>
            </w:pPr>
          </w:p>
          <w:p w:rsidR="00F45D68" w:rsidRPr="00A367B2" w:rsidRDefault="00F45D68" w:rsidP="00A367B2">
            <w:pPr>
              <w:overflowPunct w:val="0"/>
              <w:spacing w:after="0" w:line="240" w:lineRule="auto"/>
              <w:textAlignment w:val="baseline"/>
              <w:rPr>
                <w:szCs w:val="24"/>
                <w:lang w:val="lt"/>
              </w:rPr>
            </w:pPr>
          </w:p>
        </w:tc>
      </w:tr>
    </w:tbl>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sz w:val="20"/>
          <w:szCs w:val="20"/>
          <w:lang w:eastAsia="lt-LT"/>
        </w:rPr>
      </w:pPr>
    </w:p>
    <w:p w:rsidR="00B0275B" w:rsidRPr="00A367B2" w:rsidRDefault="00B0275B" w:rsidP="00B0275B">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A367B2">
        <w:rPr>
          <w:rFonts w:ascii="Times New Roman" w:eastAsia="Times New Roman" w:hAnsi="Times New Roman" w:cs="Times New Roman"/>
          <w:b/>
          <w:sz w:val="24"/>
          <w:szCs w:val="24"/>
          <w:lang w:eastAsia="lt-LT"/>
        </w:rPr>
        <w:t>2.</w:t>
      </w:r>
      <w:r w:rsidRPr="00A367B2">
        <w:rPr>
          <w:rFonts w:ascii="Times New Roman" w:eastAsia="Times New Roman" w:hAnsi="Times New Roman" w:cs="Times New Roman"/>
          <w:b/>
          <w:sz w:val="24"/>
          <w:szCs w:val="24"/>
          <w:lang w:eastAsia="lt-LT"/>
        </w:rPr>
        <w:tab/>
        <w:t>Užduotys, neįvykdytos ar įvykdytos iš dalies dėl numatytų rizikų (jei tokių buvo)</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962"/>
      </w:tblGrid>
      <w:tr w:rsidR="00A367B2" w:rsidRPr="00A367B2" w:rsidTr="0030508A">
        <w:tc>
          <w:tcPr>
            <w:tcW w:w="5103"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 xml:space="preserve">Priežastys, rizikos </w:t>
            </w:r>
          </w:p>
        </w:tc>
      </w:tr>
      <w:tr w:rsidR="00A367B2" w:rsidRPr="00A367B2" w:rsidTr="0030508A">
        <w:tc>
          <w:tcPr>
            <w:tcW w:w="5103" w:type="dxa"/>
            <w:tcBorders>
              <w:top w:val="single" w:sz="4" w:space="0" w:color="auto"/>
              <w:left w:val="single" w:sz="4" w:space="0" w:color="auto"/>
              <w:bottom w:val="single" w:sz="4" w:space="0" w:color="auto"/>
              <w:right w:val="single" w:sz="4" w:space="0" w:color="auto"/>
            </w:tcBorders>
            <w:hideMark/>
          </w:tcPr>
          <w:p w:rsidR="00B0275B" w:rsidRPr="00A367B2" w:rsidRDefault="00B0275B" w:rsidP="00F45D68">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2.1.</w:t>
            </w:r>
            <w:r w:rsidR="00A47E01" w:rsidRPr="00A367B2">
              <w:rPr>
                <w:rFonts w:ascii="Times New Roman" w:eastAsia="Times New Roman" w:hAnsi="Times New Roman" w:cs="Times New Roman"/>
                <w:sz w:val="24"/>
                <w:szCs w:val="24"/>
                <w:lang w:eastAsia="lt-LT"/>
              </w:rPr>
              <w:t xml:space="preserve"> </w:t>
            </w:r>
            <w:r w:rsidR="00F45D68" w:rsidRPr="00A367B2">
              <w:rPr>
                <w:rFonts w:ascii="Times New Roman" w:eastAsia="Times New Roman" w:hAnsi="Times New Roman" w:cs="Times New Roman"/>
                <w:sz w:val="24"/>
                <w:szCs w:val="24"/>
                <w:lang w:eastAsia="lt-LT"/>
              </w:rPr>
              <w:t>Gamtos mokslų l</w:t>
            </w:r>
            <w:r w:rsidR="00A47E01" w:rsidRPr="00A367B2">
              <w:rPr>
                <w:rFonts w:ascii="Times New Roman" w:eastAsia="Times New Roman" w:hAnsi="Times New Roman" w:cs="Times New Roman"/>
                <w:sz w:val="24"/>
                <w:szCs w:val="24"/>
                <w:lang w:eastAsia="lt-LT"/>
              </w:rPr>
              <w:t>aboratorijos pradinėms klasėms įrengimas</w:t>
            </w:r>
          </w:p>
        </w:tc>
        <w:tc>
          <w:tcPr>
            <w:tcW w:w="4962" w:type="dxa"/>
            <w:tcBorders>
              <w:top w:val="single" w:sz="4" w:space="0" w:color="auto"/>
              <w:left w:val="single" w:sz="4" w:space="0" w:color="auto"/>
              <w:bottom w:val="single" w:sz="4" w:space="0" w:color="auto"/>
              <w:right w:val="single" w:sz="4" w:space="0" w:color="auto"/>
            </w:tcBorders>
          </w:tcPr>
          <w:p w:rsidR="00B0275B" w:rsidRPr="00A367B2" w:rsidRDefault="00424A05" w:rsidP="00424A05">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rPr>
              <w:t>Specialiosios priešmokyklinės grupės ir sensorinio kambario įrengimui reikėjo 2 patalpų, liko neišspręstas tinkamos patalpos laboratorijai klausimas.</w:t>
            </w:r>
            <w:r w:rsidR="00F45D68" w:rsidRPr="00A367B2">
              <w:rPr>
                <w:rFonts w:ascii="Times New Roman" w:eastAsia="Times New Roman" w:hAnsi="Times New Roman" w:cs="Times New Roman"/>
                <w:sz w:val="24"/>
                <w:szCs w:val="24"/>
              </w:rPr>
              <w:t xml:space="preserve"> </w:t>
            </w:r>
          </w:p>
        </w:tc>
      </w:tr>
      <w:tr w:rsidR="00B0275B" w:rsidRPr="00A367B2" w:rsidTr="0030508A">
        <w:tc>
          <w:tcPr>
            <w:tcW w:w="5103" w:type="dxa"/>
            <w:tcBorders>
              <w:top w:val="single" w:sz="4" w:space="0" w:color="auto"/>
              <w:left w:val="single" w:sz="4" w:space="0" w:color="auto"/>
              <w:bottom w:val="single" w:sz="4" w:space="0" w:color="auto"/>
              <w:right w:val="single" w:sz="4" w:space="0" w:color="auto"/>
            </w:tcBorders>
          </w:tcPr>
          <w:p w:rsidR="00B0275B" w:rsidRPr="00A367B2" w:rsidRDefault="00B0275B" w:rsidP="00A47E01">
            <w:pPr>
              <w:spacing w:line="276" w:lineRule="auto"/>
              <w:ind w:firstLine="720"/>
              <w:jc w:val="both"/>
              <w:rPr>
                <w:rFonts w:ascii="Times New Roman" w:eastAsia="Times New Roman" w:hAnsi="Times New Roman" w:cs="Times New Roman"/>
                <w:sz w:val="24"/>
                <w:szCs w:val="24"/>
                <w:lang w:eastAsia="lt-LT"/>
              </w:rPr>
            </w:pPr>
          </w:p>
        </w:tc>
        <w:tc>
          <w:tcPr>
            <w:tcW w:w="4962" w:type="dxa"/>
            <w:tcBorders>
              <w:top w:val="single" w:sz="4" w:space="0" w:color="auto"/>
              <w:left w:val="single" w:sz="4" w:space="0" w:color="auto"/>
              <w:bottom w:val="single" w:sz="4" w:space="0" w:color="auto"/>
              <w:right w:val="single" w:sz="4" w:space="0" w:color="auto"/>
            </w:tcBorders>
          </w:tcPr>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sz w:val="24"/>
                <w:szCs w:val="24"/>
                <w:lang w:eastAsia="lt-LT"/>
              </w:rPr>
            </w:pPr>
          </w:p>
        </w:tc>
      </w:tr>
    </w:tbl>
    <w:p w:rsidR="00B0275B" w:rsidRPr="00A367B2" w:rsidRDefault="00B0275B" w:rsidP="00B0275B">
      <w:pPr>
        <w:overflowPunct w:val="0"/>
        <w:spacing w:after="0" w:line="240" w:lineRule="auto"/>
        <w:textAlignment w:val="baseline"/>
        <w:rPr>
          <w:rFonts w:ascii="Times New Roman" w:eastAsia="Times New Roman" w:hAnsi="Times New Roman" w:cs="Times New Roman"/>
          <w:sz w:val="20"/>
          <w:szCs w:val="20"/>
        </w:rPr>
      </w:pPr>
    </w:p>
    <w:p w:rsidR="00B0275B" w:rsidRPr="00A367B2" w:rsidRDefault="00B0275B" w:rsidP="00B0275B">
      <w:pPr>
        <w:tabs>
          <w:tab w:val="left" w:pos="284"/>
        </w:tabs>
        <w:overflowPunct w:val="0"/>
        <w:spacing w:after="0" w:line="240" w:lineRule="auto"/>
        <w:jc w:val="both"/>
        <w:textAlignment w:val="baseline"/>
        <w:rPr>
          <w:rFonts w:ascii="Times New Roman" w:eastAsia="Times New Roman" w:hAnsi="Times New Roman" w:cs="Times New Roman"/>
          <w:b/>
          <w:sz w:val="24"/>
          <w:szCs w:val="24"/>
          <w:lang w:eastAsia="lt-LT"/>
        </w:rPr>
      </w:pPr>
      <w:r w:rsidRPr="00A367B2">
        <w:rPr>
          <w:rFonts w:ascii="Times New Roman" w:eastAsia="Times New Roman" w:hAnsi="Times New Roman" w:cs="Times New Roman"/>
          <w:b/>
          <w:sz w:val="24"/>
          <w:szCs w:val="24"/>
          <w:lang w:eastAsia="lt-LT"/>
        </w:rPr>
        <w:t>3.</w:t>
      </w:r>
      <w:r w:rsidRPr="00A367B2">
        <w:rPr>
          <w:rFonts w:ascii="Times New Roman" w:eastAsia="Times New Roman" w:hAnsi="Times New Roman" w:cs="Times New Roman"/>
          <w:b/>
          <w:sz w:val="24"/>
          <w:szCs w:val="24"/>
          <w:lang w:eastAsia="lt-LT"/>
        </w:rPr>
        <w:tab/>
        <w:t>Užduotys ar veiklos, kurios nebuvo planuotos ir nustatytos, bet įvykdytos</w:t>
      </w:r>
    </w:p>
    <w:p w:rsidR="00B0275B" w:rsidRPr="00A367B2" w:rsidRDefault="00B0275B" w:rsidP="00B0275B">
      <w:pPr>
        <w:tabs>
          <w:tab w:val="left" w:pos="284"/>
        </w:tabs>
        <w:overflowPunct w:val="0"/>
        <w:spacing w:after="0" w:line="240" w:lineRule="auto"/>
        <w:jc w:val="both"/>
        <w:textAlignment w:val="baseline"/>
        <w:rPr>
          <w:rFonts w:ascii="Times New Roman" w:eastAsia="Times New Roman" w:hAnsi="Times New Roman" w:cs="Times New Roman"/>
          <w:sz w:val="20"/>
          <w:szCs w:val="20"/>
          <w:lang w:eastAsia="lt-LT"/>
        </w:rPr>
      </w:pPr>
      <w:r w:rsidRPr="00A367B2">
        <w:rPr>
          <w:rFonts w:ascii="Times New Roman" w:eastAsia="Times New Roman" w:hAnsi="Times New Roman" w:cs="Times New Roman"/>
          <w:sz w:val="20"/>
          <w:szCs w:val="20"/>
          <w:lang w:eastAsia="lt-LT"/>
        </w:rPr>
        <w:t>(pildoma, jei buvo atlikta papildomų, svarių įstaigos veiklos rezultatams)</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4111"/>
      </w:tblGrid>
      <w:tr w:rsidR="00A367B2" w:rsidRPr="00A367B2" w:rsidTr="0030508A">
        <w:tc>
          <w:tcPr>
            <w:tcW w:w="5954"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Poveikis švietimo įstaigos veiklai</w:t>
            </w:r>
          </w:p>
        </w:tc>
      </w:tr>
      <w:tr w:rsidR="00A367B2" w:rsidRPr="00A367B2" w:rsidTr="0030508A">
        <w:tc>
          <w:tcPr>
            <w:tcW w:w="5954" w:type="dxa"/>
            <w:tcBorders>
              <w:top w:val="single" w:sz="4" w:space="0" w:color="auto"/>
              <w:left w:val="single" w:sz="4" w:space="0" w:color="auto"/>
              <w:bottom w:val="single" w:sz="4" w:space="0" w:color="auto"/>
              <w:right w:val="single" w:sz="4" w:space="0" w:color="auto"/>
            </w:tcBorders>
            <w:hideMark/>
          </w:tcPr>
          <w:p w:rsidR="00B0275B" w:rsidRPr="00A367B2" w:rsidRDefault="00B0275B" w:rsidP="00424A05">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3.1.</w:t>
            </w:r>
            <w:r w:rsidR="00A47E01" w:rsidRPr="00A367B2">
              <w:rPr>
                <w:rFonts w:ascii="Times New Roman" w:eastAsia="Times New Roman" w:hAnsi="Times New Roman" w:cs="Times New Roman"/>
                <w:sz w:val="24"/>
                <w:szCs w:val="24"/>
              </w:rPr>
              <w:t xml:space="preserve"> „Pozityvios mokymo(</w:t>
            </w:r>
            <w:proofErr w:type="spellStart"/>
            <w:r w:rsidR="00A47E01" w:rsidRPr="00A367B2">
              <w:rPr>
                <w:rFonts w:ascii="Times New Roman" w:eastAsia="Times New Roman" w:hAnsi="Times New Roman" w:cs="Times New Roman"/>
                <w:sz w:val="24"/>
                <w:szCs w:val="24"/>
              </w:rPr>
              <w:t>si</w:t>
            </w:r>
            <w:proofErr w:type="spellEnd"/>
            <w:r w:rsidR="00A47E01" w:rsidRPr="00A367B2">
              <w:rPr>
                <w:rFonts w:ascii="Times New Roman" w:eastAsia="Times New Roman" w:hAnsi="Times New Roman" w:cs="Times New Roman"/>
                <w:sz w:val="24"/>
                <w:szCs w:val="24"/>
              </w:rPr>
              <w:t>) ir tinkamo vaikų emocinio vystymosi aplinkos kūrimo“ projekt</w:t>
            </w:r>
            <w:r w:rsidR="00424A05" w:rsidRPr="00A367B2">
              <w:rPr>
                <w:rFonts w:ascii="Times New Roman" w:eastAsia="Times New Roman" w:hAnsi="Times New Roman" w:cs="Times New Roman"/>
                <w:sz w:val="24"/>
                <w:szCs w:val="24"/>
              </w:rPr>
              <w:t>o parengimas.</w:t>
            </w:r>
          </w:p>
        </w:tc>
        <w:tc>
          <w:tcPr>
            <w:tcW w:w="4111" w:type="dxa"/>
            <w:tcBorders>
              <w:top w:val="single" w:sz="4" w:space="0" w:color="auto"/>
              <w:left w:val="single" w:sz="4" w:space="0" w:color="auto"/>
              <w:bottom w:val="single" w:sz="4" w:space="0" w:color="auto"/>
              <w:right w:val="single" w:sz="4" w:space="0" w:color="auto"/>
            </w:tcBorders>
          </w:tcPr>
          <w:p w:rsidR="00B0275B" w:rsidRPr="00A367B2" w:rsidRDefault="00424A05" w:rsidP="00424A05">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rPr>
              <w:t>Į</w:t>
            </w:r>
            <w:r w:rsidR="00A47E01" w:rsidRPr="00A367B2">
              <w:rPr>
                <w:rFonts w:ascii="Times New Roman" w:eastAsia="Times New Roman" w:hAnsi="Times New Roman" w:cs="Times New Roman"/>
                <w:sz w:val="24"/>
                <w:szCs w:val="24"/>
              </w:rPr>
              <w:t xml:space="preserve">gyvendinant </w:t>
            </w:r>
            <w:r w:rsidRPr="00A367B2">
              <w:rPr>
                <w:rFonts w:ascii="Times New Roman" w:eastAsia="Times New Roman" w:hAnsi="Times New Roman" w:cs="Times New Roman"/>
                <w:sz w:val="24"/>
                <w:szCs w:val="24"/>
              </w:rPr>
              <w:t xml:space="preserve">šį projektą </w:t>
            </w:r>
            <w:r w:rsidR="00A47E01" w:rsidRPr="00A367B2">
              <w:rPr>
                <w:rFonts w:ascii="Times New Roman" w:eastAsia="Times New Roman" w:hAnsi="Times New Roman" w:cs="Times New Roman"/>
                <w:sz w:val="24"/>
                <w:szCs w:val="24"/>
              </w:rPr>
              <w:t xml:space="preserve">bus siekiama </w:t>
            </w:r>
            <w:r w:rsidR="00A47E01" w:rsidRPr="00A367B2">
              <w:rPr>
                <w:rFonts w:ascii="Times New Roman" w:eastAsia="Times New Roman" w:hAnsi="Times New Roman" w:cs="Times New Roman"/>
                <w:sz w:val="24"/>
                <w:szCs w:val="24"/>
                <w:highlight w:val="white"/>
              </w:rPr>
              <w:t>padėti mokiniams įgyti ir sėkmingai naudoti socialinius ir emocinius gebėjimus, užtikrinti sėkmę mokykloje ir gyvenime, puoselėti darnius tarpusavio santykius bendruomenė</w:t>
            </w:r>
            <w:r w:rsidRPr="00A367B2">
              <w:rPr>
                <w:rFonts w:ascii="Times New Roman" w:eastAsia="Times New Roman" w:hAnsi="Times New Roman" w:cs="Times New Roman"/>
                <w:sz w:val="24"/>
                <w:szCs w:val="24"/>
                <w:highlight w:val="white"/>
              </w:rPr>
              <w:t>j</w:t>
            </w:r>
            <w:r w:rsidR="00A47E01" w:rsidRPr="00A367B2">
              <w:rPr>
                <w:rFonts w:ascii="Times New Roman" w:eastAsia="Times New Roman" w:hAnsi="Times New Roman" w:cs="Times New Roman"/>
                <w:sz w:val="24"/>
                <w:szCs w:val="24"/>
                <w:highlight w:val="white"/>
              </w:rPr>
              <w:t>e ir stiprinti atsakingą elgesį visuomenėje.</w:t>
            </w:r>
          </w:p>
        </w:tc>
      </w:tr>
      <w:tr w:rsidR="00A367B2" w:rsidRPr="00A367B2" w:rsidTr="0030508A">
        <w:tc>
          <w:tcPr>
            <w:tcW w:w="5954" w:type="dxa"/>
            <w:tcBorders>
              <w:top w:val="single" w:sz="4" w:space="0" w:color="auto"/>
              <w:left w:val="single" w:sz="4" w:space="0" w:color="auto"/>
              <w:bottom w:val="single" w:sz="4" w:space="0" w:color="auto"/>
              <w:right w:val="single" w:sz="4" w:space="0" w:color="auto"/>
            </w:tcBorders>
            <w:hideMark/>
          </w:tcPr>
          <w:p w:rsidR="00A47E01" w:rsidRPr="00A367B2" w:rsidRDefault="00424A05" w:rsidP="00424A05">
            <w:pPr>
              <w:spacing w:line="276" w:lineRule="auto"/>
              <w:ind w:firstLine="59"/>
              <w:jc w:val="both"/>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3</w:t>
            </w:r>
            <w:r w:rsidR="00A47E01" w:rsidRPr="00A367B2">
              <w:rPr>
                <w:rFonts w:ascii="Times New Roman" w:eastAsia="Times New Roman" w:hAnsi="Times New Roman" w:cs="Times New Roman"/>
                <w:sz w:val="24"/>
                <w:szCs w:val="24"/>
                <w:lang w:eastAsia="lt-LT"/>
              </w:rPr>
              <w:t>.2.</w:t>
            </w:r>
            <w:r w:rsidR="00A47E01" w:rsidRPr="00A367B2">
              <w:rPr>
                <w:rFonts w:ascii="Times New Roman" w:eastAsia="Times New Roman" w:hAnsi="Times New Roman" w:cs="Times New Roman"/>
                <w:sz w:val="24"/>
                <w:szCs w:val="24"/>
              </w:rPr>
              <w:t xml:space="preserve"> </w:t>
            </w:r>
            <w:r w:rsidRPr="00A367B2">
              <w:rPr>
                <w:rFonts w:ascii="Times New Roman" w:eastAsia="Times New Roman" w:hAnsi="Times New Roman" w:cs="Times New Roman"/>
                <w:sz w:val="24"/>
                <w:szCs w:val="24"/>
              </w:rPr>
              <w:t>Į</w:t>
            </w:r>
            <w:r w:rsidR="00A47E01" w:rsidRPr="00A367B2">
              <w:rPr>
                <w:rFonts w:ascii="Times New Roman" w:eastAsia="Times New Roman" w:hAnsi="Times New Roman" w:cs="Times New Roman"/>
                <w:sz w:val="24"/>
                <w:szCs w:val="24"/>
              </w:rPr>
              <w:t>rengta specialioji priešmokyklinė grupė ir sensorinis kambarys mokinių, turinčių autizmo spektro sutrikimų, ugdymui.</w:t>
            </w:r>
            <w:r w:rsidR="00A47E01" w:rsidRPr="00A367B2">
              <w:rPr>
                <w:sz w:val="28"/>
                <w:szCs w:val="28"/>
                <w:bdr w:val="none" w:sz="0" w:space="0" w:color="auto" w:frame="1"/>
                <w:shd w:val="clear" w:color="auto" w:fill="FFFFFF"/>
              </w:rPr>
              <w:t xml:space="preserve"> </w:t>
            </w:r>
          </w:p>
        </w:tc>
        <w:tc>
          <w:tcPr>
            <w:tcW w:w="4111" w:type="dxa"/>
            <w:tcBorders>
              <w:top w:val="single" w:sz="4" w:space="0" w:color="auto"/>
              <w:left w:val="single" w:sz="4" w:space="0" w:color="auto"/>
              <w:bottom w:val="single" w:sz="4" w:space="0" w:color="auto"/>
              <w:right w:val="single" w:sz="4" w:space="0" w:color="auto"/>
            </w:tcBorders>
          </w:tcPr>
          <w:p w:rsidR="00A47E01" w:rsidRPr="00A367B2" w:rsidRDefault="00A47E01" w:rsidP="00424A05">
            <w:pPr>
              <w:spacing w:line="240" w:lineRule="auto"/>
              <w:jc w:val="both"/>
              <w:rPr>
                <w:rFonts w:ascii="Times New Roman" w:eastAsia="Times New Roman" w:hAnsi="Times New Roman" w:cs="Times New Roman"/>
                <w:sz w:val="24"/>
                <w:szCs w:val="24"/>
              </w:rPr>
            </w:pPr>
            <w:r w:rsidRPr="00A367B2">
              <w:rPr>
                <w:rStyle w:val="Grietas"/>
                <w:rFonts w:ascii="Times New Roman" w:hAnsi="Times New Roman" w:cs="Times New Roman"/>
                <w:b w:val="0"/>
                <w:sz w:val="24"/>
                <w:szCs w:val="24"/>
                <w:bdr w:val="none" w:sz="0" w:space="0" w:color="auto" w:frame="1"/>
                <w:shd w:val="clear" w:color="auto" w:fill="FFFFFF"/>
              </w:rPr>
              <w:t>Modernios sensorinės įrangos pagalba mokytojai gali stimuliuoti specialiųjų ugdymosi poreikių turinčių mokinių pojūčius ir nukreipti juos tinkama linkme.</w:t>
            </w:r>
            <w:r w:rsidRPr="00A367B2">
              <w:rPr>
                <w:rFonts w:ascii="Times New Roman" w:eastAsia="Times New Roman" w:hAnsi="Times New Roman" w:cs="Times New Roman"/>
                <w:sz w:val="24"/>
                <w:szCs w:val="24"/>
              </w:rPr>
              <w:t xml:space="preserve"> U</w:t>
            </w:r>
            <w:r w:rsidRPr="00A367B2">
              <w:rPr>
                <w:rFonts w:ascii="Times New Roman" w:hAnsi="Times New Roman" w:cs="Times New Roman"/>
                <w:sz w:val="24"/>
                <w:szCs w:val="24"/>
              </w:rPr>
              <w:t xml:space="preserve">žsiėmimai šiame kambaryje palengvina mokytojų darbą su  įvairių sutrikimų turinčiais vaikais, padeda individualiai parinkti jų ugdymui tinkančias priemones, per jutimus padėti jiems suvokti pasaulį, patirti džiugias </w:t>
            </w:r>
            <w:r w:rsidRPr="00A367B2">
              <w:rPr>
                <w:rFonts w:ascii="Times New Roman" w:hAnsi="Times New Roman" w:cs="Times New Roman"/>
                <w:sz w:val="24"/>
                <w:szCs w:val="24"/>
              </w:rPr>
              <w:lastRenderedPageBreak/>
              <w:t>emocijas ugdymo procese ir kartu pasiekti jų ugdymo(</w:t>
            </w:r>
            <w:proofErr w:type="spellStart"/>
            <w:r w:rsidRPr="00A367B2">
              <w:rPr>
                <w:rFonts w:ascii="Times New Roman" w:hAnsi="Times New Roman" w:cs="Times New Roman"/>
                <w:sz w:val="24"/>
                <w:szCs w:val="24"/>
              </w:rPr>
              <w:t>si</w:t>
            </w:r>
            <w:proofErr w:type="spellEnd"/>
            <w:r w:rsidRPr="00A367B2">
              <w:rPr>
                <w:rFonts w:ascii="Times New Roman" w:hAnsi="Times New Roman" w:cs="Times New Roman"/>
                <w:sz w:val="24"/>
                <w:szCs w:val="24"/>
              </w:rPr>
              <w:t>) pažangą.</w:t>
            </w:r>
          </w:p>
        </w:tc>
      </w:tr>
      <w:tr w:rsidR="00A367B2" w:rsidRPr="00A367B2" w:rsidTr="0030508A">
        <w:tc>
          <w:tcPr>
            <w:tcW w:w="5954" w:type="dxa"/>
            <w:tcBorders>
              <w:top w:val="single" w:sz="4" w:space="0" w:color="auto"/>
              <w:left w:val="single" w:sz="4" w:space="0" w:color="auto"/>
              <w:bottom w:val="single" w:sz="4" w:space="0" w:color="auto"/>
              <w:right w:val="single" w:sz="4" w:space="0" w:color="auto"/>
            </w:tcBorders>
            <w:hideMark/>
          </w:tcPr>
          <w:p w:rsidR="00215A6D" w:rsidRPr="00A367B2" w:rsidRDefault="00424A05" w:rsidP="00A367B2">
            <w:pPr>
              <w:spacing w:line="240" w:lineRule="auto"/>
            </w:pPr>
            <w:r w:rsidRPr="00A367B2">
              <w:rPr>
                <w:rFonts w:ascii="Times New Roman" w:eastAsia="Times New Roman" w:hAnsi="Times New Roman" w:cs="Times New Roman"/>
                <w:sz w:val="24"/>
                <w:szCs w:val="24"/>
              </w:rPr>
              <w:lastRenderedPageBreak/>
              <w:t>3.3.</w:t>
            </w:r>
            <w:r w:rsidR="00215A6D" w:rsidRPr="00A367B2">
              <w:rPr>
                <w:rFonts w:ascii="Times New Roman" w:eastAsia="Times New Roman" w:hAnsi="Times New Roman" w:cs="Times New Roman"/>
                <w:sz w:val="24"/>
                <w:szCs w:val="24"/>
              </w:rPr>
              <w:t>Savivaldybei skyrus finansavimą, įrengtas modernus liftas fizinę negalią turintiems mokiniams</w:t>
            </w:r>
            <w:r w:rsidRPr="00A367B2">
              <w:rPr>
                <w:rFonts w:ascii="Times New Roman" w:eastAsia="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215A6D" w:rsidRPr="00A367B2" w:rsidRDefault="00D14254" w:rsidP="00A367B2">
            <w:pPr>
              <w:spacing w:line="240" w:lineRule="auto"/>
            </w:pPr>
            <w:r w:rsidRPr="00A367B2">
              <w:rPr>
                <w:rFonts w:ascii="Times New Roman" w:eastAsia="Times New Roman" w:hAnsi="Times New Roman" w:cs="Times New Roman"/>
                <w:sz w:val="24"/>
                <w:szCs w:val="24"/>
              </w:rPr>
              <w:t>S</w:t>
            </w:r>
            <w:r w:rsidR="00215A6D" w:rsidRPr="00A367B2">
              <w:rPr>
                <w:rFonts w:ascii="Times New Roman" w:eastAsia="Times New Roman" w:hAnsi="Times New Roman" w:cs="Times New Roman"/>
                <w:sz w:val="24"/>
                <w:szCs w:val="24"/>
              </w:rPr>
              <w:t xml:space="preserve">udarytos tinkamos sąlygos </w:t>
            </w:r>
            <w:r w:rsidRPr="00A367B2">
              <w:rPr>
                <w:rFonts w:ascii="Times New Roman" w:eastAsia="Times New Roman" w:hAnsi="Times New Roman" w:cs="Times New Roman"/>
                <w:sz w:val="24"/>
                <w:szCs w:val="24"/>
              </w:rPr>
              <w:t>fizinę negalią turintiems mokiniams p</w:t>
            </w:r>
            <w:r w:rsidR="00215A6D" w:rsidRPr="00A367B2">
              <w:rPr>
                <w:rFonts w:ascii="Times New Roman" w:eastAsia="Times New Roman" w:hAnsi="Times New Roman" w:cs="Times New Roman"/>
                <w:sz w:val="24"/>
                <w:szCs w:val="24"/>
              </w:rPr>
              <w:t xml:space="preserve">atogiau judėti mokykloje, lengvai pasiekti reikalingas patalpas (biblioteką, skaityklą, aktų </w:t>
            </w:r>
            <w:r w:rsidRPr="00A367B2">
              <w:rPr>
                <w:rFonts w:ascii="Times New Roman" w:eastAsia="Times New Roman" w:hAnsi="Times New Roman" w:cs="Times New Roman"/>
                <w:sz w:val="24"/>
                <w:szCs w:val="24"/>
              </w:rPr>
              <w:t xml:space="preserve">ir sporto </w:t>
            </w:r>
            <w:r w:rsidR="00215A6D" w:rsidRPr="00A367B2">
              <w:rPr>
                <w:rFonts w:ascii="Times New Roman" w:eastAsia="Times New Roman" w:hAnsi="Times New Roman" w:cs="Times New Roman"/>
                <w:sz w:val="24"/>
                <w:szCs w:val="24"/>
              </w:rPr>
              <w:t>sal</w:t>
            </w:r>
            <w:r w:rsidRPr="00A367B2">
              <w:rPr>
                <w:rFonts w:ascii="Times New Roman" w:eastAsia="Times New Roman" w:hAnsi="Times New Roman" w:cs="Times New Roman"/>
                <w:sz w:val="24"/>
                <w:szCs w:val="24"/>
              </w:rPr>
              <w:t>es</w:t>
            </w:r>
            <w:r w:rsidR="00215A6D" w:rsidRPr="00A367B2">
              <w:rPr>
                <w:rFonts w:ascii="Times New Roman" w:eastAsia="Times New Roman" w:hAnsi="Times New Roman" w:cs="Times New Roman"/>
                <w:sz w:val="24"/>
                <w:szCs w:val="24"/>
              </w:rPr>
              <w:t>, kompiuterių klases), esančias skirtinguose aukštuose.</w:t>
            </w:r>
          </w:p>
        </w:tc>
      </w:tr>
      <w:tr w:rsidR="00A367B2" w:rsidRPr="00A367B2" w:rsidTr="0030508A">
        <w:tc>
          <w:tcPr>
            <w:tcW w:w="5954" w:type="dxa"/>
            <w:tcBorders>
              <w:top w:val="single" w:sz="4" w:space="0" w:color="auto"/>
              <w:left w:val="single" w:sz="4" w:space="0" w:color="auto"/>
              <w:bottom w:val="single" w:sz="4" w:space="0" w:color="auto"/>
              <w:right w:val="single" w:sz="4" w:space="0" w:color="auto"/>
            </w:tcBorders>
            <w:hideMark/>
          </w:tcPr>
          <w:p w:rsidR="00B0275B" w:rsidRPr="00A367B2" w:rsidRDefault="00B0275B" w:rsidP="00A367B2">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3.4.</w:t>
            </w:r>
            <w:r w:rsidR="00D14254" w:rsidRPr="00A367B2">
              <w:rPr>
                <w:rFonts w:ascii="Times New Roman" w:eastAsia="Times New Roman" w:hAnsi="Times New Roman" w:cs="Times New Roman"/>
                <w:sz w:val="24"/>
                <w:szCs w:val="24"/>
                <w:lang w:eastAsia="lt-LT"/>
              </w:rPr>
              <w:t>D</w:t>
            </w:r>
            <w:r w:rsidR="00FE1CD5" w:rsidRPr="00A367B2">
              <w:rPr>
                <w:rFonts w:ascii="Times New Roman" w:eastAsia="Times New Roman" w:hAnsi="Times New Roman" w:cs="Times New Roman"/>
                <w:sz w:val="24"/>
                <w:szCs w:val="24"/>
                <w:lang w:eastAsia="lt-LT"/>
              </w:rPr>
              <w:t>alyvavimas ilgalaikėje kvalifikacijos tobulinimo programoje vadovams „</w:t>
            </w:r>
            <w:proofErr w:type="spellStart"/>
            <w:r w:rsidR="00FE1CD5" w:rsidRPr="00A367B2">
              <w:rPr>
                <w:rFonts w:ascii="Times New Roman" w:eastAsia="Times New Roman" w:hAnsi="Times New Roman" w:cs="Times New Roman"/>
                <w:sz w:val="24"/>
                <w:szCs w:val="24"/>
                <w:lang w:eastAsia="lt-LT"/>
              </w:rPr>
              <w:t>Bendradarbystės</w:t>
            </w:r>
            <w:proofErr w:type="spellEnd"/>
            <w:r w:rsidR="00FE1CD5" w:rsidRPr="00A367B2">
              <w:rPr>
                <w:rFonts w:ascii="Times New Roman" w:eastAsia="Times New Roman" w:hAnsi="Times New Roman" w:cs="Times New Roman"/>
                <w:sz w:val="24"/>
                <w:szCs w:val="24"/>
                <w:lang w:eastAsia="lt-LT"/>
              </w:rPr>
              <w:t xml:space="preserve"> erdvė: vadovai ir pavaduotojai“ (Kretingos rajono švietimo centro pažymėjimas AP Nr.080)</w:t>
            </w:r>
          </w:p>
        </w:tc>
        <w:tc>
          <w:tcPr>
            <w:tcW w:w="4111" w:type="dxa"/>
            <w:tcBorders>
              <w:top w:val="single" w:sz="4" w:space="0" w:color="auto"/>
              <w:left w:val="single" w:sz="4" w:space="0" w:color="auto"/>
              <w:bottom w:val="single" w:sz="4" w:space="0" w:color="auto"/>
              <w:right w:val="single" w:sz="4" w:space="0" w:color="auto"/>
            </w:tcBorders>
          </w:tcPr>
          <w:p w:rsidR="00B0275B" w:rsidRPr="00A367B2" w:rsidRDefault="00335D8B" w:rsidP="00A367B2">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Įgytos asmeninio ir profesinio tobulėjimo žinios  padės</w:t>
            </w:r>
            <w:r w:rsidR="009D570C" w:rsidRPr="00A367B2">
              <w:rPr>
                <w:rFonts w:ascii="Times New Roman" w:eastAsia="Times New Roman" w:hAnsi="Times New Roman" w:cs="Times New Roman"/>
                <w:sz w:val="24"/>
                <w:szCs w:val="24"/>
                <w:lang w:eastAsia="lt-LT"/>
              </w:rPr>
              <w:t xml:space="preserve"> nuolat besikeičiančių sąlygų, naujovių metu kurti pasitikėjimu ir bendradarbiavimu grįstą aplinką savo bendruomenės nariams.</w:t>
            </w:r>
          </w:p>
        </w:tc>
      </w:tr>
    </w:tbl>
    <w:p w:rsidR="00B0275B" w:rsidRPr="00A367B2" w:rsidRDefault="00B0275B" w:rsidP="00B0275B">
      <w:pPr>
        <w:overflowPunct w:val="0"/>
        <w:spacing w:after="0" w:line="240" w:lineRule="auto"/>
        <w:textAlignment w:val="baseline"/>
        <w:rPr>
          <w:rFonts w:ascii="Times New Roman" w:eastAsia="Times New Roman" w:hAnsi="Times New Roman" w:cs="Times New Roman"/>
          <w:sz w:val="20"/>
          <w:szCs w:val="20"/>
        </w:rPr>
      </w:pPr>
    </w:p>
    <w:p w:rsidR="00B0275B" w:rsidRPr="00A367B2" w:rsidRDefault="00B0275B" w:rsidP="00B0275B">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A367B2">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2127"/>
        <w:gridCol w:w="3005"/>
        <w:gridCol w:w="1985"/>
      </w:tblGrid>
      <w:tr w:rsidR="00A367B2" w:rsidRPr="00A367B2" w:rsidTr="0030508A">
        <w:tc>
          <w:tcPr>
            <w:tcW w:w="2948"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Pasiekti rezultatai ir jų rodikliai</w:t>
            </w:r>
          </w:p>
        </w:tc>
      </w:tr>
      <w:tr w:rsidR="00A367B2" w:rsidRPr="00A367B2" w:rsidTr="0030508A">
        <w:tc>
          <w:tcPr>
            <w:tcW w:w="2948"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B0275B" w:rsidRPr="00A367B2" w:rsidRDefault="00B0275B" w:rsidP="00B0275B">
            <w:pPr>
              <w:overflowPunct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0275B" w:rsidRPr="00A367B2" w:rsidRDefault="00B0275B" w:rsidP="00B0275B">
            <w:pPr>
              <w:overflowPunct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0275B" w:rsidRPr="00A367B2" w:rsidRDefault="00B0275B" w:rsidP="00B0275B">
            <w:pPr>
              <w:overflowPunct w:val="0"/>
              <w:spacing w:after="0" w:line="240" w:lineRule="auto"/>
              <w:textAlignment w:val="baseline"/>
              <w:rPr>
                <w:rFonts w:ascii="Times New Roman" w:eastAsia="Times New Roman" w:hAnsi="Times New Roman" w:cs="Times New Roman"/>
                <w:sz w:val="24"/>
                <w:szCs w:val="24"/>
                <w:lang w:eastAsia="lt-LT"/>
              </w:rPr>
            </w:pPr>
          </w:p>
        </w:tc>
      </w:tr>
      <w:tr w:rsidR="00A367B2" w:rsidRPr="00A367B2" w:rsidTr="0030508A">
        <w:tc>
          <w:tcPr>
            <w:tcW w:w="2948"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B0275B" w:rsidRPr="00A367B2" w:rsidRDefault="00B0275B" w:rsidP="00B0275B">
            <w:pPr>
              <w:overflowPunct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0275B" w:rsidRPr="00A367B2" w:rsidRDefault="00B0275B" w:rsidP="00B0275B">
            <w:pPr>
              <w:overflowPunct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0275B" w:rsidRPr="00A367B2" w:rsidRDefault="00B0275B" w:rsidP="00B0275B">
            <w:pPr>
              <w:overflowPunct w:val="0"/>
              <w:spacing w:after="0" w:line="240" w:lineRule="auto"/>
              <w:textAlignment w:val="baseline"/>
              <w:rPr>
                <w:rFonts w:ascii="Times New Roman" w:eastAsia="Times New Roman" w:hAnsi="Times New Roman" w:cs="Times New Roman"/>
                <w:sz w:val="24"/>
                <w:szCs w:val="24"/>
                <w:lang w:eastAsia="lt-LT"/>
              </w:rPr>
            </w:pPr>
          </w:p>
        </w:tc>
      </w:tr>
      <w:tr w:rsidR="00A367B2" w:rsidRPr="00A367B2" w:rsidTr="0030508A">
        <w:tc>
          <w:tcPr>
            <w:tcW w:w="2948"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B0275B" w:rsidRPr="00A367B2" w:rsidRDefault="00B0275B" w:rsidP="00B0275B">
            <w:pPr>
              <w:overflowPunct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0275B" w:rsidRPr="00A367B2" w:rsidRDefault="00B0275B" w:rsidP="00B0275B">
            <w:pPr>
              <w:overflowPunct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0275B" w:rsidRPr="00A367B2" w:rsidRDefault="00B0275B" w:rsidP="00B0275B">
            <w:pPr>
              <w:overflowPunct w:val="0"/>
              <w:spacing w:after="0" w:line="240" w:lineRule="auto"/>
              <w:textAlignment w:val="baseline"/>
              <w:rPr>
                <w:rFonts w:ascii="Times New Roman" w:eastAsia="Times New Roman" w:hAnsi="Times New Roman" w:cs="Times New Roman"/>
                <w:sz w:val="24"/>
                <w:szCs w:val="24"/>
                <w:lang w:eastAsia="lt-LT"/>
              </w:rPr>
            </w:pPr>
          </w:p>
        </w:tc>
      </w:tr>
      <w:tr w:rsidR="00A367B2" w:rsidRPr="00A367B2" w:rsidTr="0030508A">
        <w:tc>
          <w:tcPr>
            <w:tcW w:w="2948"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B0275B" w:rsidRPr="00A367B2" w:rsidRDefault="00B0275B" w:rsidP="00B0275B">
            <w:pPr>
              <w:overflowPunct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0275B" w:rsidRPr="00A367B2" w:rsidRDefault="00B0275B" w:rsidP="00B0275B">
            <w:pPr>
              <w:overflowPunct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0275B" w:rsidRPr="00A367B2" w:rsidRDefault="00B0275B" w:rsidP="00B0275B">
            <w:pPr>
              <w:overflowPunct w:val="0"/>
              <w:spacing w:after="0" w:line="240" w:lineRule="auto"/>
              <w:textAlignment w:val="baseline"/>
              <w:rPr>
                <w:rFonts w:ascii="Times New Roman" w:eastAsia="Times New Roman" w:hAnsi="Times New Roman" w:cs="Times New Roman"/>
                <w:sz w:val="24"/>
                <w:szCs w:val="24"/>
                <w:lang w:eastAsia="lt-LT"/>
              </w:rPr>
            </w:pPr>
          </w:p>
        </w:tc>
      </w:tr>
      <w:tr w:rsidR="00B0275B" w:rsidRPr="00A367B2" w:rsidTr="0030508A">
        <w:tc>
          <w:tcPr>
            <w:tcW w:w="2948"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B0275B" w:rsidRPr="00A367B2" w:rsidRDefault="00B0275B" w:rsidP="00B0275B">
            <w:pPr>
              <w:overflowPunct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0275B" w:rsidRPr="00A367B2" w:rsidRDefault="00B0275B" w:rsidP="00B0275B">
            <w:pPr>
              <w:overflowPunct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0275B" w:rsidRPr="00A367B2" w:rsidRDefault="00B0275B" w:rsidP="00B0275B">
            <w:pPr>
              <w:overflowPunct w:val="0"/>
              <w:spacing w:after="0" w:line="240" w:lineRule="auto"/>
              <w:textAlignment w:val="baseline"/>
              <w:rPr>
                <w:rFonts w:ascii="Times New Roman" w:eastAsia="Times New Roman" w:hAnsi="Times New Roman" w:cs="Times New Roman"/>
                <w:sz w:val="24"/>
                <w:szCs w:val="24"/>
                <w:lang w:eastAsia="lt-LT"/>
              </w:rPr>
            </w:pPr>
          </w:p>
        </w:tc>
      </w:tr>
    </w:tbl>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sz w:val="20"/>
          <w:szCs w:val="20"/>
          <w:lang w:eastAsia="lt-LT"/>
        </w:rPr>
      </w:pPr>
    </w:p>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A367B2">
        <w:rPr>
          <w:rFonts w:ascii="Times New Roman" w:eastAsia="Times New Roman" w:hAnsi="Times New Roman" w:cs="Times New Roman"/>
          <w:b/>
          <w:sz w:val="24"/>
          <w:szCs w:val="24"/>
          <w:lang w:eastAsia="lt-LT"/>
        </w:rPr>
        <w:t>III SKYRIUS</w:t>
      </w:r>
    </w:p>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A367B2">
        <w:rPr>
          <w:rFonts w:ascii="Times New Roman" w:eastAsia="Times New Roman" w:hAnsi="Times New Roman" w:cs="Times New Roman"/>
          <w:b/>
          <w:sz w:val="24"/>
          <w:szCs w:val="24"/>
          <w:lang w:eastAsia="lt-LT"/>
        </w:rPr>
        <w:t>PASIEKTŲ REZULTATŲ VYKDANT UŽDUOTIS ĮSIVERTINIMAS IR KOMPETENCIJŲ TOBULINIMAS</w:t>
      </w:r>
    </w:p>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b/>
          <w:sz w:val="20"/>
          <w:szCs w:val="20"/>
          <w:lang w:eastAsia="lt-LT"/>
        </w:rPr>
      </w:pPr>
    </w:p>
    <w:p w:rsidR="00B0275B" w:rsidRPr="00A367B2" w:rsidRDefault="00B0275B" w:rsidP="00B0275B">
      <w:pPr>
        <w:overflowPunct w:val="0"/>
        <w:spacing w:after="0" w:line="240" w:lineRule="auto"/>
        <w:ind w:left="360" w:hanging="360"/>
        <w:textAlignment w:val="baseline"/>
        <w:rPr>
          <w:rFonts w:ascii="Times New Roman" w:eastAsia="Times New Roman" w:hAnsi="Times New Roman" w:cs="Times New Roman"/>
          <w:b/>
          <w:sz w:val="24"/>
          <w:szCs w:val="24"/>
          <w:lang w:eastAsia="lt-LT"/>
        </w:rPr>
      </w:pPr>
      <w:r w:rsidRPr="00A367B2">
        <w:rPr>
          <w:rFonts w:ascii="Times New Roman" w:eastAsia="Times New Roman" w:hAnsi="Times New Roman" w:cs="Times New Roman"/>
          <w:b/>
          <w:sz w:val="24"/>
          <w:szCs w:val="24"/>
          <w:lang w:eastAsia="lt-LT"/>
        </w:rPr>
        <w:t>5.</w:t>
      </w:r>
      <w:r w:rsidRPr="00A367B2">
        <w:rPr>
          <w:rFonts w:ascii="Times New Roman" w:eastAsia="Times New Roman" w:hAnsi="Times New Roman" w:cs="Times New Roman"/>
          <w:b/>
          <w:sz w:val="24"/>
          <w:szCs w:val="24"/>
          <w:lang w:eastAsia="lt-LT"/>
        </w:rPr>
        <w:tab/>
        <w:t>Pasiektų rezultatų vykdant užduotis įsivertinimas</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552"/>
      </w:tblGrid>
      <w:tr w:rsidR="00A367B2" w:rsidRPr="00A367B2" w:rsidTr="0030508A">
        <w:trPr>
          <w:trHeight w:val="23"/>
        </w:trPr>
        <w:tc>
          <w:tcPr>
            <w:tcW w:w="7513"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Pažymimas atitinkamas langelis</w:t>
            </w:r>
          </w:p>
        </w:tc>
      </w:tr>
      <w:tr w:rsidR="00A367B2" w:rsidRPr="00A367B2" w:rsidTr="0030508A">
        <w:trPr>
          <w:trHeight w:val="23"/>
        </w:trPr>
        <w:tc>
          <w:tcPr>
            <w:tcW w:w="7513"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textAlignment w:val="baseline"/>
              <w:rPr>
                <w:rFonts w:ascii="Times New Roman" w:eastAsia="Times New Roman" w:hAnsi="Times New Roman" w:cs="Times New Roman"/>
                <w:lang w:eastAsia="lt-LT"/>
              </w:rPr>
            </w:pPr>
            <w:r w:rsidRPr="00A367B2">
              <w:rPr>
                <w:rFonts w:ascii="Times New Roman" w:eastAsia="Times New Roman" w:hAnsi="Times New Roman" w:cs="Times New Roman"/>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ind w:right="340"/>
              <w:jc w:val="right"/>
              <w:textAlignment w:val="baseline"/>
              <w:rPr>
                <w:rFonts w:ascii="Times New Roman" w:eastAsia="Times New Roman" w:hAnsi="Times New Roman" w:cs="Times New Roman"/>
                <w:lang w:eastAsia="lt-LT"/>
              </w:rPr>
            </w:pPr>
            <w:r w:rsidRPr="00A367B2">
              <w:rPr>
                <w:rFonts w:ascii="Times New Roman" w:eastAsia="Times New Roman" w:hAnsi="Times New Roman" w:cs="Times New Roman"/>
                <w:lang w:eastAsia="lt-LT"/>
              </w:rPr>
              <w:t xml:space="preserve">Labai gerai </w:t>
            </w:r>
            <w:r w:rsidRPr="00A367B2">
              <w:rPr>
                <w:rFonts w:ascii="Segoe UI Symbol" w:eastAsia="MS Gothic" w:hAnsi="Segoe UI Symbol" w:cs="Segoe UI Symbol"/>
                <w:lang w:eastAsia="lt-LT"/>
              </w:rPr>
              <w:t>☐</w:t>
            </w:r>
          </w:p>
        </w:tc>
      </w:tr>
      <w:tr w:rsidR="00A367B2" w:rsidRPr="00A367B2" w:rsidTr="0030508A">
        <w:trPr>
          <w:trHeight w:val="23"/>
        </w:trPr>
        <w:tc>
          <w:tcPr>
            <w:tcW w:w="7513"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textAlignment w:val="baseline"/>
              <w:rPr>
                <w:rFonts w:ascii="Times New Roman" w:eastAsia="Times New Roman" w:hAnsi="Times New Roman" w:cs="Times New Roman"/>
                <w:lang w:eastAsia="lt-LT"/>
              </w:rPr>
            </w:pPr>
            <w:r w:rsidRPr="00A367B2">
              <w:rPr>
                <w:rFonts w:ascii="Times New Roman" w:eastAsia="Times New Roman" w:hAnsi="Times New Roman" w:cs="Times New Roman"/>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ind w:right="340"/>
              <w:jc w:val="right"/>
              <w:textAlignment w:val="baseline"/>
              <w:rPr>
                <w:rFonts w:ascii="Times New Roman" w:eastAsia="Times New Roman" w:hAnsi="Times New Roman" w:cs="Times New Roman"/>
                <w:lang w:eastAsia="lt-LT"/>
              </w:rPr>
            </w:pPr>
            <w:r w:rsidRPr="00A367B2">
              <w:rPr>
                <w:rFonts w:ascii="Times New Roman" w:eastAsia="Times New Roman" w:hAnsi="Times New Roman" w:cs="Times New Roman"/>
                <w:lang w:eastAsia="lt-LT"/>
              </w:rPr>
              <w:t xml:space="preserve">Gerai </w:t>
            </w:r>
            <w:r w:rsidR="00215A6D" w:rsidRPr="00A367B2">
              <w:rPr>
                <w:rFonts w:ascii="Segoe UI Symbol" w:eastAsia="MS Gothic" w:hAnsi="Segoe UI Symbol" w:cs="Segoe UI Symbol"/>
                <w:bdr w:val="single" w:sz="4" w:space="0" w:color="auto"/>
                <w:lang w:eastAsia="lt-LT"/>
              </w:rPr>
              <w:t>×</w:t>
            </w:r>
          </w:p>
        </w:tc>
      </w:tr>
      <w:tr w:rsidR="00A367B2" w:rsidRPr="00A367B2" w:rsidTr="0030508A">
        <w:trPr>
          <w:trHeight w:val="23"/>
        </w:trPr>
        <w:tc>
          <w:tcPr>
            <w:tcW w:w="7513"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textAlignment w:val="baseline"/>
              <w:rPr>
                <w:rFonts w:ascii="Times New Roman" w:eastAsia="Times New Roman" w:hAnsi="Times New Roman" w:cs="Times New Roman"/>
                <w:lang w:eastAsia="lt-LT"/>
              </w:rPr>
            </w:pPr>
            <w:r w:rsidRPr="00A367B2">
              <w:rPr>
                <w:rFonts w:ascii="Times New Roman" w:eastAsia="Times New Roman" w:hAnsi="Times New Roman" w:cs="Times New Roman"/>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ind w:right="340"/>
              <w:jc w:val="right"/>
              <w:textAlignment w:val="baseline"/>
              <w:rPr>
                <w:rFonts w:ascii="Times New Roman" w:eastAsia="Times New Roman" w:hAnsi="Times New Roman" w:cs="Times New Roman"/>
                <w:lang w:eastAsia="lt-LT"/>
              </w:rPr>
            </w:pPr>
            <w:r w:rsidRPr="00A367B2">
              <w:rPr>
                <w:rFonts w:ascii="Times New Roman" w:eastAsia="Times New Roman" w:hAnsi="Times New Roman" w:cs="Times New Roman"/>
                <w:lang w:eastAsia="lt-LT"/>
              </w:rPr>
              <w:t xml:space="preserve">Patenkinamai </w:t>
            </w:r>
            <w:r w:rsidRPr="00A367B2">
              <w:rPr>
                <w:rFonts w:ascii="Segoe UI Symbol" w:eastAsia="MS Gothic" w:hAnsi="Segoe UI Symbol" w:cs="Segoe UI Symbol"/>
                <w:lang w:eastAsia="lt-LT"/>
              </w:rPr>
              <w:t>☐</w:t>
            </w:r>
          </w:p>
        </w:tc>
      </w:tr>
      <w:tr w:rsidR="00B0275B" w:rsidRPr="00A367B2" w:rsidTr="0030508A">
        <w:trPr>
          <w:trHeight w:val="23"/>
        </w:trPr>
        <w:tc>
          <w:tcPr>
            <w:tcW w:w="7513"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textAlignment w:val="baseline"/>
              <w:rPr>
                <w:rFonts w:ascii="Times New Roman" w:eastAsia="Times New Roman" w:hAnsi="Times New Roman" w:cs="Times New Roman"/>
                <w:lang w:eastAsia="lt-LT"/>
              </w:rPr>
            </w:pPr>
            <w:r w:rsidRPr="00A367B2">
              <w:rPr>
                <w:rFonts w:ascii="Times New Roman" w:eastAsia="Times New Roman" w:hAnsi="Times New Roman" w:cs="Times New Roman"/>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B0275B">
            <w:pPr>
              <w:overflowPunct w:val="0"/>
              <w:spacing w:after="0" w:line="240" w:lineRule="auto"/>
              <w:ind w:right="340"/>
              <w:jc w:val="right"/>
              <w:textAlignment w:val="baseline"/>
              <w:rPr>
                <w:rFonts w:ascii="Times New Roman" w:eastAsia="Times New Roman" w:hAnsi="Times New Roman" w:cs="Times New Roman"/>
                <w:lang w:eastAsia="lt-LT"/>
              </w:rPr>
            </w:pPr>
            <w:r w:rsidRPr="00A367B2">
              <w:rPr>
                <w:rFonts w:ascii="Times New Roman" w:eastAsia="Times New Roman" w:hAnsi="Times New Roman" w:cs="Times New Roman"/>
                <w:lang w:eastAsia="lt-LT"/>
              </w:rPr>
              <w:t xml:space="preserve">Nepatenkinamai </w:t>
            </w:r>
            <w:r w:rsidRPr="00A367B2">
              <w:rPr>
                <w:rFonts w:ascii="Segoe UI Symbol" w:eastAsia="MS Gothic" w:hAnsi="Segoe UI Symbol" w:cs="Segoe UI Symbol"/>
                <w:lang w:eastAsia="lt-LT"/>
              </w:rPr>
              <w:t>☐</w:t>
            </w:r>
          </w:p>
        </w:tc>
      </w:tr>
    </w:tbl>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sz w:val="20"/>
          <w:szCs w:val="20"/>
          <w:lang w:eastAsia="lt-LT"/>
        </w:rPr>
      </w:pPr>
    </w:p>
    <w:p w:rsidR="00B0275B" w:rsidRPr="00A367B2" w:rsidRDefault="00B0275B" w:rsidP="00B0275B">
      <w:pPr>
        <w:tabs>
          <w:tab w:val="left" w:pos="284"/>
        </w:tabs>
        <w:overflowPunct w:val="0"/>
        <w:spacing w:after="0" w:line="240" w:lineRule="auto"/>
        <w:jc w:val="both"/>
        <w:textAlignment w:val="baseline"/>
        <w:rPr>
          <w:rFonts w:ascii="Times New Roman" w:eastAsia="Times New Roman" w:hAnsi="Times New Roman" w:cs="Times New Roman"/>
          <w:b/>
          <w:sz w:val="24"/>
          <w:szCs w:val="24"/>
          <w:lang w:eastAsia="lt-LT"/>
        </w:rPr>
      </w:pPr>
      <w:r w:rsidRPr="00A367B2">
        <w:rPr>
          <w:rFonts w:ascii="Times New Roman" w:eastAsia="Times New Roman" w:hAnsi="Times New Roman" w:cs="Times New Roman"/>
          <w:b/>
          <w:sz w:val="24"/>
          <w:szCs w:val="24"/>
          <w:lang w:eastAsia="lt-LT"/>
        </w:rPr>
        <w:t>6.</w:t>
      </w:r>
      <w:r w:rsidRPr="00A367B2">
        <w:rPr>
          <w:rFonts w:ascii="Times New Roman" w:eastAsia="Times New Roman" w:hAnsi="Times New Roman" w:cs="Times New Roman"/>
          <w:b/>
          <w:sz w:val="24"/>
          <w:szCs w:val="24"/>
          <w:lang w:eastAsia="lt-LT"/>
        </w:rPr>
        <w:tab/>
        <w:t>Kompetencijos, kurias norėtų tobulinti</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367B2" w:rsidRPr="00A367B2" w:rsidTr="0030508A">
        <w:tc>
          <w:tcPr>
            <w:tcW w:w="10065" w:type="dxa"/>
            <w:tcBorders>
              <w:top w:val="single" w:sz="4" w:space="0" w:color="auto"/>
              <w:left w:val="single" w:sz="4" w:space="0" w:color="auto"/>
              <w:bottom w:val="single" w:sz="4" w:space="0" w:color="auto"/>
              <w:right w:val="single" w:sz="4" w:space="0" w:color="auto"/>
            </w:tcBorders>
            <w:hideMark/>
          </w:tcPr>
          <w:p w:rsidR="00B0275B" w:rsidRPr="00A367B2" w:rsidRDefault="00B0275B" w:rsidP="00221F83">
            <w:pPr>
              <w:overflowPunct w:val="0"/>
              <w:spacing w:after="0" w:line="240" w:lineRule="auto"/>
              <w:jc w:val="both"/>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6.1.</w:t>
            </w:r>
            <w:r w:rsidR="0095408D">
              <w:rPr>
                <w:rFonts w:ascii="Times New Roman" w:eastAsia="Times New Roman" w:hAnsi="Times New Roman" w:cs="Times New Roman"/>
                <w:sz w:val="24"/>
                <w:szCs w:val="24"/>
                <w:lang w:eastAsia="lt-LT"/>
              </w:rPr>
              <w:t xml:space="preserve"> </w:t>
            </w:r>
            <w:r w:rsidR="00221F83">
              <w:rPr>
                <w:rFonts w:ascii="Times New Roman" w:eastAsia="Times New Roman" w:hAnsi="Times New Roman" w:cs="Times New Roman"/>
                <w:sz w:val="24"/>
                <w:szCs w:val="24"/>
                <w:lang w:eastAsia="lt-LT"/>
              </w:rPr>
              <w:t>Pokyčių planavimo ir valdymo</w:t>
            </w:r>
          </w:p>
        </w:tc>
      </w:tr>
      <w:tr w:rsidR="00B0275B" w:rsidRPr="00A367B2" w:rsidTr="0030508A">
        <w:tc>
          <w:tcPr>
            <w:tcW w:w="10065" w:type="dxa"/>
            <w:tcBorders>
              <w:top w:val="single" w:sz="4" w:space="0" w:color="auto"/>
              <w:left w:val="single" w:sz="4" w:space="0" w:color="auto"/>
              <w:bottom w:val="single" w:sz="4" w:space="0" w:color="auto"/>
              <w:right w:val="single" w:sz="4" w:space="0" w:color="auto"/>
            </w:tcBorders>
            <w:hideMark/>
          </w:tcPr>
          <w:p w:rsidR="00B0275B" w:rsidRPr="00A367B2" w:rsidRDefault="00B0275B" w:rsidP="00221F83">
            <w:pPr>
              <w:overflowPunct w:val="0"/>
              <w:spacing w:after="0" w:line="240" w:lineRule="auto"/>
              <w:jc w:val="both"/>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6.2.</w:t>
            </w:r>
            <w:r w:rsidR="00221F83">
              <w:rPr>
                <w:rFonts w:ascii="Times New Roman" w:eastAsia="Times New Roman" w:hAnsi="Times New Roman" w:cs="Times New Roman"/>
                <w:sz w:val="24"/>
                <w:szCs w:val="24"/>
                <w:lang w:eastAsia="lt-LT"/>
              </w:rPr>
              <w:t xml:space="preserve"> Vadovavimo žmonėms</w:t>
            </w:r>
            <w:bookmarkStart w:id="0" w:name="_GoBack"/>
            <w:bookmarkEnd w:id="0"/>
          </w:p>
        </w:tc>
      </w:tr>
    </w:tbl>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b/>
          <w:sz w:val="20"/>
          <w:szCs w:val="20"/>
          <w:lang w:eastAsia="lt-LT"/>
        </w:rPr>
      </w:pPr>
    </w:p>
    <w:p w:rsidR="00B0275B" w:rsidRPr="00A367B2" w:rsidRDefault="00B0275B" w:rsidP="00B0275B">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____________________                 __________                    _________________         __________</w:t>
      </w:r>
    </w:p>
    <w:p w:rsidR="00B0275B" w:rsidRPr="00A367B2" w:rsidRDefault="00B0275B" w:rsidP="00B0275B">
      <w:pPr>
        <w:tabs>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A367B2">
        <w:rPr>
          <w:rFonts w:ascii="Times New Roman" w:eastAsia="Times New Roman" w:hAnsi="Times New Roman" w:cs="Times New Roman"/>
          <w:sz w:val="20"/>
          <w:szCs w:val="20"/>
          <w:lang w:eastAsia="lt-LT"/>
        </w:rPr>
        <w:t>(švietimo įstaigos vadovo pareigos)                  (parašas)                               (vardas ir pavardė)                      (data)</w:t>
      </w:r>
    </w:p>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b/>
          <w:sz w:val="20"/>
          <w:szCs w:val="20"/>
          <w:lang w:eastAsia="lt-LT"/>
        </w:rPr>
      </w:pPr>
    </w:p>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A367B2">
        <w:rPr>
          <w:rFonts w:ascii="Times New Roman" w:eastAsia="Times New Roman" w:hAnsi="Times New Roman" w:cs="Times New Roman"/>
          <w:b/>
          <w:sz w:val="24"/>
          <w:szCs w:val="24"/>
          <w:lang w:eastAsia="lt-LT"/>
        </w:rPr>
        <w:t>IV SKYRIUS</w:t>
      </w:r>
    </w:p>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A367B2">
        <w:rPr>
          <w:rFonts w:ascii="Times New Roman" w:eastAsia="Times New Roman" w:hAnsi="Times New Roman" w:cs="Times New Roman"/>
          <w:b/>
          <w:sz w:val="24"/>
          <w:szCs w:val="24"/>
          <w:lang w:eastAsia="lt-LT"/>
        </w:rPr>
        <w:t>VERTINIMO PAGRINDIMAS IR SIŪLYMAI</w:t>
      </w:r>
    </w:p>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sz w:val="20"/>
          <w:szCs w:val="20"/>
          <w:lang w:eastAsia="lt-LT"/>
        </w:rPr>
      </w:pPr>
    </w:p>
    <w:p w:rsidR="00B0275B" w:rsidRPr="00A367B2" w:rsidRDefault="00B0275B" w:rsidP="00B0275B">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b/>
          <w:sz w:val="24"/>
          <w:szCs w:val="24"/>
          <w:lang w:eastAsia="lt-LT"/>
        </w:rPr>
        <w:lastRenderedPageBreak/>
        <w:t>7. Įvertinimas, jo pagrindimas ir siūlymai:</w:t>
      </w:r>
      <w:r w:rsidRPr="00A367B2">
        <w:rPr>
          <w:rFonts w:ascii="Times New Roman" w:eastAsia="Times New Roman" w:hAnsi="Times New Roman" w:cs="Times New Roman"/>
          <w:sz w:val="24"/>
          <w:szCs w:val="24"/>
          <w:lang w:eastAsia="lt-LT"/>
        </w:rPr>
        <w:t xml:space="preserve"> </w:t>
      </w:r>
      <w:r w:rsidRPr="00A367B2">
        <w:rPr>
          <w:rFonts w:ascii="Times New Roman" w:eastAsia="Times New Roman" w:hAnsi="Times New Roman" w:cs="Times New Roman"/>
          <w:sz w:val="24"/>
          <w:szCs w:val="24"/>
          <w:lang w:eastAsia="lt-LT"/>
        </w:rPr>
        <w:tab/>
      </w:r>
    </w:p>
    <w:p w:rsidR="00B0275B" w:rsidRPr="00A367B2" w:rsidRDefault="00B0275B" w:rsidP="00B0275B">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ab/>
      </w:r>
    </w:p>
    <w:p w:rsidR="00B0275B" w:rsidRPr="00A367B2" w:rsidRDefault="00B0275B" w:rsidP="00B0275B">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ab/>
      </w:r>
    </w:p>
    <w:p w:rsidR="00B0275B" w:rsidRPr="00A367B2" w:rsidRDefault="00B0275B" w:rsidP="00B0275B">
      <w:pPr>
        <w:overflowPunct w:val="0"/>
        <w:spacing w:after="0" w:line="240" w:lineRule="auto"/>
        <w:textAlignment w:val="baseline"/>
        <w:rPr>
          <w:rFonts w:ascii="Times New Roman" w:eastAsia="Times New Roman" w:hAnsi="Times New Roman" w:cs="Times New Roman"/>
          <w:sz w:val="24"/>
          <w:szCs w:val="24"/>
          <w:lang w:eastAsia="lt-LT"/>
        </w:rPr>
      </w:pPr>
    </w:p>
    <w:p w:rsidR="00B0275B" w:rsidRPr="00A367B2" w:rsidRDefault="00B0275B" w:rsidP="00B0275B">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____________________                        __________               _________________     __________</w:t>
      </w:r>
    </w:p>
    <w:p w:rsidR="00B0275B" w:rsidRPr="00A367B2" w:rsidRDefault="00B0275B" w:rsidP="00B0275B">
      <w:pPr>
        <w:tabs>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A367B2">
        <w:rPr>
          <w:rFonts w:ascii="Times New Roman" w:eastAsia="Times New Roman" w:hAnsi="Times New Roman" w:cs="Times New Roman"/>
          <w:sz w:val="20"/>
          <w:szCs w:val="20"/>
          <w:lang w:eastAsia="lt-LT"/>
        </w:rPr>
        <w:t>(mokykloje – mokyklos tarybos                           (parašas)                               (vardas ir pavardė)                      (data)</w:t>
      </w:r>
    </w:p>
    <w:p w:rsidR="00B0275B" w:rsidRPr="00A367B2" w:rsidRDefault="00B0275B" w:rsidP="00B0275B">
      <w:pPr>
        <w:tabs>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A367B2">
        <w:rPr>
          <w:rFonts w:ascii="Times New Roman" w:eastAsia="Times New Roman" w:hAnsi="Times New Roman" w:cs="Times New Roman"/>
          <w:sz w:val="20"/>
          <w:szCs w:val="20"/>
          <w:lang w:eastAsia="lt-LT"/>
        </w:rPr>
        <w:t xml:space="preserve">įgaliotas asmuo, švietimo pagalbos įstaigoje – </w:t>
      </w:r>
    </w:p>
    <w:p w:rsidR="00B0275B" w:rsidRPr="00A367B2" w:rsidRDefault="00B0275B" w:rsidP="00B0275B">
      <w:pPr>
        <w:tabs>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A367B2">
        <w:rPr>
          <w:rFonts w:ascii="Times New Roman" w:eastAsia="Times New Roman" w:hAnsi="Times New Roman" w:cs="Times New Roman"/>
          <w:sz w:val="20"/>
          <w:szCs w:val="20"/>
          <w:lang w:eastAsia="lt-LT"/>
        </w:rPr>
        <w:t xml:space="preserve">savivaldos institucijos įgaliotas asmuo </w:t>
      </w:r>
    </w:p>
    <w:p w:rsidR="00B0275B" w:rsidRPr="00A367B2" w:rsidRDefault="00B0275B" w:rsidP="00B0275B">
      <w:pPr>
        <w:tabs>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A367B2">
        <w:rPr>
          <w:rFonts w:ascii="Times New Roman" w:eastAsia="Times New Roman" w:hAnsi="Times New Roman" w:cs="Times New Roman"/>
          <w:sz w:val="20"/>
          <w:szCs w:val="20"/>
          <w:lang w:eastAsia="lt-LT"/>
        </w:rPr>
        <w:t>/ darbuotojų atstovavimą įgyvendinantis asmuo)</w:t>
      </w:r>
    </w:p>
    <w:p w:rsidR="00B0275B" w:rsidRPr="00A367B2" w:rsidRDefault="00B0275B" w:rsidP="00B0275B">
      <w:pPr>
        <w:tabs>
          <w:tab w:val="left" w:pos="5529"/>
          <w:tab w:val="left" w:pos="8364"/>
        </w:tabs>
        <w:overflowPunct w:val="0"/>
        <w:spacing w:after="0" w:line="240" w:lineRule="auto"/>
        <w:jc w:val="both"/>
        <w:textAlignment w:val="baseline"/>
        <w:rPr>
          <w:rFonts w:ascii="Times New Roman" w:eastAsia="Times New Roman" w:hAnsi="Times New Roman" w:cs="Times New Roman"/>
          <w:sz w:val="24"/>
          <w:szCs w:val="24"/>
          <w:lang w:eastAsia="lt-LT"/>
        </w:rPr>
      </w:pPr>
    </w:p>
    <w:p w:rsidR="00B0275B" w:rsidRPr="00A367B2" w:rsidRDefault="00B0275B" w:rsidP="00B0275B">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b/>
          <w:sz w:val="24"/>
          <w:szCs w:val="24"/>
          <w:lang w:eastAsia="lt-LT"/>
        </w:rPr>
        <w:t>8. Įvertinimas, jo pagrindimas ir siūlymai:</w:t>
      </w:r>
      <w:r w:rsidRPr="00A367B2">
        <w:rPr>
          <w:rFonts w:ascii="Times New Roman" w:eastAsia="Times New Roman" w:hAnsi="Times New Roman" w:cs="Times New Roman"/>
          <w:sz w:val="24"/>
          <w:szCs w:val="24"/>
          <w:lang w:eastAsia="lt-LT"/>
        </w:rPr>
        <w:t xml:space="preserve"> </w:t>
      </w:r>
      <w:r w:rsidRPr="00A367B2">
        <w:rPr>
          <w:rFonts w:ascii="Times New Roman" w:eastAsia="Times New Roman" w:hAnsi="Times New Roman" w:cs="Times New Roman"/>
          <w:sz w:val="24"/>
          <w:szCs w:val="24"/>
          <w:lang w:eastAsia="lt-LT"/>
        </w:rPr>
        <w:tab/>
      </w:r>
    </w:p>
    <w:p w:rsidR="00B0275B" w:rsidRPr="00A367B2" w:rsidRDefault="00B0275B" w:rsidP="00B0275B">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ab/>
      </w:r>
    </w:p>
    <w:p w:rsidR="00B0275B" w:rsidRPr="00A367B2" w:rsidRDefault="00B0275B" w:rsidP="00B0275B">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ab/>
      </w:r>
    </w:p>
    <w:p w:rsidR="00B0275B" w:rsidRPr="00A367B2" w:rsidRDefault="00B0275B" w:rsidP="00B0275B">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eastAsia="lt-LT"/>
        </w:rPr>
      </w:pPr>
    </w:p>
    <w:p w:rsidR="00B0275B" w:rsidRPr="00A367B2" w:rsidRDefault="00B0275B" w:rsidP="00B0275B">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______________________                 __________            _________________         __________</w:t>
      </w:r>
    </w:p>
    <w:p w:rsidR="00B0275B" w:rsidRPr="00A367B2" w:rsidRDefault="00B0275B" w:rsidP="00B0275B">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A367B2">
        <w:rPr>
          <w:rFonts w:ascii="Times New Roman" w:eastAsia="Times New Roman" w:hAnsi="Times New Roman" w:cs="Times New Roman"/>
          <w:sz w:val="20"/>
          <w:szCs w:val="20"/>
          <w:lang w:eastAsia="lt-LT"/>
        </w:rPr>
        <w:t>(švietimo įstaigos savininko teises ir                     (parašas)                        (vardas ir pavardė)                    (data)</w:t>
      </w:r>
    </w:p>
    <w:p w:rsidR="00B0275B" w:rsidRPr="00A367B2" w:rsidRDefault="00B0275B" w:rsidP="00B0275B">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A367B2">
        <w:rPr>
          <w:rFonts w:ascii="Times New Roman" w:eastAsia="Times New Roman" w:hAnsi="Times New Roman" w:cs="Times New Roman"/>
          <w:sz w:val="20"/>
          <w:szCs w:val="20"/>
          <w:lang w:eastAsia="lt-LT"/>
        </w:rPr>
        <w:t xml:space="preserve">pareigas įgyvendinančios institucijos </w:t>
      </w:r>
    </w:p>
    <w:p w:rsidR="00B0275B" w:rsidRPr="00A367B2" w:rsidRDefault="00B0275B" w:rsidP="00B0275B">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A367B2">
        <w:rPr>
          <w:rFonts w:ascii="Times New Roman" w:eastAsia="Times New Roman" w:hAnsi="Times New Roman" w:cs="Times New Roman"/>
          <w:sz w:val="20"/>
          <w:szCs w:val="20"/>
          <w:lang w:eastAsia="lt-LT"/>
        </w:rPr>
        <w:t>(dalininkų susirinkimo) įgalioto asmens</w:t>
      </w:r>
    </w:p>
    <w:p w:rsidR="00B0275B" w:rsidRPr="00A367B2" w:rsidRDefault="00B0275B" w:rsidP="00B0275B">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A367B2">
        <w:rPr>
          <w:rFonts w:ascii="Times New Roman" w:eastAsia="Times New Roman" w:hAnsi="Times New Roman" w:cs="Times New Roman"/>
          <w:sz w:val="20"/>
          <w:szCs w:val="20"/>
          <w:lang w:eastAsia="lt-LT"/>
        </w:rPr>
        <w:t>pareigos)</w:t>
      </w:r>
    </w:p>
    <w:p w:rsidR="00B0275B" w:rsidRPr="00A367B2" w:rsidRDefault="00B0275B" w:rsidP="00B0275B">
      <w:pPr>
        <w:tabs>
          <w:tab w:val="left" w:pos="6237"/>
          <w:tab w:val="right" w:pos="8306"/>
        </w:tabs>
        <w:overflowPunct w:val="0"/>
        <w:spacing w:after="0" w:line="240" w:lineRule="auto"/>
        <w:textAlignment w:val="baseline"/>
        <w:rPr>
          <w:rFonts w:ascii="Times New Roman" w:eastAsia="Times New Roman" w:hAnsi="Times New Roman" w:cs="Times New Roman"/>
          <w:sz w:val="24"/>
          <w:szCs w:val="24"/>
        </w:rPr>
      </w:pPr>
    </w:p>
    <w:p w:rsidR="00B0275B" w:rsidRPr="00A367B2" w:rsidRDefault="00B0275B" w:rsidP="00B0275B">
      <w:pPr>
        <w:tabs>
          <w:tab w:val="left" w:pos="6237"/>
          <w:tab w:val="right" w:pos="8306"/>
        </w:tabs>
        <w:overflowPunct w:val="0"/>
        <w:spacing w:after="0" w:line="240" w:lineRule="auto"/>
        <w:textAlignment w:val="baseline"/>
        <w:rPr>
          <w:rFonts w:ascii="Times New Roman" w:eastAsia="Times New Roman" w:hAnsi="Times New Roman" w:cs="Times New Roman"/>
          <w:sz w:val="24"/>
          <w:szCs w:val="24"/>
        </w:rPr>
      </w:pPr>
      <w:r w:rsidRPr="00A367B2">
        <w:rPr>
          <w:rFonts w:ascii="Times New Roman" w:eastAsia="Times New Roman" w:hAnsi="Times New Roman" w:cs="Times New Roman"/>
          <w:sz w:val="24"/>
          <w:szCs w:val="24"/>
        </w:rPr>
        <w:t>Galutinis metų veiklos ataskaitos įvertinimas ______________________.</w:t>
      </w:r>
    </w:p>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A367B2">
        <w:rPr>
          <w:rFonts w:ascii="Times New Roman" w:eastAsia="Times New Roman" w:hAnsi="Times New Roman" w:cs="Times New Roman"/>
          <w:b/>
          <w:sz w:val="24"/>
          <w:szCs w:val="24"/>
          <w:lang w:eastAsia="lt-LT"/>
        </w:rPr>
        <w:t>IV SKYRIUS</w:t>
      </w:r>
    </w:p>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A367B2">
        <w:rPr>
          <w:rFonts w:ascii="Times New Roman" w:eastAsia="Times New Roman" w:hAnsi="Times New Roman" w:cs="Times New Roman"/>
          <w:b/>
          <w:sz w:val="24"/>
          <w:szCs w:val="24"/>
          <w:lang w:eastAsia="lt-LT"/>
        </w:rPr>
        <w:t>KITŲ METŲ VEIKLOS UŽDUOTYS, REZULTATAI IR RODIKLIAI</w:t>
      </w:r>
    </w:p>
    <w:p w:rsidR="00B0275B" w:rsidRPr="00A367B2" w:rsidRDefault="00B0275B" w:rsidP="00B0275B">
      <w:pPr>
        <w:tabs>
          <w:tab w:val="left" w:pos="6237"/>
          <w:tab w:val="right" w:pos="8306"/>
        </w:tabs>
        <w:overflowPunct w:val="0"/>
        <w:spacing w:after="0" w:line="240" w:lineRule="auto"/>
        <w:jc w:val="center"/>
        <w:textAlignment w:val="baseline"/>
        <w:rPr>
          <w:rFonts w:ascii="Times New Roman" w:eastAsia="Times New Roman" w:hAnsi="Times New Roman" w:cs="Times New Roman"/>
          <w:sz w:val="24"/>
          <w:szCs w:val="24"/>
        </w:rPr>
      </w:pPr>
    </w:p>
    <w:p w:rsidR="00B0275B" w:rsidRPr="00A367B2" w:rsidRDefault="00B0275B" w:rsidP="00B0275B">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A367B2">
        <w:rPr>
          <w:rFonts w:ascii="Times New Roman" w:eastAsia="Times New Roman" w:hAnsi="Times New Roman" w:cs="Times New Roman"/>
          <w:b/>
          <w:sz w:val="24"/>
          <w:szCs w:val="24"/>
          <w:lang w:eastAsia="lt-LT"/>
        </w:rPr>
        <w:t>9.</w:t>
      </w:r>
      <w:r w:rsidRPr="00A367B2">
        <w:rPr>
          <w:rFonts w:ascii="Times New Roman" w:eastAsia="Times New Roman" w:hAnsi="Times New Roman" w:cs="Times New Roman"/>
          <w:b/>
          <w:sz w:val="24"/>
          <w:szCs w:val="24"/>
          <w:lang w:eastAsia="lt-LT"/>
        </w:rPr>
        <w:tab/>
        <w:t>Kitų metų užduotys</w:t>
      </w:r>
    </w:p>
    <w:p w:rsidR="00B0275B" w:rsidRPr="00A367B2" w:rsidRDefault="00B0275B" w:rsidP="00B0275B">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A367B2" w:rsidRPr="00A367B2" w:rsidTr="00B54971">
        <w:tc>
          <w:tcPr>
            <w:tcW w:w="3377"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A367B2">
            <w:pPr>
              <w:overflowPunct w:val="0"/>
              <w:spacing w:after="0" w:line="240" w:lineRule="auto"/>
              <w:jc w:val="center"/>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A367B2">
            <w:pPr>
              <w:overflowPunct w:val="0"/>
              <w:spacing w:after="0" w:line="240" w:lineRule="auto"/>
              <w:jc w:val="center"/>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B0275B" w:rsidRPr="00A367B2" w:rsidRDefault="00B0275B" w:rsidP="00A367B2">
            <w:pPr>
              <w:overflowPunct w:val="0"/>
              <w:spacing w:after="0" w:line="240" w:lineRule="auto"/>
              <w:jc w:val="center"/>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Rezultatų vertinimo rodikliai (kuriais vadovaujantis vertinama, ar nustatytos užduotys įvykdytos)</w:t>
            </w:r>
          </w:p>
        </w:tc>
      </w:tr>
      <w:tr w:rsidR="00A367B2" w:rsidRPr="00A367B2" w:rsidTr="00B54971">
        <w:tc>
          <w:tcPr>
            <w:tcW w:w="3377" w:type="dxa"/>
            <w:tcBorders>
              <w:top w:val="single" w:sz="4" w:space="0" w:color="auto"/>
              <w:left w:val="single" w:sz="4" w:space="0" w:color="auto"/>
              <w:bottom w:val="single" w:sz="4" w:space="0" w:color="auto"/>
              <w:right w:val="single" w:sz="4" w:space="0" w:color="auto"/>
            </w:tcBorders>
            <w:hideMark/>
          </w:tcPr>
          <w:p w:rsidR="00B0275B" w:rsidRPr="00A367B2" w:rsidRDefault="00B0275B" w:rsidP="00A367B2">
            <w:pPr>
              <w:overflowPunct w:val="0"/>
              <w:spacing w:after="0" w:line="240" w:lineRule="auto"/>
              <w:textAlignment w:val="baseline"/>
              <w:rPr>
                <w:rFonts w:ascii="Times New Roman" w:eastAsia="Times New Roman" w:hAnsi="Times New Roman" w:cs="Times New Roman"/>
                <w:sz w:val="24"/>
                <w:szCs w:val="24"/>
              </w:rPr>
            </w:pPr>
            <w:r w:rsidRPr="00A367B2">
              <w:rPr>
                <w:rFonts w:ascii="Times New Roman" w:eastAsia="Times New Roman" w:hAnsi="Times New Roman" w:cs="Times New Roman"/>
                <w:sz w:val="24"/>
                <w:szCs w:val="24"/>
                <w:lang w:eastAsia="lt-LT"/>
              </w:rPr>
              <w:t>9.1.</w:t>
            </w:r>
            <w:r w:rsidR="0015344F" w:rsidRPr="00A367B2">
              <w:rPr>
                <w:rFonts w:ascii="Times New Roman" w:eastAsia="Times New Roman" w:hAnsi="Times New Roman" w:cs="Times New Roman"/>
                <w:sz w:val="24"/>
                <w:szCs w:val="24"/>
              </w:rPr>
              <w:t xml:space="preserve"> „Pozityvios mokymo(</w:t>
            </w:r>
            <w:proofErr w:type="spellStart"/>
            <w:r w:rsidR="0015344F" w:rsidRPr="00A367B2">
              <w:rPr>
                <w:rFonts w:ascii="Times New Roman" w:eastAsia="Times New Roman" w:hAnsi="Times New Roman" w:cs="Times New Roman"/>
                <w:sz w:val="24"/>
                <w:szCs w:val="24"/>
              </w:rPr>
              <w:t>si</w:t>
            </w:r>
            <w:proofErr w:type="spellEnd"/>
            <w:r w:rsidR="0015344F" w:rsidRPr="00A367B2">
              <w:rPr>
                <w:rFonts w:ascii="Times New Roman" w:eastAsia="Times New Roman" w:hAnsi="Times New Roman" w:cs="Times New Roman"/>
                <w:sz w:val="24"/>
                <w:szCs w:val="24"/>
              </w:rPr>
              <w:t>) ir tinkamo vaikų emocinio vystymosi aplinkos kūrimo“ projekto (2020-2022 m.</w:t>
            </w:r>
            <w:r w:rsidR="00FE1CD5" w:rsidRPr="00A367B2">
              <w:rPr>
                <w:rFonts w:ascii="Times New Roman" w:eastAsia="Times New Roman" w:hAnsi="Times New Roman" w:cs="Times New Roman"/>
                <w:sz w:val="24"/>
                <w:szCs w:val="24"/>
              </w:rPr>
              <w:t xml:space="preserve">) </w:t>
            </w:r>
            <w:r w:rsidR="0015344F" w:rsidRPr="00A367B2">
              <w:rPr>
                <w:rFonts w:ascii="Times New Roman" w:eastAsia="Times New Roman" w:hAnsi="Times New Roman" w:cs="Times New Roman"/>
                <w:sz w:val="24"/>
                <w:szCs w:val="24"/>
              </w:rPr>
              <w:t>įgyvendinimas</w:t>
            </w:r>
          </w:p>
          <w:p w:rsidR="0015344F" w:rsidRPr="00A367B2" w:rsidRDefault="0015344F" w:rsidP="00A367B2">
            <w:pPr>
              <w:overflowPunct w:val="0"/>
              <w:spacing w:after="0" w:line="240" w:lineRule="auto"/>
              <w:textAlignment w:val="baseline"/>
              <w:rPr>
                <w:rFonts w:ascii="Times New Roman" w:eastAsia="Times New Roman" w:hAnsi="Times New Roman" w:cs="Times New Roman"/>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rsidR="00FE1CD5" w:rsidRPr="00A367B2" w:rsidRDefault="009D570C" w:rsidP="00A367B2">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S</w:t>
            </w:r>
            <w:r w:rsidR="00FE1CD5" w:rsidRPr="00A367B2">
              <w:rPr>
                <w:rFonts w:ascii="Times New Roman" w:eastAsia="Times New Roman" w:hAnsi="Times New Roman" w:cs="Times New Roman"/>
                <w:sz w:val="24"/>
                <w:szCs w:val="24"/>
                <w:lang w:eastAsia="lt-LT"/>
              </w:rPr>
              <w:t>ukurti pozityvią mokymo(</w:t>
            </w:r>
            <w:proofErr w:type="spellStart"/>
            <w:r w:rsidR="00FE1CD5" w:rsidRPr="00A367B2">
              <w:rPr>
                <w:rFonts w:ascii="Times New Roman" w:eastAsia="Times New Roman" w:hAnsi="Times New Roman" w:cs="Times New Roman"/>
                <w:sz w:val="24"/>
                <w:szCs w:val="24"/>
                <w:lang w:eastAsia="lt-LT"/>
              </w:rPr>
              <w:t>si</w:t>
            </w:r>
            <w:proofErr w:type="spellEnd"/>
            <w:r w:rsidR="00FE1CD5" w:rsidRPr="00A367B2">
              <w:rPr>
                <w:rFonts w:ascii="Times New Roman" w:eastAsia="Times New Roman" w:hAnsi="Times New Roman" w:cs="Times New Roman"/>
                <w:sz w:val="24"/>
                <w:szCs w:val="24"/>
                <w:lang w:eastAsia="lt-LT"/>
              </w:rPr>
              <w:t>) ir tinkamą vaikų emocinio vystymosi aplinką mokykloje, siekiant  kiekvieno vaiko individualios ugdymosi pažangos.</w:t>
            </w:r>
          </w:p>
          <w:p w:rsidR="00B0275B" w:rsidRPr="00A367B2" w:rsidRDefault="00B0275B" w:rsidP="00A367B2">
            <w:pPr>
              <w:overflowPunct w:val="0"/>
              <w:spacing w:after="0" w:line="240" w:lineRule="auto"/>
              <w:jc w:val="center"/>
              <w:textAlignment w:val="baseline"/>
              <w:rPr>
                <w:rFonts w:ascii="Times New Roman" w:eastAsia="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B0275B" w:rsidRPr="00A367B2" w:rsidRDefault="00FE1CD5" w:rsidP="00A367B2">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Numatytų projekto uždavinių ir priemonių įgyvendinimas</w:t>
            </w:r>
          </w:p>
          <w:p w:rsidR="00981034" w:rsidRPr="00A367B2" w:rsidRDefault="00981034" w:rsidP="00A367B2">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 xml:space="preserve">(projektas patalpintas mokyklos interneto svetainėje, </w:t>
            </w:r>
            <w:proofErr w:type="spellStart"/>
            <w:r w:rsidRPr="00A367B2">
              <w:rPr>
                <w:rFonts w:ascii="Times New Roman" w:eastAsia="Times New Roman" w:hAnsi="Times New Roman" w:cs="Times New Roman"/>
                <w:sz w:val="24"/>
                <w:szCs w:val="24"/>
                <w:lang w:eastAsia="lt-LT"/>
              </w:rPr>
              <w:t>pusl</w:t>
            </w:r>
            <w:proofErr w:type="spellEnd"/>
            <w:r w:rsidRPr="00A367B2">
              <w:rPr>
                <w:rFonts w:ascii="Times New Roman" w:eastAsia="Times New Roman" w:hAnsi="Times New Roman" w:cs="Times New Roman"/>
                <w:sz w:val="24"/>
                <w:szCs w:val="24"/>
                <w:lang w:eastAsia="lt-LT"/>
              </w:rPr>
              <w:t>. „Planavimo dokumentai“)</w:t>
            </w:r>
          </w:p>
        </w:tc>
      </w:tr>
      <w:tr w:rsidR="00A367B2" w:rsidRPr="00A367B2" w:rsidTr="00B54971">
        <w:tc>
          <w:tcPr>
            <w:tcW w:w="3377" w:type="dxa"/>
            <w:tcBorders>
              <w:top w:val="single" w:sz="4" w:space="0" w:color="auto"/>
              <w:left w:val="single" w:sz="4" w:space="0" w:color="auto"/>
              <w:bottom w:val="single" w:sz="4" w:space="0" w:color="auto"/>
              <w:right w:val="single" w:sz="4" w:space="0" w:color="auto"/>
            </w:tcBorders>
            <w:hideMark/>
          </w:tcPr>
          <w:p w:rsidR="00B0275B" w:rsidRPr="00A367B2" w:rsidRDefault="00B0275B" w:rsidP="00A367B2">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9.2.</w:t>
            </w:r>
            <w:r w:rsidR="00FE1CD5" w:rsidRPr="00A367B2">
              <w:rPr>
                <w:rFonts w:ascii="Times New Roman" w:eastAsia="Times New Roman" w:hAnsi="Times New Roman" w:cs="Times New Roman"/>
                <w:sz w:val="24"/>
                <w:szCs w:val="24"/>
                <w:lang w:eastAsia="lt-LT"/>
              </w:rPr>
              <w:t>Mokinių asmeninės pažangos</w:t>
            </w:r>
            <w:r w:rsidR="00CF1DB8" w:rsidRPr="00A367B2">
              <w:rPr>
                <w:rFonts w:ascii="Times New Roman" w:eastAsia="Times New Roman" w:hAnsi="Times New Roman" w:cs="Times New Roman"/>
                <w:sz w:val="24"/>
                <w:szCs w:val="24"/>
                <w:lang w:eastAsia="lt-LT"/>
              </w:rPr>
              <w:t xml:space="preserve"> stebėjimo, fiksavimo ir pagalbos mokiniui teikimo tvarkos tobulinimas</w:t>
            </w:r>
          </w:p>
        </w:tc>
        <w:tc>
          <w:tcPr>
            <w:tcW w:w="2719" w:type="dxa"/>
            <w:tcBorders>
              <w:top w:val="single" w:sz="4" w:space="0" w:color="auto"/>
              <w:left w:val="single" w:sz="4" w:space="0" w:color="auto"/>
              <w:bottom w:val="single" w:sz="4" w:space="0" w:color="auto"/>
              <w:right w:val="single" w:sz="4" w:space="0" w:color="auto"/>
            </w:tcBorders>
          </w:tcPr>
          <w:p w:rsidR="002E75A1" w:rsidRPr="002E75A1" w:rsidRDefault="002E75A1" w:rsidP="00A367B2">
            <w:pPr>
              <w:spacing w:after="0" w:line="240" w:lineRule="auto"/>
              <w:rPr>
                <w:rFonts w:ascii="Times New Roman" w:hAnsi="Times New Roman" w:cs="Times New Roman"/>
                <w:sz w:val="24"/>
                <w:szCs w:val="24"/>
                <w:lang w:val="lt" w:eastAsia="lt"/>
              </w:rPr>
            </w:pPr>
            <w:r w:rsidRPr="00A367B2">
              <w:rPr>
                <w:rFonts w:ascii="Times New Roman" w:hAnsi="Times New Roman" w:cs="Times New Roman"/>
                <w:sz w:val="24"/>
                <w:szCs w:val="24"/>
                <w:lang w:val="lt" w:eastAsia="lt"/>
              </w:rPr>
              <w:t>S</w:t>
            </w:r>
            <w:r w:rsidRPr="002E75A1">
              <w:rPr>
                <w:rFonts w:ascii="Times New Roman" w:hAnsi="Times New Roman" w:cs="Times New Roman"/>
                <w:sz w:val="24"/>
                <w:szCs w:val="24"/>
                <w:lang w:val="lt" w:eastAsia="lt"/>
              </w:rPr>
              <w:t xml:space="preserve">iekti kiekvieno mokinio asmeninės pažangos per tam tikrą laiką, atsižvelgiant į mokymosi startą bei asmenines raidos galimybes, mokiniui optimalų tempą ir </w:t>
            </w:r>
            <w:r w:rsidRPr="002E75A1">
              <w:rPr>
                <w:rFonts w:ascii="Times New Roman" w:hAnsi="Times New Roman" w:cs="Times New Roman"/>
                <w:sz w:val="24"/>
                <w:szCs w:val="24"/>
              </w:rPr>
              <w:t>bendrosiose</w:t>
            </w:r>
            <w:r w:rsidRPr="002E75A1">
              <w:rPr>
                <w:rFonts w:ascii="Times New Roman" w:hAnsi="Times New Roman" w:cs="Times New Roman"/>
                <w:sz w:val="24"/>
                <w:szCs w:val="24"/>
                <w:lang w:val="lt" w:eastAsia="lt"/>
              </w:rPr>
              <w:t xml:space="preserve"> ugdymo programose numatytus</w:t>
            </w:r>
            <w:r w:rsidRPr="002E75A1">
              <w:rPr>
                <w:rFonts w:ascii="Times New Roman" w:hAnsi="Times New Roman" w:cs="Times New Roman"/>
                <w:spacing w:val="-1"/>
                <w:sz w:val="24"/>
                <w:szCs w:val="24"/>
                <w:lang w:val="lt" w:eastAsia="lt"/>
              </w:rPr>
              <w:t xml:space="preserve"> </w:t>
            </w:r>
            <w:r w:rsidRPr="002E75A1">
              <w:rPr>
                <w:rFonts w:ascii="Times New Roman" w:hAnsi="Times New Roman" w:cs="Times New Roman"/>
                <w:sz w:val="24"/>
                <w:szCs w:val="24"/>
                <w:lang w:val="lt" w:eastAsia="lt"/>
              </w:rPr>
              <w:t>reikalavimus</w:t>
            </w:r>
            <w:r w:rsidRPr="00A367B2">
              <w:rPr>
                <w:rFonts w:ascii="Times New Roman" w:hAnsi="Times New Roman" w:cs="Times New Roman"/>
                <w:sz w:val="24"/>
                <w:szCs w:val="24"/>
                <w:lang w:val="lt" w:eastAsia="lt"/>
              </w:rPr>
              <w:t>.</w:t>
            </w:r>
          </w:p>
          <w:p w:rsidR="00B0275B" w:rsidRPr="00A367B2" w:rsidRDefault="00B0275B" w:rsidP="00A367B2">
            <w:pPr>
              <w:overflowPunct w:val="0"/>
              <w:spacing w:after="0" w:line="240" w:lineRule="auto"/>
              <w:textAlignment w:val="baseline"/>
              <w:rPr>
                <w:rFonts w:ascii="Times New Roman" w:eastAsia="Times New Roman" w:hAnsi="Times New Roman" w:cs="Times New Roman"/>
                <w:sz w:val="24"/>
                <w:szCs w:val="24"/>
                <w:lang w:val="lt" w:eastAsia="lt-LT"/>
              </w:rPr>
            </w:pPr>
          </w:p>
        </w:tc>
        <w:tc>
          <w:tcPr>
            <w:tcW w:w="3289" w:type="dxa"/>
            <w:tcBorders>
              <w:top w:val="single" w:sz="4" w:space="0" w:color="auto"/>
              <w:left w:val="single" w:sz="4" w:space="0" w:color="auto"/>
              <w:bottom w:val="single" w:sz="4" w:space="0" w:color="auto"/>
              <w:right w:val="single" w:sz="4" w:space="0" w:color="auto"/>
            </w:tcBorders>
          </w:tcPr>
          <w:p w:rsidR="002E75A1" w:rsidRPr="00A367B2" w:rsidRDefault="002E75A1" w:rsidP="00A367B2">
            <w:pPr>
              <w:pStyle w:val="Sraopastraipa"/>
              <w:tabs>
                <w:tab w:val="left" w:pos="609"/>
              </w:tabs>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lang w:val="lt" w:eastAsia="lt"/>
              </w:rPr>
            </w:pPr>
            <w:r w:rsidRPr="00A367B2">
              <w:rPr>
                <w:rFonts w:ascii="Times New Roman" w:hAnsi="Times New Roman" w:cs="Times New Roman"/>
                <w:sz w:val="24"/>
                <w:szCs w:val="24"/>
                <w:lang w:val="lt" w:eastAsia="lt"/>
              </w:rPr>
              <w:t xml:space="preserve">Patobulintas mokinių asmeninės pažangos stebėjimo, fiksavimo ir pagalbos mokiniui teikimo tvarkos aprašas             (patvirtinto direktoriaus </w:t>
            </w:r>
            <w:r w:rsidRPr="00A367B2">
              <w:rPr>
                <w:rFonts w:ascii="Times New Roman" w:eastAsia="Times New Roman" w:hAnsi="Times New Roman" w:cs="Times New Roman"/>
                <w:sz w:val="24"/>
                <w:szCs w:val="24"/>
                <w:lang w:val="lt" w:eastAsia="lt"/>
              </w:rPr>
              <w:t>2019 m. sausio 7 d. įsakymu Nr. V1-7 aprašo nauja redakcija)</w:t>
            </w:r>
          </w:p>
          <w:p w:rsidR="00B0275B" w:rsidRPr="00A367B2" w:rsidRDefault="00B0275B" w:rsidP="00A367B2">
            <w:pPr>
              <w:overflowPunct w:val="0"/>
              <w:spacing w:after="0" w:line="240" w:lineRule="auto"/>
              <w:textAlignment w:val="baseline"/>
              <w:rPr>
                <w:rFonts w:ascii="Times New Roman" w:eastAsia="Times New Roman" w:hAnsi="Times New Roman" w:cs="Times New Roman"/>
                <w:sz w:val="24"/>
                <w:szCs w:val="24"/>
                <w:lang w:eastAsia="lt-LT"/>
              </w:rPr>
            </w:pPr>
          </w:p>
        </w:tc>
      </w:tr>
      <w:tr w:rsidR="00A367B2" w:rsidRPr="00A367B2" w:rsidTr="00B54971">
        <w:tc>
          <w:tcPr>
            <w:tcW w:w="3377" w:type="dxa"/>
            <w:tcBorders>
              <w:top w:val="single" w:sz="4" w:space="0" w:color="auto"/>
              <w:left w:val="single" w:sz="4" w:space="0" w:color="auto"/>
              <w:bottom w:val="single" w:sz="4" w:space="0" w:color="auto"/>
              <w:right w:val="single" w:sz="4" w:space="0" w:color="auto"/>
            </w:tcBorders>
            <w:hideMark/>
          </w:tcPr>
          <w:p w:rsidR="00B0275B" w:rsidRPr="00A367B2" w:rsidRDefault="00B0275B" w:rsidP="00A367B2">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lastRenderedPageBreak/>
              <w:t>9.3.</w:t>
            </w:r>
            <w:r w:rsidR="002E75A1" w:rsidRPr="00A367B2">
              <w:rPr>
                <w:rFonts w:ascii="Times New Roman" w:eastAsia="Times New Roman" w:hAnsi="Times New Roman" w:cs="Times New Roman"/>
                <w:sz w:val="24"/>
                <w:szCs w:val="24"/>
                <w:lang w:eastAsia="lt-LT"/>
              </w:rPr>
              <w:t>S</w:t>
            </w:r>
            <w:r w:rsidR="00CF1DB8" w:rsidRPr="00A367B2">
              <w:rPr>
                <w:rFonts w:ascii="Times New Roman" w:eastAsia="Times New Roman" w:hAnsi="Times New Roman" w:cs="Times New Roman"/>
                <w:sz w:val="24"/>
                <w:szCs w:val="24"/>
                <w:lang w:eastAsia="lt-LT"/>
              </w:rPr>
              <w:t xml:space="preserve">udaryti  darbo grupę ir vadovauti 2020-2022 m. mokyklos strateginio </w:t>
            </w:r>
            <w:r w:rsidR="002E75A1" w:rsidRPr="00A367B2">
              <w:rPr>
                <w:rFonts w:ascii="Times New Roman" w:eastAsia="Times New Roman" w:hAnsi="Times New Roman" w:cs="Times New Roman"/>
                <w:sz w:val="24"/>
                <w:szCs w:val="24"/>
                <w:lang w:eastAsia="lt-LT"/>
              </w:rPr>
              <w:t xml:space="preserve">veiklos </w:t>
            </w:r>
            <w:r w:rsidR="00CF1DB8" w:rsidRPr="00A367B2">
              <w:rPr>
                <w:rFonts w:ascii="Times New Roman" w:eastAsia="Times New Roman" w:hAnsi="Times New Roman" w:cs="Times New Roman"/>
                <w:sz w:val="24"/>
                <w:szCs w:val="24"/>
                <w:lang w:eastAsia="lt-LT"/>
              </w:rPr>
              <w:t>plano parengimui</w:t>
            </w:r>
            <w:r w:rsidR="002E75A1" w:rsidRPr="00A367B2">
              <w:rPr>
                <w:rFonts w:ascii="Times New Roman" w:eastAsia="Times New Roman" w:hAnsi="Times New Roman" w:cs="Times New Roman"/>
                <w:sz w:val="24"/>
                <w:szCs w:val="24"/>
                <w:lang w:eastAsia="lt-LT"/>
              </w:rPr>
              <w:t>,</w:t>
            </w:r>
            <w:r w:rsidR="00CF1DB8" w:rsidRPr="00A367B2">
              <w:rPr>
                <w:rFonts w:ascii="Times New Roman" w:eastAsia="Times New Roman" w:hAnsi="Times New Roman" w:cs="Times New Roman"/>
                <w:sz w:val="24"/>
                <w:szCs w:val="24"/>
                <w:lang w:eastAsia="lt-LT"/>
              </w:rPr>
              <w:t xml:space="preserve"> laiku pateik</w:t>
            </w:r>
            <w:r w:rsidR="002E75A1" w:rsidRPr="00A367B2">
              <w:rPr>
                <w:rFonts w:ascii="Times New Roman" w:eastAsia="Times New Roman" w:hAnsi="Times New Roman" w:cs="Times New Roman"/>
                <w:sz w:val="24"/>
                <w:szCs w:val="24"/>
                <w:lang w:eastAsia="lt-LT"/>
              </w:rPr>
              <w:t>ti</w:t>
            </w:r>
            <w:r w:rsidR="00CF1DB8" w:rsidRPr="00A367B2">
              <w:rPr>
                <w:rFonts w:ascii="Times New Roman" w:eastAsia="Times New Roman" w:hAnsi="Times New Roman" w:cs="Times New Roman"/>
                <w:sz w:val="24"/>
                <w:szCs w:val="24"/>
                <w:lang w:eastAsia="lt-LT"/>
              </w:rPr>
              <w:t xml:space="preserve"> savivaldybei suderinti</w:t>
            </w:r>
            <w:r w:rsidR="002E75A1" w:rsidRPr="00A367B2">
              <w:rPr>
                <w:rFonts w:ascii="Times New Roman" w:eastAsia="Times New Roman" w:hAnsi="Times New Roman" w:cs="Times New Roman"/>
                <w:sz w:val="24"/>
                <w:szCs w:val="24"/>
                <w:lang w:eastAsia="lt-LT"/>
              </w:rPr>
              <w:t>.</w:t>
            </w:r>
          </w:p>
        </w:tc>
        <w:tc>
          <w:tcPr>
            <w:tcW w:w="2719" w:type="dxa"/>
            <w:tcBorders>
              <w:top w:val="single" w:sz="4" w:space="0" w:color="auto"/>
              <w:left w:val="single" w:sz="4" w:space="0" w:color="auto"/>
              <w:bottom w:val="single" w:sz="4" w:space="0" w:color="auto"/>
              <w:right w:val="single" w:sz="4" w:space="0" w:color="auto"/>
            </w:tcBorders>
          </w:tcPr>
          <w:p w:rsidR="00B0275B" w:rsidRPr="00A367B2" w:rsidRDefault="00CF1DB8" w:rsidP="00A367B2">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Laiku parengtas ir pateiktas savivaldybei 2020-2022 m. mokyklos strateginis planas</w:t>
            </w:r>
          </w:p>
        </w:tc>
        <w:tc>
          <w:tcPr>
            <w:tcW w:w="3289" w:type="dxa"/>
            <w:tcBorders>
              <w:top w:val="single" w:sz="4" w:space="0" w:color="auto"/>
              <w:left w:val="single" w:sz="4" w:space="0" w:color="auto"/>
              <w:bottom w:val="single" w:sz="4" w:space="0" w:color="auto"/>
              <w:right w:val="single" w:sz="4" w:space="0" w:color="auto"/>
            </w:tcBorders>
          </w:tcPr>
          <w:p w:rsidR="00B0275B" w:rsidRPr="00A367B2" w:rsidRDefault="002E75A1" w:rsidP="00A367B2">
            <w:pPr>
              <w:pStyle w:val="Sraopastraipa"/>
              <w:overflowPunct w:val="0"/>
              <w:spacing w:after="0" w:line="240" w:lineRule="auto"/>
              <w:ind w:left="0"/>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1.</w:t>
            </w:r>
            <w:r w:rsidR="0098686B" w:rsidRPr="00A367B2">
              <w:rPr>
                <w:rFonts w:ascii="Times New Roman" w:eastAsia="Times New Roman" w:hAnsi="Times New Roman" w:cs="Times New Roman"/>
                <w:sz w:val="24"/>
                <w:szCs w:val="24"/>
                <w:lang w:eastAsia="lt-LT"/>
              </w:rPr>
              <w:t>Sudaryta darbo grupė</w:t>
            </w:r>
          </w:p>
          <w:p w:rsidR="0098686B" w:rsidRPr="00A367B2" w:rsidRDefault="002E75A1" w:rsidP="00A367B2">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2.Suplanuoti</w:t>
            </w:r>
            <w:r w:rsidR="0098686B" w:rsidRPr="00A367B2">
              <w:rPr>
                <w:rFonts w:ascii="Times New Roman" w:eastAsia="Times New Roman" w:hAnsi="Times New Roman" w:cs="Times New Roman"/>
                <w:sz w:val="24"/>
                <w:szCs w:val="24"/>
                <w:lang w:eastAsia="lt-LT"/>
              </w:rPr>
              <w:t xml:space="preserve"> darbo grupės pasitarimai s</w:t>
            </w:r>
            <w:r w:rsidRPr="00A367B2">
              <w:rPr>
                <w:rFonts w:ascii="Times New Roman" w:eastAsia="Times New Roman" w:hAnsi="Times New Roman" w:cs="Times New Roman"/>
                <w:sz w:val="24"/>
                <w:szCs w:val="24"/>
                <w:lang w:eastAsia="lt-LT"/>
              </w:rPr>
              <w:t xml:space="preserve">trateginio plano rengimo klausimais </w:t>
            </w:r>
          </w:p>
          <w:p w:rsidR="0098686B" w:rsidRPr="00A367B2" w:rsidRDefault="002E75A1" w:rsidP="00A367B2">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3. Laiku p</w:t>
            </w:r>
            <w:r w:rsidR="0098686B" w:rsidRPr="00A367B2">
              <w:rPr>
                <w:rFonts w:ascii="Times New Roman" w:eastAsia="Times New Roman" w:hAnsi="Times New Roman" w:cs="Times New Roman"/>
                <w:sz w:val="24"/>
                <w:szCs w:val="24"/>
                <w:lang w:eastAsia="lt-LT"/>
              </w:rPr>
              <w:t>arengtas</w:t>
            </w:r>
            <w:r w:rsidRPr="00A367B2">
              <w:rPr>
                <w:rFonts w:ascii="Times New Roman" w:eastAsia="Times New Roman" w:hAnsi="Times New Roman" w:cs="Times New Roman"/>
                <w:sz w:val="24"/>
                <w:szCs w:val="24"/>
                <w:lang w:eastAsia="lt-LT"/>
              </w:rPr>
              <w:t>, suderintas</w:t>
            </w:r>
            <w:r w:rsidR="0098686B" w:rsidRPr="00A367B2">
              <w:rPr>
                <w:rFonts w:ascii="Times New Roman" w:eastAsia="Times New Roman" w:hAnsi="Times New Roman" w:cs="Times New Roman"/>
                <w:sz w:val="24"/>
                <w:szCs w:val="24"/>
                <w:lang w:eastAsia="lt-LT"/>
              </w:rPr>
              <w:t xml:space="preserve"> ir patvirtintas </w:t>
            </w:r>
            <w:r w:rsidRPr="00A367B2">
              <w:rPr>
                <w:rFonts w:ascii="Times New Roman" w:eastAsia="Times New Roman" w:hAnsi="Times New Roman" w:cs="Times New Roman"/>
                <w:sz w:val="24"/>
                <w:szCs w:val="24"/>
                <w:lang w:eastAsia="lt-LT"/>
              </w:rPr>
              <w:t xml:space="preserve">mokyklos </w:t>
            </w:r>
            <w:r w:rsidR="0098686B" w:rsidRPr="00A367B2">
              <w:rPr>
                <w:rFonts w:ascii="Times New Roman" w:eastAsia="Times New Roman" w:hAnsi="Times New Roman" w:cs="Times New Roman"/>
                <w:sz w:val="24"/>
                <w:szCs w:val="24"/>
                <w:lang w:eastAsia="lt-LT"/>
              </w:rPr>
              <w:t xml:space="preserve">strateginis </w:t>
            </w:r>
            <w:r w:rsidRPr="00A367B2">
              <w:rPr>
                <w:rFonts w:ascii="Times New Roman" w:eastAsia="Times New Roman" w:hAnsi="Times New Roman" w:cs="Times New Roman"/>
                <w:sz w:val="24"/>
                <w:szCs w:val="24"/>
                <w:lang w:eastAsia="lt-LT"/>
              </w:rPr>
              <w:t xml:space="preserve">veiklos </w:t>
            </w:r>
            <w:r w:rsidR="0098686B" w:rsidRPr="00A367B2">
              <w:rPr>
                <w:rFonts w:ascii="Times New Roman" w:eastAsia="Times New Roman" w:hAnsi="Times New Roman" w:cs="Times New Roman"/>
                <w:sz w:val="24"/>
                <w:szCs w:val="24"/>
                <w:lang w:eastAsia="lt-LT"/>
              </w:rPr>
              <w:t>planas</w:t>
            </w:r>
          </w:p>
        </w:tc>
      </w:tr>
      <w:tr w:rsidR="00A367B2" w:rsidRPr="00A367B2" w:rsidTr="00B54971">
        <w:tc>
          <w:tcPr>
            <w:tcW w:w="3377" w:type="dxa"/>
            <w:tcBorders>
              <w:top w:val="single" w:sz="4" w:space="0" w:color="auto"/>
              <w:left w:val="single" w:sz="4" w:space="0" w:color="auto"/>
              <w:bottom w:val="single" w:sz="4" w:space="0" w:color="auto"/>
              <w:right w:val="single" w:sz="4" w:space="0" w:color="auto"/>
            </w:tcBorders>
            <w:hideMark/>
          </w:tcPr>
          <w:p w:rsidR="00B0275B" w:rsidRPr="00A367B2" w:rsidRDefault="00B0275B" w:rsidP="00A367B2">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9.4.</w:t>
            </w:r>
            <w:r w:rsidR="00A367B2" w:rsidRPr="00A367B2">
              <w:rPr>
                <w:rFonts w:ascii="Times New Roman" w:eastAsia="Times New Roman" w:hAnsi="Times New Roman" w:cs="Times New Roman"/>
                <w:sz w:val="24"/>
                <w:szCs w:val="24"/>
                <w:lang w:eastAsia="lt-LT"/>
              </w:rPr>
              <w:t>S</w:t>
            </w:r>
            <w:r w:rsidR="0098686B" w:rsidRPr="00A367B2">
              <w:rPr>
                <w:rFonts w:ascii="Times New Roman" w:eastAsia="Times New Roman" w:hAnsi="Times New Roman" w:cs="Times New Roman"/>
                <w:sz w:val="24"/>
                <w:szCs w:val="24"/>
                <w:lang w:eastAsia="lt-LT"/>
              </w:rPr>
              <w:t xml:space="preserve">tiprinti </w:t>
            </w:r>
            <w:r w:rsidR="00A367B2" w:rsidRPr="00A367B2">
              <w:rPr>
                <w:rFonts w:ascii="Times New Roman" w:eastAsia="Times New Roman" w:hAnsi="Times New Roman" w:cs="Times New Roman"/>
                <w:sz w:val="24"/>
                <w:szCs w:val="24"/>
                <w:lang w:eastAsia="lt-LT"/>
              </w:rPr>
              <w:t xml:space="preserve">mokyklos savivaldos, </w:t>
            </w:r>
            <w:r w:rsidR="0098686B" w:rsidRPr="00A367B2">
              <w:rPr>
                <w:rFonts w:ascii="Times New Roman" w:eastAsia="Times New Roman" w:hAnsi="Times New Roman" w:cs="Times New Roman"/>
                <w:sz w:val="24"/>
                <w:szCs w:val="24"/>
                <w:lang w:eastAsia="lt-LT"/>
              </w:rPr>
              <w:t xml:space="preserve">komandinio darbo ir darbo grupių veiklą, sprendžiant aktualius mokyklos gyvenimo klausimus, skatinant </w:t>
            </w:r>
            <w:r w:rsidR="00A367B2" w:rsidRPr="00A367B2">
              <w:rPr>
                <w:rFonts w:ascii="Times New Roman" w:eastAsia="Times New Roman" w:hAnsi="Times New Roman" w:cs="Times New Roman"/>
                <w:sz w:val="24"/>
                <w:szCs w:val="24"/>
                <w:lang w:eastAsia="lt-LT"/>
              </w:rPr>
              <w:t xml:space="preserve">bendruomenės narius aktyviau </w:t>
            </w:r>
            <w:r w:rsidR="0098686B" w:rsidRPr="00A367B2">
              <w:rPr>
                <w:rFonts w:ascii="Times New Roman" w:eastAsia="Times New Roman" w:hAnsi="Times New Roman" w:cs="Times New Roman"/>
                <w:sz w:val="24"/>
                <w:szCs w:val="24"/>
                <w:lang w:eastAsia="lt-LT"/>
              </w:rPr>
              <w:t xml:space="preserve"> įsitraukti į mokyklos veiklą, </w:t>
            </w:r>
            <w:r w:rsidR="00A367B2" w:rsidRPr="00A367B2">
              <w:rPr>
                <w:rFonts w:ascii="Times New Roman" w:eastAsia="Times New Roman" w:hAnsi="Times New Roman" w:cs="Times New Roman"/>
                <w:sz w:val="24"/>
                <w:szCs w:val="24"/>
                <w:lang w:eastAsia="lt-LT"/>
              </w:rPr>
              <w:t>keliamų tikslų ir uždavinių įgyvendinimą.</w:t>
            </w:r>
          </w:p>
        </w:tc>
        <w:tc>
          <w:tcPr>
            <w:tcW w:w="2719" w:type="dxa"/>
            <w:tcBorders>
              <w:top w:val="single" w:sz="4" w:space="0" w:color="auto"/>
              <w:left w:val="single" w:sz="4" w:space="0" w:color="auto"/>
              <w:bottom w:val="single" w:sz="4" w:space="0" w:color="auto"/>
              <w:right w:val="single" w:sz="4" w:space="0" w:color="auto"/>
            </w:tcBorders>
          </w:tcPr>
          <w:p w:rsidR="00B0275B" w:rsidRPr="00A367B2" w:rsidRDefault="00DD520F" w:rsidP="00A367B2">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 xml:space="preserve">Glaudesnis </w:t>
            </w:r>
            <w:r w:rsidR="00A367B2" w:rsidRPr="00A367B2">
              <w:rPr>
                <w:rFonts w:ascii="Times New Roman" w:eastAsia="Times New Roman" w:hAnsi="Times New Roman" w:cs="Times New Roman"/>
                <w:sz w:val="24"/>
                <w:szCs w:val="24"/>
                <w:lang w:eastAsia="lt-LT"/>
              </w:rPr>
              <w:t xml:space="preserve">ir aktyvesnis </w:t>
            </w:r>
            <w:r w:rsidRPr="00A367B2">
              <w:rPr>
                <w:rFonts w:ascii="Times New Roman" w:eastAsia="Times New Roman" w:hAnsi="Times New Roman" w:cs="Times New Roman"/>
                <w:sz w:val="24"/>
                <w:szCs w:val="24"/>
                <w:lang w:eastAsia="lt-LT"/>
              </w:rPr>
              <w:t>bendruomenės narių bendradarbiavimas,</w:t>
            </w:r>
            <w:r w:rsidR="00A367B2" w:rsidRPr="00A367B2">
              <w:rPr>
                <w:rFonts w:ascii="Times New Roman" w:eastAsia="Times New Roman" w:hAnsi="Times New Roman" w:cs="Times New Roman"/>
                <w:sz w:val="24"/>
                <w:szCs w:val="24"/>
                <w:lang w:eastAsia="lt-LT"/>
              </w:rPr>
              <w:t xml:space="preserve"> dalyvavimas mokyklos tikslų ir uždavinių įgyvendinime, </w:t>
            </w:r>
            <w:r w:rsidRPr="00A367B2">
              <w:rPr>
                <w:rFonts w:ascii="Times New Roman" w:eastAsia="Times New Roman" w:hAnsi="Times New Roman" w:cs="Times New Roman"/>
                <w:sz w:val="24"/>
                <w:szCs w:val="24"/>
                <w:lang w:eastAsia="lt-LT"/>
              </w:rPr>
              <w:t xml:space="preserve"> aktyvesnis tėvų </w:t>
            </w:r>
            <w:r w:rsidR="00A367B2" w:rsidRPr="00A367B2">
              <w:rPr>
                <w:rFonts w:ascii="Times New Roman" w:eastAsia="Times New Roman" w:hAnsi="Times New Roman" w:cs="Times New Roman"/>
                <w:sz w:val="24"/>
                <w:szCs w:val="24"/>
                <w:lang w:eastAsia="lt-LT"/>
              </w:rPr>
              <w:t>įsitraukimas į</w:t>
            </w:r>
            <w:r w:rsidRPr="00A367B2">
              <w:rPr>
                <w:rFonts w:ascii="Times New Roman" w:eastAsia="Times New Roman" w:hAnsi="Times New Roman" w:cs="Times New Roman"/>
                <w:sz w:val="24"/>
                <w:szCs w:val="24"/>
                <w:lang w:eastAsia="lt-LT"/>
              </w:rPr>
              <w:t xml:space="preserve"> mokyklos </w:t>
            </w:r>
            <w:r w:rsidR="00A367B2" w:rsidRPr="00A367B2">
              <w:rPr>
                <w:rFonts w:ascii="Times New Roman" w:eastAsia="Times New Roman" w:hAnsi="Times New Roman" w:cs="Times New Roman"/>
                <w:sz w:val="24"/>
                <w:szCs w:val="24"/>
                <w:lang w:eastAsia="lt-LT"/>
              </w:rPr>
              <w:t>veiklą</w:t>
            </w:r>
          </w:p>
        </w:tc>
        <w:tc>
          <w:tcPr>
            <w:tcW w:w="3289" w:type="dxa"/>
            <w:tcBorders>
              <w:top w:val="single" w:sz="4" w:space="0" w:color="auto"/>
              <w:left w:val="single" w:sz="4" w:space="0" w:color="auto"/>
              <w:bottom w:val="single" w:sz="4" w:space="0" w:color="auto"/>
              <w:right w:val="single" w:sz="4" w:space="0" w:color="auto"/>
            </w:tcBorders>
          </w:tcPr>
          <w:p w:rsidR="00B0275B" w:rsidRPr="00A367B2" w:rsidRDefault="00A367B2" w:rsidP="00A367B2">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1.</w:t>
            </w:r>
            <w:r w:rsidR="00DD520F" w:rsidRPr="00A367B2">
              <w:rPr>
                <w:rFonts w:ascii="Times New Roman" w:eastAsia="Times New Roman" w:hAnsi="Times New Roman" w:cs="Times New Roman"/>
                <w:sz w:val="24"/>
                <w:szCs w:val="24"/>
                <w:lang w:eastAsia="lt-LT"/>
              </w:rPr>
              <w:t>„Atvirų durų dienos“ tėvams</w:t>
            </w:r>
          </w:p>
          <w:p w:rsidR="00DD520F" w:rsidRPr="00A367B2" w:rsidRDefault="00A367B2" w:rsidP="00A367B2">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2.</w:t>
            </w:r>
            <w:r w:rsidR="00DD520F" w:rsidRPr="00A367B2">
              <w:rPr>
                <w:rFonts w:ascii="Times New Roman" w:eastAsia="Times New Roman" w:hAnsi="Times New Roman" w:cs="Times New Roman"/>
                <w:sz w:val="24"/>
                <w:szCs w:val="24"/>
                <w:lang w:eastAsia="lt-LT"/>
              </w:rPr>
              <w:t>Aktyvių tėvų klub</w:t>
            </w:r>
            <w:r w:rsidRPr="00A367B2">
              <w:rPr>
                <w:rFonts w:ascii="Times New Roman" w:eastAsia="Times New Roman" w:hAnsi="Times New Roman" w:cs="Times New Roman"/>
                <w:sz w:val="24"/>
                <w:szCs w:val="24"/>
                <w:lang w:eastAsia="lt-LT"/>
              </w:rPr>
              <w:t>o įkūrimas</w:t>
            </w:r>
          </w:p>
          <w:p w:rsidR="00DD520F" w:rsidRPr="00A367B2" w:rsidRDefault="00A367B2" w:rsidP="00A367B2">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3.</w:t>
            </w:r>
            <w:r w:rsidR="00DD520F" w:rsidRPr="00A367B2">
              <w:rPr>
                <w:rFonts w:ascii="Times New Roman" w:eastAsia="Times New Roman" w:hAnsi="Times New Roman" w:cs="Times New Roman"/>
                <w:sz w:val="24"/>
                <w:szCs w:val="24"/>
                <w:lang w:eastAsia="lt-LT"/>
              </w:rPr>
              <w:t>Darbo grupių pasitarimai</w:t>
            </w:r>
            <w:r w:rsidRPr="00A367B2">
              <w:rPr>
                <w:rFonts w:ascii="Times New Roman" w:eastAsia="Times New Roman" w:hAnsi="Times New Roman" w:cs="Times New Roman"/>
                <w:sz w:val="24"/>
                <w:szCs w:val="24"/>
                <w:lang w:eastAsia="lt-LT"/>
              </w:rPr>
              <w:t xml:space="preserve"> svarbiais mokyklos gyvenimo klausimais</w:t>
            </w:r>
          </w:p>
          <w:p w:rsidR="00DD520F" w:rsidRPr="00A367B2" w:rsidRDefault="00A367B2" w:rsidP="00A367B2">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 xml:space="preserve">3.Susitikimai </w:t>
            </w:r>
            <w:r w:rsidR="00DD520F" w:rsidRPr="00A367B2">
              <w:rPr>
                <w:rFonts w:ascii="Times New Roman" w:eastAsia="Times New Roman" w:hAnsi="Times New Roman" w:cs="Times New Roman"/>
                <w:sz w:val="24"/>
                <w:szCs w:val="24"/>
                <w:lang w:eastAsia="lt-LT"/>
              </w:rPr>
              <w:t>„Valanda su direktore“</w:t>
            </w:r>
          </w:p>
          <w:p w:rsidR="00DD520F" w:rsidRPr="00A367B2" w:rsidRDefault="00A367B2" w:rsidP="00A367B2">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4.</w:t>
            </w:r>
            <w:r w:rsidR="00DD520F" w:rsidRPr="00A367B2">
              <w:rPr>
                <w:rFonts w:ascii="Times New Roman" w:eastAsia="Times New Roman" w:hAnsi="Times New Roman" w:cs="Times New Roman"/>
                <w:sz w:val="24"/>
                <w:szCs w:val="24"/>
                <w:lang w:eastAsia="lt-LT"/>
              </w:rPr>
              <w:t>Bendri klasės/mokyklos –šeimos renginiai</w:t>
            </w:r>
          </w:p>
          <w:p w:rsidR="00B32362" w:rsidRPr="00A367B2" w:rsidRDefault="00A367B2" w:rsidP="00A367B2">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hAnsi="Times New Roman"/>
                <w:sz w:val="24"/>
                <w:szCs w:val="24"/>
              </w:rPr>
              <w:t xml:space="preserve">5. </w:t>
            </w:r>
            <w:r w:rsidR="00B32362" w:rsidRPr="00A367B2">
              <w:rPr>
                <w:rFonts w:ascii="Times New Roman" w:hAnsi="Times New Roman"/>
                <w:sz w:val="24"/>
                <w:szCs w:val="24"/>
              </w:rPr>
              <w:t xml:space="preserve">Koordinuotos pagalbos mokiniui pasitarimai </w:t>
            </w:r>
            <w:r w:rsidRPr="00A367B2">
              <w:rPr>
                <w:rFonts w:ascii="Times New Roman" w:hAnsi="Times New Roman"/>
                <w:sz w:val="24"/>
                <w:szCs w:val="24"/>
              </w:rPr>
              <w:t>ir kt.</w:t>
            </w:r>
          </w:p>
        </w:tc>
      </w:tr>
    </w:tbl>
    <w:p w:rsidR="00B0275B" w:rsidRPr="00A367B2" w:rsidRDefault="00B0275B" w:rsidP="00B0275B">
      <w:pPr>
        <w:overflowPunct w:val="0"/>
        <w:spacing w:after="0" w:line="240" w:lineRule="auto"/>
        <w:textAlignment w:val="baseline"/>
        <w:rPr>
          <w:rFonts w:ascii="Times New Roman" w:eastAsia="Times New Roman" w:hAnsi="Times New Roman" w:cs="Times New Roman"/>
          <w:sz w:val="24"/>
          <w:szCs w:val="24"/>
        </w:rPr>
      </w:pPr>
    </w:p>
    <w:p w:rsidR="00B0275B" w:rsidRPr="00A367B2" w:rsidRDefault="00B0275B" w:rsidP="00B0275B">
      <w:pPr>
        <w:tabs>
          <w:tab w:val="left" w:pos="426"/>
        </w:tabs>
        <w:overflowPunct w:val="0"/>
        <w:spacing w:after="0" w:line="240" w:lineRule="auto"/>
        <w:jc w:val="both"/>
        <w:textAlignment w:val="baseline"/>
        <w:rPr>
          <w:rFonts w:ascii="Times New Roman" w:eastAsia="Times New Roman" w:hAnsi="Times New Roman" w:cs="Times New Roman"/>
          <w:b/>
          <w:sz w:val="24"/>
          <w:szCs w:val="24"/>
          <w:lang w:eastAsia="lt-LT"/>
        </w:rPr>
      </w:pPr>
      <w:r w:rsidRPr="00A367B2">
        <w:rPr>
          <w:rFonts w:ascii="Times New Roman" w:eastAsia="Times New Roman" w:hAnsi="Times New Roman" w:cs="Times New Roman"/>
          <w:b/>
          <w:sz w:val="24"/>
          <w:szCs w:val="24"/>
          <w:lang w:eastAsia="lt-LT"/>
        </w:rPr>
        <w:t>10.</w:t>
      </w:r>
      <w:r w:rsidRPr="00A367B2">
        <w:rPr>
          <w:rFonts w:ascii="Times New Roman" w:eastAsia="Times New Roman" w:hAnsi="Times New Roman" w:cs="Times New Roman"/>
          <w:b/>
          <w:sz w:val="24"/>
          <w:szCs w:val="24"/>
          <w:lang w:eastAsia="lt-LT"/>
        </w:rPr>
        <w:tab/>
        <w:t>Rizika, kuriai esant nustatytos užduotys gali būti neįvykdytos</w:t>
      </w:r>
      <w:r w:rsidRPr="00A367B2">
        <w:rPr>
          <w:rFonts w:ascii="Times New Roman" w:eastAsia="Times New Roman" w:hAnsi="Times New Roman" w:cs="Times New Roman"/>
          <w:sz w:val="24"/>
          <w:szCs w:val="24"/>
          <w:lang w:eastAsia="lt-LT"/>
        </w:rPr>
        <w:t xml:space="preserve"> </w:t>
      </w:r>
      <w:r w:rsidRPr="00A367B2">
        <w:rPr>
          <w:rFonts w:ascii="Times New Roman" w:eastAsia="Times New Roman" w:hAnsi="Times New Roman" w:cs="Times New Roman"/>
          <w:b/>
          <w:sz w:val="24"/>
          <w:szCs w:val="24"/>
          <w:lang w:eastAsia="lt-LT"/>
        </w:rPr>
        <w:t>(aplinkybės, kurios gali turėti neigiamos įtakos įvykdyti šias užduotis)</w:t>
      </w:r>
    </w:p>
    <w:p w:rsidR="00B0275B" w:rsidRPr="00A367B2" w:rsidRDefault="00B0275B" w:rsidP="00B0275B">
      <w:pPr>
        <w:overflowPunct w:val="0"/>
        <w:spacing w:after="0" w:line="240" w:lineRule="auto"/>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367B2" w:rsidRPr="00A367B2" w:rsidTr="00B54971">
        <w:tc>
          <w:tcPr>
            <w:tcW w:w="9493" w:type="dxa"/>
            <w:tcBorders>
              <w:top w:val="single" w:sz="4" w:space="0" w:color="auto"/>
              <w:left w:val="single" w:sz="4" w:space="0" w:color="auto"/>
              <w:bottom w:val="single" w:sz="4" w:space="0" w:color="auto"/>
              <w:right w:val="single" w:sz="4" w:space="0" w:color="auto"/>
            </w:tcBorders>
            <w:hideMark/>
          </w:tcPr>
          <w:p w:rsidR="00B0275B" w:rsidRPr="00A367B2" w:rsidRDefault="00B0275B" w:rsidP="00B0275B">
            <w:pPr>
              <w:overflowPunct w:val="0"/>
              <w:spacing w:after="0" w:line="240" w:lineRule="auto"/>
              <w:jc w:val="both"/>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10.1.</w:t>
            </w:r>
          </w:p>
        </w:tc>
      </w:tr>
      <w:tr w:rsidR="00A367B2" w:rsidRPr="00A367B2" w:rsidTr="00B54971">
        <w:tc>
          <w:tcPr>
            <w:tcW w:w="9493" w:type="dxa"/>
            <w:tcBorders>
              <w:top w:val="single" w:sz="4" w:space="0" w:color="auto"/>
              <w:left w:val="single" w:sz="4" w:space="0" w:color="auto"/>
              <w:bottom w:val="single" w:sz="4" w:space="0" w:color="auto"/>
              <w:right w:val="single" w:sz="4" w:space="0" w:color="auto"/>
            </w:tcBorders>
            <w:hideMark/>
          </w:tcPr>
          <w:p w:rsidR="00B0275B" w:rsidRPr="00A367B2" w:rsidRDefault="00B0275B" w:rsidP="00B0275B">
            <w:pPr>
              <w:overflowPunct w:val="0"/>
              <w:spacing w:after="0" w:line="240" w:lineRule="auto"/>
              <w:jc w:val="both"/>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10.2.</w:t>
            </w:r>
          </w:p>
        </w:tc>
      </w:tr>
      <w:tr w:rsidR="00B0275B" w:rsidRPr="00A367B2" w:rsidTr="00B54971">
        <w:tc>
          <w:tcPr>
            <w:tcW w:w="9493" w:type="dxa"/>
            <w:tcBorders>
              <w:top w:val="single" w:sz="4" w:space="0" w:color="auto"/>
              <w:left w:val="single" w:sz="4" w:space="0" w:color="auto"/>
              <w:bottom w:val="single" w:sz="4" w:space="0" w:color="auto"/>
              <w:right w:val="single" w:sz="4" w:space="0" w:color="auto"/>
            </w:tcBorders>
            <w:hideMark/>
          </w:tcPr>
          <w:p w:rsidR="00B0275B" w:rsidRPr="00A367B2" w:rsidRDefault="00B0275B" w:rsidP="00B0275B">
            <w:pPr>
              <w:overflowPunct w:val="0"/>
              <w:spacing w:after="0" w:line="240" w:lineRule="auto"/>
              <w:jc w:val="both"/>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10.3.</w:t>
            </w:r>
          </w:p>
        </w:tc>
      </w:tr>
    </w:tbl>
    <w:p w:rsidR="00B0275B" w:rsidRPr="00A367B2" w:rsidRDefault="00B0275B" w:rsidP="00B0275B">
      <w:pPr>
        <w:overflowPunct w:val="0"/>
        <w:spacing w:after="0" w:line="240" w:lineRule="auto"/>
        <w:jc w:val="center"/>
        <w:textAlignment w:val="baseline"/>
        <w:rPr>
          <w:rFonts w:ascii="Times New Roman" w:eastAsia="Times New Roman" w:hAnsi="Times New Roman" w:cs="Times New Roman"/>
          <w:sz w:val="24"/>
          <w:szCs w:val="24"/>
          <w:lang w:eastAsia="lt-LT"/>
        </w:rPr>
      </w:pPr>
    </w:p>
    <w:p w:rsidR="00B0275B" w:rsidRPr="00A367B2" w:rsidRDefault="00B0275B" w:rsidP="00B0275B">
      <w:pPr>
        <w:tabs>
          <w:tab w:val="left" w:pos="6237"/>
          <w:tab w:val="right" w:pos="8306"/>
        </w:tabs>
        <w:overflowPunct w:val="0"/>
        <w:spacing w:after="0" w:line="240" w:lineRule="auto"/>
        <w:textAlignment w:val="baseline"/>
        <w:rPr>
          <w:rFonts w:ascii="Times New Roman" w:eastAsia="Times New Roman" w:hAnsi="Times New Roman" w:cs="Times New Roman"/>
          <w:sz w:val="24"/>
          <w:szCs w:val="24"/>
        </w:rPr>
      </w:pPr>
    </w:p>
    <w:p w:rsidR="00B0275B" w:rsidRPr="00A367B2" w:rsidRDefault="00B0275B" w:rsidP="00B0275B">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______________________                 __________           _________________         __________</w:t>
      </w:r>
    </w:p>
    <w:p w:rsidR="00B0275B" w:rsidRPr="00A367B2" w:rsidRDefault="00B0275B" w:rsidP="00B0275B">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A367B2">
        <w:rPr>
          <w:rFonts w:ascii="Times New Roman" w:eastAsia="Times New Roman" w:hAnsi="Times New Roman" w:cs="Times New Roman"/>
          <w:sz w:val="20"/>
          <w:szCs w:val="20"/>
          <w:lang w:eastAsia="lt-LT"/>
        </w:rPr>
        <w:t>(švietimo įstaigos savininko teises ir                     (parašas)                            (vardas ir pavardė)                    (data)</w:t>
      </w:r>
    </w:p>
    <w:p w:rsidR="00B0275B" w:rsidRPr="00A367B2" w:rsidRDefault="00B0275B" w:rsidP="00B0275B">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A367B2">
        <w:rPr>
          <w:rFonts w:ascii="Times New Roman" w:eastAsia="Times New Roman" w:hAnsi="Times New Roman" w:cs="Times New Roman"/>
          <w:sz w:val="20"/>
          <w:szCs w:val="20"/>
          <w:lang w:eastAsia="lt-LT"/>
        </w:rPr>
        <w:t xml:space="preserve">pareigas įgyvendinančios institucijos </w:t>
      </w:r>
    </w:p>
    <w:p w:rsidR="00B0275B" w:rsidRPr="00A367B2" w:rsidRDefault="00B0275B" w:rsidP="00B0275B">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A367B2">
        <w:rPr>
          <w:rFonts w:ascii="Times New Roman" w:eastAsia="Times New Roman" w:hAnsi="Times New Roman" w:cs="Times New Roman"/>
          <w:sz w:val="20"/>
          <w:szCs w:val="20"/>
          <w:lang w:eastAsia="lt-LT"/>
        </w:rPr>
        <w:t>(dalininkų susirinkimo) įgalioto asmens</w:t>
      </w:r>
    </w:p>
    <w:p w:rsidR="00B0275B" w:rsidRPr="00A367B2" w:rsidRDefault="00B0275B" w:rsidP="00B0275B">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A367B2">
        <w:rPr>
          <w:rFonts w:ascii="Times New Roman" w:eastAsia="Times New Roman" w:hAnsi="Times New Roman" w:cs="Times New Roman"/>
          <w:sz w:val="20"/>
          <w:szCs w:val="20"/>
          <w:lang w:eastAsia="lt-LT"/>
        </w:rPr>
        <w:t>pareigos)</w:t>
      </w:r>
    </w:p>
    <w:p w:rsidR="00B0275B" w:rsidRPr="00A367B2" w:rsidRDefault="00B0275B" w:rsidP="00B0275B">
      <w:pPr>
        <w:tabs>
          <w:tab w:val="left" w:pos="1276"/>
          <w:tab w:val="left" w:pos="5954"/>
          <w:tab w:val="left" w:pos="8364"/>
        </w:tabs>
        <w:overflowPunct w:val="0"/>
        <w:spacing w:after="0" w:line="240" w:lineRule="auto"/>
        <w:jc w:val="both"/>
        <w:textAlignment w:val="baseline"/>
        <w:rPr>
          <w:rFonts w:ascii="Times New Roman" w:eastAsia="Times New Roman" w:hAnsi="Times New Roman" w:cs="Times New Roman"/>
          <w:sz w:val="24"/>
          <w:szCs w:val="24"/>
          <w:lang w:eastAsia="lt-LT"/>
        </w:rPr>
      </w:pPr>
    </w:p>
    <w:p w:rsidR="00B0275B" w:rsidRPr="00A367B2" w:rsidRDefault="00B0275B" w:rsidP="00B0275B">
      <w:pPr>
        <w:tabs>
          <w:tab w:val="left" w:pos="1276"/>
          <w:tab w:val="left" w:pos="5954"/>
          <w:tab w:val="left" w:pos="8364"/>
        </w:tabs>
        <w:overflowPunct w:val="0"/>
        <w:spacing w:after="0" w:line="240" w:lineRule="auto"/>
        <w:jc w:val="both"/>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Susipažinau.</w:t>
      </w:r>
    </w:p>
    <w:p w:rsidR="00B0275B" w:rsidRPr="00A367B2" w:rsidRDefault="00B0275B" w:rsidP="00B0275B">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r w:rsidRPr="00A367B2">
        <w:rPr>
          <w:rFonts w:ascii="Times New Roman" w:eastAsia="Times New Roman" w:hAnsi="Times New Roman" w:cs="Times New Roman"/>
          <w:sz w:val="24"/>
          <w:szCs w:val="24"/>
          <w:lang w:eastAsia="lt-LT"/>
        </w:rPr>
        <w:t>____________________                 __________                 _________________         __________</w:t>
      </w:r>
    </w:p>
    <w:p w:rsidR="00B0275B" w:rsidRPr="00A367B2" w:rsidRDefault="00B0275B" w:rsidP="00B0275B">
      <w:pPr>
        <w:tabs>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A367B2">
        <w:rPr>
          <w:rFonts w:ascii="Times New Roman" w:eastAsia="Times New Roman" w:hAnsi="Times New Roman" w:cs="Times New Roman"/>
          <w:sz w:val="20"/>
          <w:szCs w:val="20"/>
          <w:lang w:eastAsia="lt-LT"/>
        </w:rPr>
        <w:t>(švietimo įstaigos vadovo pareigos)                  (parašas)                               (vardas ir pavardė)                      (data)</w:t>
      </w:r>
    </w:p>
    <w:p w:rsidR="00B0275B" w:rsidRPr="00A367B2" w:rsidRDefault="00B0275B" w:rsidP="00B0275B">
      <w:pPr>
        <w:tabs>
          <w:tab w:val="left" w:pos="6237"/>
          <w:tab w:val="right" w:pos="8306"/>
        </w:tabs>
        <w:overflowPunct w:val="0"/>
        <w:spacing w:after="0" w:line="240" w:lineRule="auto"/>
        <w:textAlignment w:val="baseline"/>
        <w:rPr>
          <w:rFonts w:ascii="Times New Roman" w:eastAsia="Times New Roman" w:hAnsi="Times New Roman" w:cs="Times New Roman"/>
          <w:sz w:val="20"/>
          <w:szCs w:val="20"/>
        </w:rPr>
      </w:pPr>
    </w:p>
    <w:p w:rsidR="00B0275B" w:rsidRPr="00A367B2" w:rsidRDefault="00B0275B" w:rsidP="00B0275B">
      <w:pPr>
        <w:tabs>
          <w:tab w:val="left" w:pos="6237"/>
          <w:tab w:val="right" w:pos="8306"/>
        </w:tabs>
        <w:overflowPunct w:val="0"/>
        <w:spacing w:after="0" w:line="240" w:lineRule="auto"/>
        <w:textAlignment w:val="baseline"/>
        <w:rPr>
          <w:rFonts w:ascii="Times New Roman" w:eastAsia="Times New Roman" w:hAnsi="Times New Roman" w:cs="Times New Roman"/>
          <w:sz w:val="24"/>
          <w:szCs w:val="24"/>
        </w:rPr>
      </w:pPr>
    </w:p>
    <w:p w:rsidR="00B0275B" w:rsidRPr="00A367B2" w:rsidRDefault="00B0275B" w:rsidP="00B0275B">
      <w:pPr>
        <w:tabs>
          <w:tab w:val="left" w:pos="6237"/>
          <w:tab w:val="right" w:pos="8306"/>
        </w:tabs>
        <w:overflowPunct w:val="0"/>
        <w:spacing w:after="0" w:line="240" w:lineRule="auto"/>
        <w:textAlignment w:val="baseline"/>
        <w:rPr>
          <w:rFonts w:ascii="Times New Roman" w:eastAsia="Times New Roman" w:hAnsi="Times New Roman" w:cs="Times New Roman"/>
          <w:sz w:val="24"/>
          <w:szCs w:val="24"/>
        </w:rPr>
      </w:pPr>
    </w:p>
    <w:p w:rsidR="009E4D89" w:rsidRPr="00A367B2" w:rsidRDefault="009E4D89"/>
    <w:sectPr w:rsidR="009E4D89" w:rsidRPr="00A367B2" w:rsidSect="00C87AA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76AB"/>
    <w:multiLevelType w:val="hybridMultilevel"/>
    <w:tmpl w:val="E20683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3F706E3"/>
    <w:multiLevelType w:val="hybridMultilevel"/>
    <w:tmpl w:val="64DA88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F441B75"/>
    <w:multiLevelType w:val="hybridMultilevel"/>
    <w:tmpl w:val="687003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37A4878"/>
    <w:multiLevelType w:val="hybridMultilevel"/>
    <w:tmpl w:val="DFCAD128"/>
    <w:lvl w:ilvl="0" w:tplc="8CECA4F6">
      <w:start w:val="1"/>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EC56597"/>
    <w:multiLevelType w:val="hybridMultilevel"/>
    <w:tmpl w:val="299EDEF8"/>
    <w:lvl w:ilvl="0" w:tplc="238274CC">
      <w:start w:val="3"/>
      <w:numFmt w:val="decimal"/>
      <w:lvlText w:val="%1."/>
      <w:lvlJc w:val="left"/>
      <w:pPr>
        <w:ind w:left="720" w:hanging="360"/>
      </w:pPr>
      <w:rPr>
        <w:rFonts w:eastAsiaTheme="minorHAnsi" w:hint="default"/>
        <w:color w:val="00B05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F267E9E"/>
    <w:multiLevelType w:val="hybridMultilevel"/>
    <w:tmpl w:val="C2B2DB86"/>
    <w:lvl w:ilvl="0" w:tplc="4EF69522">
      <w:start w:val="22"/>
      <w:numFmt w:val="bullet"/>
      <w:lvlText w:val="-"/>
      <w:lvlJc w:val="left"/>
      <w:pPr>
        <w:ind w:left="720" w:hanging="360"/>
      </w:pPr>
      <w:rPr>
        <w:rFonts w:ascii="Times New Roman" w:eastAsiaTheme="minorHAnsi" w:hAnsi="Times New Roman" w:cs="Times New Roman" w:hint="default"/>
        <w:color w:val="00B05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5B"/>
    <w:rsid w:val="0015344F"/>
    <w:rsid w:val="00215A6D"/>
    <w:rsid w:val="00221F83"/>
    <w:rsid w:val="002E75A1"/>
    <w:rsid w:val="0030508A"/>
    <w:rsid w:val="00315ED2"/>
    <w:rsid w:val="00335D8B"/>
    <w:rsid w:val="00424A05"/>
    <w:rsid w:val="004C6C7E"/>
    <w:rsid w:val="005C2C32"/>
    <w:rsid w:val="005C7C45"/>
    <w:rsid w:val="008D4F25"/>
    <w:rsid w:val="00926022"/>
    <w:rsid w:val="0095408D"/>
    <w:rsid w:val="00981034"/>
    <w:rsid w:val="0098686B"/>
    <w:rsid w:val="009D570C"/>
    <w:rsid w:val="009E4D89"/>
    <w:rsid w:val="00A367B2"/>
    <w:rsid w:val="00A47E01"/>
    <w:rsid w:val="00AC4388"/>
    <w:rsid w:val="00B0275B"/>
    <w:rsid w:val="00B32362"/>
    <w:rsid w:val="00C87AAA"/>
    <w:rsid w:val="00CF1DB8"/>
    <w:rsid w:val="00D14254"/>
    <w:rsid w:val="00D5401F"/>
    <w:rsid w:val="00DC3D62"/>
    <w:rsid w:val="00DD520F"/>
    <w:rsid w:val="00E46D3C"/>
    <w:rsid w:val="00F14125"/>
    <w:rsid w:val="00F45D68"/>
    <w:rsid w:val="00FE1C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867C"/>
  <w15:chartTrackingRefBased/>
  <w15:docId w15:val="{4AABBE94-2B13-414B-A77A-FF93E3DE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0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B0275B"/>
    <w:pPr>
      <w:spacing w:after="0" w:line="240" w:lineRule="auto"/>
    </w:pPr>
  </w:style>
  <w:style w:type="character" w:styleId="Grietas">
    <w:name w:val="Strong"/>
    <w:basedOn w:val="Numatytasispastraiposriftas"/>
    <w:uiPriority w:val="22"/>
    <w:qFormat/>
    <w:rsid w:val="00B0275B"/>
    <w:rPr>
      <w:b/>
      <w:bCs/>
    </w:rPr>
  </w:style>
  <w:style w:type="paragraph" w:styleId="Sraopastraipa">
    <w:name w:val="List Paragraph"/>
    <w:basedOn w:val="prastasis"/>
    <w:uiPriority w:val="34"/>
    <w:qFormat/>
    <w:rsid w:val="00B02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17090</Words>
  <Characters>9742</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Ramute Siliuniene</cp:lastModifiedBy>
  <cp:revision>4</cp:revision>
  <dcterms:created xsi:type="dcterms:W3CDTF">2020-01-07T07:01:00Z</dcterms:created>
  <dcterms:modified xsi:type="dcterms:W3CDTF">2020-01-14T09:33:00Z</dcterms:modified>
</cp:coreProperties>
</file>